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60E66" w14:textId="77777777" w:rsidR="00D85E28" w:rsidRDefault="00D85E28" w:rsidP="00D85E28">
      <w:pPr>
        <w:ind w:left="6521"/>
        <w:jc w:val="both"/>
        <w:rPr>
          <w:rFonts w:eastAsia="Calibri"/>
          <w:bCs/>
          <w:spacing w:val="3"/>
          <w:szCs w:val="24"/>
          <w:lang w:val="ru-RU"/>
        </w:rPr>
      </w:pPr>
      <w:bookmarkStart w:id="0" w:name="_Toc312106679"/>
      <w:bookmarkStart w:id="1" w:name="_Toc312106860"/>
      <w:bookmarkStart w:id="2" w:name="_Toc316648316"/>
      <w:bookmarkStart w:id="3" w:name="_Toc316836000"/>
      <w:bookmarkStart w:id="4" w:name="_Hlk102560803"/>
      <w:r>
        <w:rPr>
          <w:rFonts w:eastAsia="Calibri"/>
          <w:bCs/>
          <w:spacing w:val="3"/>
          <w:szCs w:val="24"/>
          <w:lang w:val="ru-RU"/>
        </w:rPr>
        <w:t>Приложение № _____</w:t>
      </w:r>
    </w:p>
    <w:p w14:paraId="21135392" w14:textId="77777777" w:rsidR="00D85E28" w:rsidRDefault="00D85E28" w:rsidP="00D85E28">
      <w:pPr>
        <w:ind w:left="6521"/>
        <w:jc w:val="both"/>
        <w:rPr>
          <w:rFonts w:eastAsia="Calibri"/>
          <w:bCs/>
          <w:spacing w:val="3"/>
          <w:szCs w:val="24"/>
          <w:lang w:val="ru-RU"/>
        </w:rPr>
      </w:pPr>
      <w:r>
        <w:rPr>
          <w:rFonts w:eastAsia="Calibri"/>
          <w:bCs/>
          <w:spacing w:val="3"/>
          <w:szCs w:val="24"/>
          <w:lang w:val="ru-RU"/>
        </w:rPr>
        <w:t>к протоколу заседания</w:t>
      </w:r>
    </w:p>
    <w:p w14:paraId="7D79CCD2" w14:textId="77777777" w:rsidR="00D85E28" w:rsidRDefault="00D85E28" w:rsidP="00D85E28">
      <w:pPr>
        <w:ind w:left="6521"/>
        <w:jc w:val="both"/>
        <w:rPr>
          <w:rFonts w:eastAsia="Calibri"/>
          <w:bCs/>
          <w:spacing w:val="3"/>
          <w:szCs w:val="24"/>
          <w:lang w:val="ru-RU"/>
        </w:rPr>
      </w:pPr>
      <w:r>
        <w:rPr>
          <w:rFonts w:eastAsia="Calibri"/>
          <w:bCs/>
          <w:spacing w:val="3"/>
          <w:szCs w:val="24"/>
          <w:lang w:val="ru-RU"/>
        </w:rPr>
        <w:t>Дирекции ТОО «BV Management»</w:t>
      </w:r>
    </w:p>
    <w:p w14:paraId="44B38AC0" w14:textId="77777777" w:rsidR="00D85E28" w:rsidRDefault="00D85E28" w:rsidP="00D85E28">
      <w:pPr>
        <w:ind w:left="6521"/>
        <w:jc w:val="both"/>
        <w:rPr>
          <w:rFonts w:eastAsia="Calibri"/>
          <w:bCs/>
          <w:spacing w:val="3"/>
          <w:szCs w:val="24"/>
          <w:lang w:val="ru-RU"/>
        </w:rPr>
      </w:pPr>
      <w:r>
        <w:rPr>
          <w:rFonts w:eastAsia="Calibri"/>
          <w:bCs/>
          <w:spacing w:val="3"/>
          <w:szCs w:val="24"/>
          <w:lang w:val="ru-RU"/>
        </w:rPr>
        <w:t>от «___» ___________2024 года</w:t>
      </w:r>
    </w:p>
    <w:p w14:paraId="36DEC855" w14:textId="77777777" w:rsidR="00D85E28" w:rsidRDefault="00D85E28" w:rsidP="00D85E28">
      <w:pPr>
        <w:ind w:left="6521"/>
        <w:jc w:val="both"/>
        <w:rPr>
          <w:rFonts w:eastAsia="Calibri"/>
          <w:bCs/>
          <w:spacing w:val="3"/>
          <w:szCs w:val="24"/>
          <w:lang w:val="ru-RU"/>
        </w:rPr>
      </w:pPr>
      <w:r>
        <w:rPr>
          <w:rFonts w:eastAsia="Calibri"/>
          <w:bCs/>
          <w:spacing w:val="3"/>
          <w:szCs w:val="24"/>
          <w:lang w:val="ru-RU"/>
        </w:rPr>
        <w:t>(протокол № __)</w:t>
      </w:r>
    </w:p>
    <w:p w14:paraId="3E4CFFB6" w14:textId="176AD53D" w:rsidR="00D85E28" w:rsidRDefault="00D85E28" w:rsidP="00F562E4">
      <w:pPr>
        <w:jc w:val="both"/>
        <w:rPr>
          <w:i/>
          <w:iCs/>
          <w:lang w:val="ru-RU"/>
        </w:rPr>
      </w:pPr>
    </w:p>
    <w:p w14:paraId="7883510F" w14:textId="77777777" w:rsidR="00D85E28" w:rsidRDefault="00D85E28" w:rsidP="00F562E4">
      <w:pPr>
        <w:jc w:val="both"/>
        <w:rPr>
          <w:i/>
          <w:iCs/>
          <w:lang w:val="ru-RU"/>
        </w:rPr>
      </w:pPr>
    </w:p>
    <w:p w14:paraId="3569C097" w14:textId="3D1DE0FC" w:rsidR="00025E9E" w:rsidRPr="00025E9E" w:rsidRDefault="00025E9E" w:rsidP="00F562E4">
      <w:pPr>
        <w:jc w:val="both"/>
        <w:rPr>
          <w:i/>
          <w:iCs/>
          <w:lang w:val="ru-RU"/>
        </w:rPr>
      </w:pPr>
      <w:r w:rsidRPr="00025E9E">
        <w:rPr>
          <w:i/>
          <w:iCs/>
          <w:lang w:val="ru-RU"/>
        </w:rPr>
        <w:t xml:space="preserve">Условия типовой формы Договора мезонинного займа, открытые для заполнения или подлежащие определенному выбору, подлежат заполнению или выбору на основании соответствующего решения уполномоченного органа </w:t>
      </w:r>
      <w:r w:rsidR="00AA4290" w:rsidRPr="00F562E4">
        <w:rPr>
          <w:i/>
          <w:lang w:val="ru-RU"/>
        </w:rPr>
        <w:t>Генерального партнера Фонда</w:t>
      </w:r>
      <w:r w:rsidRPr="00025E9E">
        <w:rPr>
          <w:i/>
          <w:iCs/>
          <w:lang w:val="ru-RU"/>
        </w:rPr>
        <w:t xml:space="preserve">. </w:t>
      </w:r>
    </w:p>
    <w:p w14:paraId="1179BFE8" w14:textId="135CD659" w:rsidR="00025E9E" w:rsidRPr="00125090" w:rsidRDefault="00025E9E" w:rsidP="00F562E4">
      <w:pPr>
        <w:jc w:val="both"/>
        <w:rPr>
          <w:bCs/>
          <w:lang w:val="kk-KZ"/>
        </w:rPr>
      </w:pPr>
      <w:r w:rsidRPr="00025E9E">
        <w:rPr>
          <w:i/>
          <w:iCs/>
          <w:lang w:val="ru-RU"/>
        </w:rPr>
        <w:t xml:space="preserve">Абзацы, [выделенные квадратными скобками] с пометкой «(без капитализации)» и «(с капитализацией)» подлежат включению, либо исключению из текста, в зависимости от начисления Вознаграждения без капитализации, либо с капитализацией, в соответствии с решением уполномоченного органа </w:t>
      </w:r>
      <w:r w:rsidR="00AA4290" w:rsidRPr="00F562E4">
        <w:rPr>
          <w:i/>
          <w:lang w:val="ru-RU"/>
        </w:rPr>
        <w:t>Генерального партнера Фонда</w:t>
      </w:r>
      <w:r w:rsidRPr="00025E9E">
        <w:rPr>
          <w:i/>
          <w:iCs/>
          <w:lang w:val="ru-RU"/>
        </w:rPr>
        <w:t xml:space="preserve">. </w:t>
      </w:r>
      <w:r w:rsidR="0013499C" w:rsidRPr="00E9632E">
        <w:rPr>
          <w:bCs/>
          <w:i/>
          <w:iCs/>
          <w:lang w:val="ru-RU"/>
        </w:rPr>
        <w:t xml:space="preserve">В отсутствие соответствующих пометок, выделенные таким образом фрагменты типовой формы включаются либо исключаются из текста в соответствии </w:t>
      </w:r>
      <w:r w:rsidR="0013499C" w:rsidRPr="00E9632E">
        <w:rPr>
          <w:i/>
          <w:iCs/>
          <w:lang w:val="ru-RU"/>
        </w:rPr>
        <w:t xml:space="preserve">с условиями </w:t>
      </w:r>
      <w:r w:rsidR="0013499C">
        <w:rPr>
          <w:i/>
          <w:iCs/>
          <w:lang w:val="ru-RU"/>
        </w:rPr>
        <w:t xml:space="preserve">финансирования </w:t>
      </w:r>
      <w:r w:rsidR="0013499C" w:rsidRPr="00E9632E">
        <w:rPr>
          <w:i/>
          <w:iCs/>
          <w:lang w:val="ru-RU"/>
        </w:rPr>
        <w:t>инвестиционного проекта.</w:t>
      </w:r>
    </w:p>
    <w:p w14:paraId="4340E2B3" w14:textId="22816E11" w:rsidR="00096707" w:rsidRPr="00096707" w:rsidRDefault="006E15A1" w:rsidP="0043318D">
      <w:pPr>
        <w:jc w:val="center"/>
        <w:rPr>
          <w:b/>
          <w:bCs/>
          <w:lang w:val="ru-RU"/>
        </w:rPr>
      </w:pPr>
      <w:r>
        <w:rPr>
          <w:i/>
          <w:iCs/>
          <w:lang w:val="ru-RU"/>
        </w:rPr>
        <w:t xml:space="preserve"> </w:t>
      </w:r>
    </w:p>
    <w:bookmarkEnd w:id="0"/>
    <w:bookmarkEnd w:id="1"/>
    <w:bookmarkEnd w:id="2"/>
    <w:bookmarkEnd w:id="3"/>
    <w:p w14:paraId="35B8F0A3" w14:textId="7D431F0C" w:rsidR="00B279D6" w:rsidRDefault="00B279D6" w:rsidP="00D60FB5">
      <w:pPr>
        <w:pStyle w:val="21"/>
        <w:jc w:val="center"/>
        <w:rPr>
          <w:b/>
          <w:lang w:val="ru-RU"/>
        </w:rPr>
      </w:pPr>
      <w:r>
        <w:rPr>
          <w:b/>
          <w:lang w:val="ru-RU"/>
        </w:rPr>
        <w:t>ДОГОВОР</w:t>
      </w:r>
      <w:r w:rsidR="005C2A58">
        <w:rPr>
          <w:b/>
          <w:lang w:val="ru-RU"/>
        </w:rPr>
        <w:t xml:space="preserve"> МЕЗОНИННОГО</w:t>
      </w:r>
      <w:r w:rsidR="00D07DAA">
        <w:rPr>
          <w:b/>
          <w:lang w:val="ru-RU"/>
        </w:rPr>
        <w:t xml:space="preserve"> </w:t>
      </w:r>
      <w:r>
        <w:rPr>
          <w:b/>
          <w:lang w:val="ru-RU"/>
        </w:rPr>
        <w:t>ЗАЙМА</w:t>
      </w:r>
      <w:r w:rsidR="00D07DAA">
        <w:rPr>
          <w:b/>
          <w:lang w:val="ru-RU"/>
        </w:rPr>
        <w:t xml:space="preserve"> </w:t>
      </w:r>
    </w:p>
    <w:p w14:paraId="08AACD26" w14:textId="77777777" w:rsidR="007565AF" w:rsidRPr="00F6664A" w:rsidRDefault="007565AF" w:rsidP="00D60FB5">
      <w:pPr>
        <w:widowControl w:val="0"/>
        <w:jc w:val="both"/>
        <w:rPr>
          <w:lang w:val="ru-RU"/>
        </w:rPr>
      </w:pPr>
      <w:bookmarkStart w:id="5" w:name="bmkStart"/>
      <w:bookmarkEnd w:id="5"/>
    </w:p>
    <w:p w14:paraId="3F2EF7B5" w14:textId="76ACA37C" w:rsidR="007565AF" w:rsidRPr="00F6664A" w:rsidRDefault="007565AF" w:rsidP="0043318D">
      <w:pPr>
        <w:widowControl w:val="0"/>
        <w:ind w:firstLine="709"/>
        <w:jc w:val="both"/>
        <w:rPr>
          <w:b/>
          <w:bCs/>
          <w:lang w:val="ru-RU"/>
        </w:rPr>
      </w:pPr>
      <w:bookmarkStart w:id="6" w:name="_Hlk102643868"/>
      <w:r w:rsidRPr="00F6664A">
        <w:rPr>
          <w:b/>
          <w:bCs/>
          <w:lang w:val="ru-RU"/>
        </w:rPr>
        <w:t xml:space="preserve">г. </w:t>
      </w:r>
      <w:r w:rsidR="00970EB0">
        <w:rPr>
          <w:b/>
          <w:bCs/>
          <w:szCs w:val="28"/>
          <w:lang w:val="ru-RU"/>
        </w:rPr>
        <w:t>Астана</w:t>
      </w:r>
      <w:r w:rsidRPr="00F6664A">
        <w:rPr>
          <w:b/>
          <w:bCs/>
          <w:lang w:val="ru-RU"/>
        </w:rPr>
        <w:t xml:space="preserve"> </w:t>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Pr="00F6664A">
        <w:rPr>
          <w:b/>
          <w:bCs/>
          <w:lang w:val="ru-RU"/>
        </w:rPr>
        <w:tab/>
      </w:r>
      <w:r w:rsidR="00E341CE">
        <w:rPr>
          <w:b/>
          <w:bCs/>
          <w:lang w:val="ru-RU"/>
        </w:rPr>
        <w:t xml:space="preserve">   </w:t>
      </w:r>
      <w:r w:rsidRPr="00F6664A">
        <w:rPr>
          <w:b/>
          <w:bCs/>
          <w:lang w:val="ru-RU"/>
        </w:rPr>
        <w:tab/>
        <w:t xml:space="preserve">  «__» ________ 20__ года</w:t>
      </w:r>
    </w:p>
    <w:bookmarkEnd w:id="6"/>
    <w:p w14:paraId="50670A5B" w14:textId="77777777" w:rsidR="00B279D6" w:rsidRPr="0087260F" w:rsidRDefault="00B279D6" w:rsidP="00D60FB5">
      <w:pPr>
        <w:pStyle w:val="af4"/>
        <w:ind w:firstLine="709"/>
        <w:jc w:val="both"/>
        <w:rPr>
          <w:szCs w:val="24"/>
        </w:rPr>
      </w:pPr>
    </w:p>
    <w:p w14:paraId="2567C4DC" w14:textId="36EE5E14" w:rsidR="00A82926" w:rsidRPr="00174389" w:rsidRDefault="00A82926" w:rsidP="0043318D">
      <w:pPr>
        <w:ind w:firstLine="709"/>
        <w:jc w:val="both"/>
        <w:rPr>
          <w:iCs/>
          <w:lang w:val="ru-RU"/>
        </w:rPr>
      </w:pPr>
      <w:r w:rsidRPr="00323DCD">
        <w:rPr>
          <w:bCs/>
          <w:lang w:val="ru-RU"/>
        </w:rPr>
        <w:t xml:space="preserve">_________________________, </w:t>
      </w:r>
      <w:r w:rsidRPr="008F203C">
        <w:rPr>
          <w:lang w:val="ru-RU"/>
        </w:rPr>
        <w:t>далее</w:t>
      </w:r>
      <w:r>
        <w:rPr>
          <w:lang w:val="ru-RU"/>
        </w:rPr>
        <w:t xml:space="preserve"> </w:t>
      </w:r>
      <w:r w:rsidRPr="008F203C">
        <w:rPr>
          <w:lang w:val="ru-RU"/>
        </w:rPr>
        <w:t>именуемое</w:t>
      </w:r>
      <w:r>
        <w:rPr>
          <w:lang w:val="ru-RU"/>
        </w:rPr>
        <w:t xml:space="preserve"> </w:t>
      </w:r>
      <w:r w:rsidRPr="008F203C">
        <w:rPr>
          <w:b/>
          <w:lang w:val="ru-RU"/>
        </w:rPr>
        <w:t>«Займодатель»</w:t>
      </w:r>
      <w:r w:rsidRPr="008F203C">
        <w:rPr>
          <w:lang w:val="ru-RU"/>
        </w:rPr>
        <w:t>,</w:t>
      </w:r>
      <w:r>
        <w:rPr>
          <w:lang w:val="ru-RU"/>
        </w:rPr>
        <w:t xml:space="preserve"> </w:t>
      </w:r>
      <w:r w:rsidRPr="008F203C">
        <w:rPr>
          <w:lang w:val="ru-RU"/>
        </w:rPr>
        <w:t>в</w:t>
      </w:r>
      <w:r>
        <w:rPr>
          <w:lang w:val="ru-RU"/>
        </w:rPr>
        <w:t xml:space="preserve"> </w:t>
      </w:r>
      <w:r w:rsidRPr="008F203C">
        <w:rPr>
          <w:lang w:val="ru-RU"/>
        </w:rPr>
        <w:t>лице</w:t>
      </w:r>
      <w:r>
        <w:rPr>
          <w:lang w:val="ru-RU"/>
        </w:rPr>
        <w:t xml:space="preserve"> </w:t>
      </w:r>
      <w:r w:rsidRPr="0043318D">
        <w:rPr>
          <w:i/>
          <w:iCs/>
          <w:lang w:val="ru-RU"/>
        </w:rPr>
        <w:t>Управляющего директора __________________</w:t>
      </w:r>
      <w:r w:rsidRPr="0043318D">
        <w:rPr>
          <w:bCs/>
          <w:lang w:val="ru-RU"/>
        </w:rPr>
        <w:t>,</w:t>
      </w:r>
      <w:r w:rsidRPr="0043318D">
        <w:rPr>
          <w:i/>
          <w:iCs/>
          <w:lang w:val="ru-RU"/>
        </w:rPr>
        <w:t xml:space="preserve"> действующего на основании доверенности </w:t>
      </w:r>
      <w:r w:rsidR="00376ACC" w:rsidRPr="00125090">
        <w:rPr>
          <w:i/>
          <w:iCs/>
          <w:lang w:val="ru-RU"/>
        </w:rPr>
        <w:t>№___</w:t>
      </w:r>
      <w:r w:rsidR="00376ACC">
        <w:rPr>
          <w:i/>
          <w:iCs/>
          <w:lang w:val="ru-RU"/>
        </w:rPr>
        <w:t xml:space="preserve"> </w:t>
      </w:r>
      <w:r w:rsidRPr="0043318D">
        <w:rPr>
          <w:i/>
          <w:iCs/>
          <w:lang w:val="ru-RU"/>
        </w:rPr>
        <w:t>от ________________ года</w:t>
      </w:r>
      <w:r w:rsidR="00350607">
        <w:rPr>
          <w:iCs/>
          <w:lang w:val="ru-RU"/>
        </w:rPr>
        <w:t>,</w:t>
      </w:r>
      <w:r w:rsidRPr="0046465F">
        <w:rPr>
          <w:iCs/>
          <w:lang w:val="ru-RU"/>
        </w:rPr>
        <w:t xml:space="preserve"> с одной стороны,</w:t>
      </w:r>
      <w:r w:rsidR="001113AE">
        <w:rPr>
          <w:iCs/>
          <w:lang w:val="ru-RU"/>
        </w:rPr>
        <w:t xml:space="preserve"> </w:t>
      </w:r>
    </w:p>
    <w:p w14:paraId="3AAB28AC" w14:textId="1504A666" w:rsidR="00FD68A5" w:rsidRDefault="00A82926" w:rsidP="00FD68A5">
      <w:pPr>
        <w:ind w:firstLine="709"/>
        <w:jc w:val="both"/>
        <w:rPr>
          <w:lang w:val="ru-RU"/>
        </w:rPr>
      </w:pPr>
      <w:r>
        <w:rPr>
          <w:b/>
          <w:szCs w:val="24"/>
          <w:lang w:val="ru-RU"/>
        </w:rPr>
        <w:t>__________________</w:t>
      </w:r>
      <w:r w:rsidRPr="0038612F">
        <w:rPr>
          <w:bCs/>
          <w:szCs w:val="24"/>
          <w:lang w:val="ru-RU"/>
        </w:rPr>
        <w:t>,</w:t>
      </w:r>
      <w:r w:rsidR="00350607">
        <w:rPr>
          <w:bCs/>
          <w:szCs w:val="24"/>
          <w:lang w:val="ru-RU"/>
        </w:rPr>
        <w:t xml:space="preserve"> </w:t>
      </w:r>
      <w:r w:rsidR="00350607" w:rsidRPr="008F203C">
        <w:rPr>
          <w:lang w:val="ru-RU"/>
        </w:rPr>
        <w:t>далее</w:t>
      </w:r>
      <w:r w:rsidR="00350607">
        <w:rPr>
          <w:lang w:val="ru-RU"/>
        </w:rPr>
        <w:t xml:space="preserve"> </w:t>
      </w:r>
      <w:r w:rsidR="00350607" w:rsidRPr="008F203C">
        <w:rPr>
          <w:lang w:val="ru-RU"/>
        </w:rPr>
        <w:t>именуемое</w:t>
      </w:r>
      <w:r w:rsidR="00350607">
        <w:rPr>
          <w:lang w:val="ru-RU"/>
        </w:rPr>
        <w:t xml:space="preserve"> </w:t>
      </w:r>
      <w:r w:rsidR="00350607" w:rsidRPr="008F203C">
        <w:rPr>
          <w:b/>
          <w:lang w:val="ru-RU"/>
        </w:rPr>
        <w:t>«Заемщик»</w:t>
      </w:r>
      <w:r w:rsidR="00350607" w:rsidRPr="0043318D">
        <w:rPr>
          <w:bCs/>
          <w:lang w:val="ru-RU"/>
        </w:rPr>
        <w:t>,</w:t>
      </w:r>
      <w:r w:rsidR="00350607">
        <w:rPr>
          <w:b/>
          <w:lang w:val="ru-RU"/>
        </w:rPr>
        <w:t xml:space="preserve"> </w:t>
      </w:r>
      <w:r w:rsidRPr="00E719A1">
        <w:rPr>
          <w:lang w:val="ru-RU"/>
        </w:rPr>
        <w:t>в</w:t>
      </w:r>
      <w:r>
        <w:rPr>
          <w:lang w:val="ru-RU"/>
        </w:rPr>
        <w:t xml:space="preserve"> </w:t>
      </w:r>
      <w:r w:rsidRPr="00E719A1">
        <w:rPr>
          <w:lang w:val="ru-RU"/>
        </w:rPr>
        <w:t>лице</w:t>
      </w:r>
      <w:r>
        <w:rPr>
          <w:lang w:val="ru-RU"/>
        </w:rPr>
        <w:t xml:space="preserve"> _________________</w:t>
      </w:r>
      <w:r w:rsidRPr="00E719A1">
        <w:rPr>
          <w:lang w:val="ru-RU"/>
        </w:rPr>
        <w:t>,</w:t>
      </w:r>
      <w:r>
        <w:rPr>
          <w:lang w:val="ru-RU"/>
        </w:rPr>
        <w:t xml:space="preserve"> </w:t>
      </w:r>
      <w:r w:rsidRPr="00E719A1">
        <w:rPr>
          <w:lang w:val="ru-RU"/>
        </w:rPr>
        <w:t>действующего</w:t>
      </w:r>
      <w:r>
        <w:rPr>
          <w:lang w:val="ru-RU"/>
        </w:rPr>
        <w:t xml:space="preserve"> </w:t>
      </w:r>
      <w:r w:rsidRPr="00E719A1">
        <w:rPr>
          <w:lang w:val="ru-RU"/>
        </w:rPr>
        <w:t>на</w:t>
      </w:r>
      <w:r>
        <w:rPr>
          <w:lang w:val="ru-RU"/>
        </w:rPr>
        <w:t xml:space="preserve"> </w:t>
      </w:r>
      <w:r w:rsidRPr="00E719A1">
        <w:rPr>
          <w:lang w:val="ru-RU"/>
        </w:rPr>
        <w:t>основании</w:t>
      </w:r>
      <w:r>
        <w:rPr>
          <w:lang w:val="ru-RU"/>
        </w:rPr>
        <w:t xml:space="preserve"> </w:t>
      </w:r>
      <w:r w:rsidR="00376ACC" w:rsidRPr="0043318D">
        <w:rPr>
          <w:i/>
          <w:iCs/>
          <w:lang w:val="ru-RU"/>
        </w:rPr>
        <w:t>Устава/доверенности</w:t>
      </w:r>
      <w:r w:rsidRPr="0043318D">
        <w:rPr>
          <w:i/>
          <w:iCs/>
          <w:lang w:val="ru-RU"/>
        </w:rPr>
        <w:t xml:space="preserve"> </w:t>
      </w:r>
      <w:r w:rsidR="00FD68A5" w:rsidRPr="0043318D">
        <w:rPr>
          <w:i/>
          <w:iCs/>
          <w:lang w:val="ru-RU"/>
        </w:rPr>
        <w:t xml:space="preserve">№___ </w:t>
      </w:r>
      <w:r w:rsidRPr="0043318D">
        <w:rPr>
          <w:i/>
          <w:iCs/>
          <w:lang w:val="ru-RU"/>
        </w:rPr>
        <w:t>от ____________ года</w:t>
      </w:r>
      <w:r>
        <w:rPr>
          <w:lang w:val="ru-RU"/>
        </w:rPr>
        <w:t xml:space="preserve">, </w:t>
      </w:r>
      <w:r w:rsidRPr="008F203C">
        <w:rPr>
          <w:lang w:val="ru-RU"/>
        </w:rPr>
        <w:t>с</w:t>
      </w:r>
      <w:r>
        <w:rPr>
          <w:lang w:val="ru-RU"/>
        </w:rPr>
        <w:t xml:space="preserve"> </w:t>
      </w:r>
      <w:r w:rsidRPr="008F203C">
        <w:rPr>
          <w:lang w:val="ru-RU"/>
        </w:rPr>
        <w:t>другой</w:t>
      </w:r>
      <w:r>
        <w:rPr>
          <w:lang w:val="ru-RU"/>
        </w:rPr>
        <w:t xml:space="preserve"> </w:t>
      </w:r>
      <w:r w:rsidRPr="008F203C">
        <w:rPr>
          <w:lang w:val="ru-RU"/>
        </w:rPr>
        <w:t>стороны,</w:t>
      </w:r>
      <w:r>
        <w:rPr>
          <w:lang w:val="ru-RU"/>
        </w:rPr>
        <w:t xml:space="preserve"> </w:t>
      </w:r>
    </w:p>
    <w:p w14:paraId="7B21FC9E" w14:textId="65B5AC88" w:rsidR="00A82926" w:rsidRDefault="00A82926" w:rsidP="0043318D">
      <w:pPr>
        <w:ind w:firstLine="709"/>
        <w:jc w:val="both"/>
        <w:rPr>
          <w:lang w:val="ru-RU"/>
        </w:rPr>
      </w:pPr>
      <w:r w:rsidRPr="008F203C">
        <w:rPr>
          <w:lang w:val="ru-RU"/>
        </w:rPr>
        <w:t>совместно</w:t>
      </w:r>
      <w:r>
        <w:rPr>
          <w:lang w:val="ru-RU"/>
        </w:rPr>
        <w:t xml:space="preserve"> </w:t>
      </w:r>
      <w:r w:rsidRPr="008F203C">
        <w:rPr>
          <w:lang w:val="ru-RU"/>
        </w:rPr>
        <w:t>именуемые</w:t>
      </w:r>
      <w:r>
        <w:rPr>
          <w:lang w:val="ru-RU"/>
        </w:rPr>
        <w:t xml:space="preserve"> </w:t>
      </w:r>
      <w:r w:rsidRPr="00F6664A">
        <w:rPr>
          <w:b/>
          <w:bCs/>
          <w:lang w:val="ru-RU"/>
        </w:rPr>
        <w:t>«Стороны»</w:t>
      </w:r>
      <w:r w:rsidRPr="008F203C">
        <w:rPr>
          <w:lang w:val="ru-RU"/>
        </w:rPr>
        <w:t>,</w:t>
      </w:r>
      <w:r>
        <w:rPr>
          <w:lang w:val="ru-RU"/>
        </w:rPr>
        <w:t xml:space="preserve"> </w:t>
      </w:r>
      <w:r w:rsidRPr="008F203C">
        <w:rPr>
          <w:lang w:val="ru-RU"/>
        </w:rPr>
        <w:t>а</w:t>
      </w:r>
      <w:r>
        <w:rPr>
          <w:lang w:val="ru-RU"/>
        </w:rPr>
        <w:t xml:space="preserve"> </w:t>
      </w:r>
      <w:r w:rsidRPr="008F203C">
        <w:rPr>
          <w:lang w:val="ru-RU"/>
        </w:rPr>
        <w:t>по</w:t>
      </w:r>
      <w:r>
        <w:rPr>
          <w:lang w:val="ru-RU"/>
        </w:rPr>
        <w:t xml:space="preserve"> </w:t>
      </w:r>
      <w:r w:rsidRPr="008F203C">
        <w:rPr>
          <w:lang w:val="ru-RU"/>
        </w:rPr>
        <w:t>отдельности</w:t>
      </w:r>
      <w:r>
        <w:rPr>
          <w:lang w:val="ru-RU"/>
        </w:rPr>
        <w:t xml:space="preserve"> </w:t>
      </w:r>
      <w:r w:rsidRPr="00F6664A">
        <w:rPr>
          <w:b/>
          <w:bCs/>
          <w:lang w:val="ru-RU"/>
        </w:rPr>
        <w:t xml:space="preserve">«Сторона» </w:t>
      </w:r>
      <w:r w:rsidRPr="008F203C">
        <w:rPr>
          <w:lang w:val="ru-RU"/>
        </w:rPr>
        <w:t>или</w:t>
      </w:r>
      <w:r>
        <w:rPr>
          <w:lang w:val="ru-RU"/>
        </w:rPr>
        <w:t xml:space="preserve"> </w:t>
      </w:r>
      <w:r w:rsidRPr="008F203C">
        <w:rPr>
          <w:lang w:val="ru-RU"/>
        </w:rPr>
        <w:t>как</w:t>
      </w:r>
      <w:r>
        <w:rPr>
          <w:lang w:val="ru-RU"/>
        </w:rPr>
        <w:t xml:space="preserve"> </w:t>
      </w:r>
      <w:r w:rsidRPr="008F203C">
        <w:rPr>
          <w:lang w:val="ru-RU"/>
        </w:rPr>
        <w:t>указано</w:t>
      </w:r>
      <w:r>
        <w:rPr>
          <w:lang w:val="ru-RU"/>
        </w:rPr>
        <w:t xml:space="preserve"> </w:t>
      </w:r>
      <w:r w:rsidRPr="008F203C">
        <w:rPr>
          <w:lang w:val="ru-RU"/>
        </w:rPr>
        <w:t>выше,</w:t>
      </w:r>
      <w:r>
        <w:rPr>
          <w:lang w:val="ru-RU"/>
        </w:rPr>
        <w:t xml:space="preserve"> </w:t>
      </w:r>
    </w:p>
    <w:p w14:paraId="79CF2A6E" w14:textId="77777777" w:rsidR="002A2F7E" w:rsidRDefault="002A2F7E" w:rsidP="00D60FB5">
      <w:pPr>
        <w:jc w:val="both"/>
        <w:rPr>
          <w:lang w:val="ru-RU"/>
        </w:rPr>
      </w:pPr>
    </w:p>
    <w:p w14:paraId="7A078ACF" w14:textId="05A8D7EB" w:rsidR="00A8351C" w:rsidRDefault="00FD68A5" w:rsidP="0043318D">
      <w:pPr>
        <w:ind w:firstLine="709"/>
        <w:jc w:val="both"/>
        <w:rPr>
          <w:b/>
          <w:bCs/>
          <w:lang w:val="ru-RU"/>
        </w:rPr>
      </w:pPr>
      <w:r>
        <w:rPr>
          <w:b/>
          <w:bCs/>
          <w:lang w:val="ru-RU"/>
        </w:rPr>
        <w:t xml:space="preserve">принимая во внимание:   </w:t>
      </w:r>
    </w:p>
    <w:p w14:paraId="48C4B87F" w14:textId="554260BD" w:rsidR="002A2F7E" w:rsidRPr="0043297B" w:rsidRDefault="00C6046D" w:rsidP="178E9C27">
      <w:pPr>
        <w:pStyle w:val="aff0"/>
        <w:numPr>
          <w:ilvl w:val="0"/>
          <w:numId w:val="29"/>
        </w:numPr>
        <w:ind w:left="0" w:firstLine="709"/>
        <w:jc w:val="both"/>
        <w:rPr>
          <w:i/>
          <w:iCs/>
          <w:lang w:val="ru-RU"/>
        </w:rPr>
      </w:pPr>
      <w:r w:rsidRPr="0043297B">
        <w:rPr>
          <w:i/>
          <w:iCs/>
          <w:lang w:val="ru-RU"/>
        </w:rPr>
        <w:t>р</w:t>
      </w:r>
      <w:r w:rsidR="002A2F7E" w:rsidRPr="0043297B">
        <w:rPr>
          <w:i/>
          <w:iCs/>
          <w:lang w:val="ru-RU"/>
        </w:rPr>
        <w:t xml:space="preserve">ешение </w:t>
      </w:r>
      <w:bookmarkStart w:id="7" w:name="_Hlk104545061"/>
      <w:r w:rsidR="002A2F7E" w:rsidRPr="0043297B">
        <w:rPr>
          <w:i/>
          <w:iCs/>
          <w:lang w:val="ru-RU"/>
        </w:rPr>
        <w:t>_____</w:t>
      </w:r>
      <w:r w:rsidR="007D0F91" w:rsidRPr="0043297B">
        <w:rPr>
          <w:i/>
          <w:iCs/>
          <w:lang w:val="ru-RU"/>
        </w:rPr>
        <w:t>____</w:t>
      </w:r>
      <w:r w:rsidR="002A2F7E" w:rsidRPr="0043297B">
        <w:rPr>
          <w:i/>
          <w:iCs/>
          <w:lang w:val="ru-RU"/>
        </w:rPr>
        <w:t xml:space="preserve"> от ____20__г</w:t>
      </w:r>
      <w:r w:rsidRPr="0043297B">
        <w:rPr>
          <w:i/>
          <w:iCs/>
          <w:lang w:val="ru-RU"/>
        </w:rPr>
        <w:t>ода</w:t>
      </w:r>
      <w:r w:rsidR="007D0F91" w:rsidRPr="0043297B">
        <w:rPr>
          <w:i/>
          <w:iCs/>
          <w:lang w:val="ru-RU"/>
        </w:rPr>
        <w:t xml:space="preserve"> (протокол № __)</w:t>
      </w:r>
      <w:bookmarkEnd w:id="7"/>
      <w:r w:rsidR="002A2F7E" w:rsidRPr="0043297B">
        <w:rPr>
          <w:lang w:val="ru-RU"/>
        </w:rPr>
        <w:t xml:space="preserve"> </w:t>
      </w:r>
      <w:r w:rsidR="002A2F7E" w:rsidRPr="0043297B">
        <w:rPr>
          <w:i/>
          <w:iCs/>
          <w:lang w:val="ru-RU"/>
        </w:rPr>
        <w:t>(</w:t>
      </w:r>
      <w:bookmarkStart w:id="8" w:name="_Hlk108510170"/>
      <w:r w:rsidR="002A2F7E" w:rsidRPr="0043297B">
        <w:rPr>
          <w:i/>
          <w:iCs/>
          <w:color w:val="800000"/>
          <w:lang w:val="ru-RU"/>
        </w:rPr>
        <w:t xml:space="preserve">указать </w:t>
      </w:r>
      <w:r w:rsidR="007D0F91" w:rsidRPr="0043297B">
        <w:rPr>
          <w:i/>
          <w:iCs/>
          <w:color w:val="800000"/>
          <w:lang w:val="ru-RU"/>
        </w:rPr>
        <w:t xml:space="preserve">наименование уполномоченного органа Генерального партнера Фонда, </w:t>
      </w:r>
      <w:r w:rsidR="002A2F7E" w:rsidRPr="0043297B">
        <w:rPr>
          <w:i/>
          <w:iCs/>
          <w:color w:val="800000"/>
          <w:lang w:val="ru-RU"/>
        </w:rPr>
        <w:t xml:space="preserve">дату </w:t>
      </w:r>
      <w:r w:rsidR="007D0F91" w:rsidRPr="0043297B">
        <w:rPr>
          <w:i/>
          <w:iCs/>
          <w:color w:val="800000"/>
          <w:lang w:val="ru-RU"/>
        </w:rPr>
        <w:t xml:space="preserve">его </w:t>
      </w:r>
      <w:r w:rsidR="002A2F7E" w:rsidRPr="0043297B">
        <w:rPr>
          <w:i/>
          <w:iCs/>
          <w:color w:val="800000"/>
          <w:lang w:val="ru-RU"/>
        </w:rPr>
        <w:t>решения</w:t>
      </w:r>
      <w:r w:rsidR="007D0F91" w:rsidRPr="0043297B">
        <w:rPr>
          <w:i/>
          <w:iCs/>
          <w:color w:val="800000"/>
          <w:lang w:val="ru-RU"/>
        </w:rPr>
        <w:t xml:space="preserve"> и номер протокола</w:t>
      </w:r>
      <w:bookmarkEnd w:id="8"/>
      <w:r w:rsidR="002A2F7E" w:rsidRPr="0043297B">
        <w:rPr>
          <w:i/>
          <w:iCs/>
          <w:lang w:val="ru-RU"/>
        </w:rPr>
        <w:t>)</w:t>
      </w:r>
      <w:r w:rsidR="00F437DF" w:rsidRPr="0043297B">
        <w:rPr>
          <w:i/>
          <w:iCs/>
          <w:lang w:val="ru-RU"/>
        </w:rPr>
        <w:t>;</w:t>
      </w:r>
    </w:p>
    <w:p w14:paraId="5E7DA5EF" w14:textId="77777777" w:rsidR="00AA4290" w:rsidRPr="0043297B" w:rsidRDefault="00C6046D" w:rsidP="178E9C27">
      <w:pPr>
        <w:pStyle w:val="aff0"/>
        <w:numPr>
          <w:ilvl w:val="0"/>
          <w:numId w:val="29"/>
        </w:numPr>
        <w:ind w:left="0" w:firstLine="709"/>
        <w:jc w:val="both"/>
        <w:rPr>
          <w:i/>
          <w:iCs/>
          <w:lang w:val="ru-RU"/>
        </w:rPr>
      </w:pPr>
      <w:r w:rsidRPr="0043297B">
        <w:rPr>
          <w:i/>
          <w:iCs/>
          <w:lang w:val="ru-RU"/>
        </w:rPr>
        <w:t>р</w:t>
      </w:r>
      <w:r w:rsidR="002A2F7E" w:rsidRPr="0043297B">
        <w:rPr>
          <w:i/>
          <w:iCs/>
          <w:lang w:val="ru-RU"/>
        </w:rPr>
        <w:t>ешение _____</w:t>
      </w:r>
      <w:r w:rsidR="007D0F91" w:rsidRPr="0043297B">
        <w:rPr>
          <w:i/>
          <w:iCs/>
          <w:lang w:val="ru-RU"/>
        </w:rPr>
        <w:t>_____</w:t>
      </w:r>
      <w:r w:rsidR="002A2F7E" w:rsidRPr="0043297B">
        <w:rPr>
          <w:i/>
          <w:iCs/>
          <w:lang w:val="ru-RU"/>
        </w:rPr>
        <w:t xml:space="preserve"> от ____20__г</w:t>
      </w:r>
      <w:r w:rsidRPr="0043297B">
        <w:rPr>
          <w:i/>
          <w:iCs/>
          <w:lang w:val="ru-RU"/>
        </w:rPr>
        <w:t>ода</w:t>
      </w:r>
      <w:r w:rsidR="007D0F91" w:rsidRPr="0043297B">
        <w:rPr>
          <w:i/>
          <w:iCs/>
          <w:lang w:val="ru-RU"/>
        </w:rPr>
        <w:t xml:space="preserve"> (протокол № __)</w:t>
      </w:r>
      <w:r w:rsidR="002A2F7E" w:rsidRPr="0043297B">
        <w:rPr>
          <w:lang w:val="ru-RU"/>
        </w:rPr>
        <w:t xml:space="preserve"> </w:t>
      </w:r>
      <w:r w:rsidR="002A2F7E" w:rsidRPr="0043297B">
        <w:rPr>
          <w:i/>
          <w:iCs/>
          <w:lang w:val="ru-RU"/>
        </w:rPr>
        <w:t>(</w:t>
      </w:r>
      <w:r w:rsidR="007D0F91" w:rsidRPr="0043297B">
        <w:rPr>
          <w:i/>
          <w:iCs/>
          <w:color w:val="800000"/>
          <w:lang w:val="ru-RU"/>
        </w:rPr>
        <w:t>указать наименование уполномоченного органа Генерального партнера Фонда, дату его решения и номер протокола</w:t>
      </w:r>
      <w:r w:rsidR="002A2F7E" w:rsidRPr="0043297B">
        <w:rPr>
          <w:i/>
          <w:iCs/>
          <w:lang w:val="ru-RU"/>
        </w:rPr>
        <w:t>)</w:t>
      </w:r>
      <w:r w:rsidR="00AA4290" w:rsidRPr="0043297B">
        <w:rPr>
          <w:i/>
          <w:iCs/>
          <w:lang w:val="ru-RU"/>
        </w:rPr>
        <w:t>;</w:t>
      </w:r>
    </w:p>
    <w:p w14:paraId="49EEFC80" w14:textId="05A79D62" w:rsidR="002A2F7E" w:rsidRPr="002A2F7E" w:rsidRDefault="00AA4290" w:rsidP="0043318D">
      <w:pPr>
        <w:pStyle w:val="aff0"/>
        <w:numPr>
          <w:ilvl w:val="0"/>
          <w:numId w:val="29"/>
        </w:numPr>
        <w:ind w:left="0" w:firstLine="709"/>
        <w:jc w:val="both"/>
        <w:rPr>
          <w:i/>
          <w:iCs/>
          <w:lang w:val="ru-RU"/>
        </w:rPr>
      </w:pPr>
      <w:r w:rsidRPr="0043318D">
        <w:rPr>
          <w:i/>
          <w:iCs/>
          <w:lang w:val="ru-RU"/>
        </w:rPr>
        <w:t>решение __________ от ____20__года (протокол № __)</w:t>
      </w:r>
      <w:r w:rsidRPr="002A2F7E">
        <w:rPr>
          <w:lang w:val="ru-RU"/>
        </w:rPr>
        <w:t xml:space="preserve"> </w:t>
      </w:r>
      <w:r w:rsidRPr="002A2F7E">
        <w:rPr>
          <w:i/>
          <w:iCs/>
          <w:lang w:val="ru-RU"/>
        </w:rPr>
        <w:t>(</w:t>
      </w:r>
      <w:r w:rsidRPr="00F437DF">
        <w:rPr>
          <w:i/>
          <w:color w:val="800000"/>
          <w:lang w:val="ru-RU"/>
        </w:rPr>
        <w:t xml:space="preserve">указать </w:t>
      </w:r>
      <w:r>
        <w:rPr>
          <w:i/>
          <w:color w:val="800000"/>
          <w:lang w:val="ru-RU"/>
        </w:rPr>
        <w:t xml:space="preserve">наименование уполномоченного органа Заемщика, </w:t>
      </w:r>
      <w:r w:rsidRPr="00F437DF">
        <w:rPr>
          <w:i/>
          <w:color w:val="800000"/>
          <w:lang w:val="ru-RU"/>
        </w:rPr>
        <w:t xml:space="preserve">дату </w:t>
      </w:r>
      <w:r>
        <w:rPr>
          <w:i/>
          <w:color w:val="800000"/>
          <w:lang w:val="ru-RU"/>
        </w:rPr>
        <w:t xml:space="preserve">его </w:t>
      </w:r>
      <w:r w:rsidRPr="00F437DF">
        <w:rPr>
          <w:i/>
          <w:color w:val="800000"/>
          <w:lang w:val="ru-RU"/>
        </w:rPr>
        <w:t>решения</w:t>
      </w:r>
      <w:r>
        <w:rPr>
          <w:i/>
          <w:color w:val="800000"/>
          <w:lang w:val="ru-RU"/>
        </w:rPr>
        <w:t xml:space="preserve"> и номер протокола</w:t>
      </w:r>
      <w:r w:rsidRPr="002A2F7E">
        <w:rPr>
          <w:i/>
          <w:iCs/>
          <w:lang w:val="ru-RU"/>
        </w:rPr>
        <w:t>)</w:t>
      </w:r>
    </w:p>
    <w:p w14:paraId="553BD115" w14:textId="13B04B20" w:rsidR="00FD68A5" w:rsidRDefault="002A2F7E" w:rsidP="00FD68A5">
      <w:pPr>
        <w:ind w:firstLine="709"/>
        <w:jc w:val="both"/>
        <w:rPr>
          <w:lang w:val="ru-RU"/>
        </w:rPr>
      </w:pPr>
      <w:r w:rsidRPr="002A2F7E">
        <w:rPr>
          <w:lang w:val="ru-RU"/>
        </w:rPr>
        <w:t>Стороны согласились</w:t>
      </w:r>
      <w:r>
        <w:rPr>
          <w:lang w:val="ru-RU"/>
        </w:rPr>
        <w:t xml:space="preserve"> заключить </w:t>
      </w:r>
      <w:r w:rsidR="0031143E">
        <w:rPr>
          <w:lang w:val="ru-RU"/>
        </w:rPr>
        <w:t xml:space="preserve">настоящий </w:t>
      </w:r>
      <w:r w:rsidR="00F437DF" w:rsidRPr="008F203C">
        <w:rPr>
          <w:lang w:val="ru-RU"/>
        </w:rPr>
        <w:t>Договор</w:t>
      </w:r>
      <w:r w:rsidR="00F437DF">
        <w:rPr>
          <w:lang w:val="ru-RU"/>
        </w:rPr>
        <w:t xml:space="preserve"> </w:t>
      </w:r>
      <w:r w:rsidR="00F437DF" w:rsidRPr="008F203C">
        <w:rPr>
          <w:lang w:val="ru-RU"/>
        </w:rPr>
        <w:t>мезони</w:t>
      </w:r>
      <w:r w:rsidR="00F437DF">
        <w:rPr>
          <w:lang w:val="ru-RU"/>
        </w:rPr>
        <w:t>н</w:t>
      </w:r>
      <w:r w:rsidR="00F437DF" w:rsidRPr="008F203C">
        <w:rPr>
          <w:lang w:val="ru-RU"/>
        </w:rPr>
        <w:t>ного</w:t>
      </w:r>
      <w:r w:rsidR="00F437DF">
        <w:rPr>
          <w:lang w:val="ru-RU"/>
        </w:rPr>
        <w:t xml:space="preserve"> </w:t>
      </w:r>
      <w:r w:rsidR="00F437DF" w:rsidRPr="008F203C">
        <w:rPr>
          <w:lang w:val="ru-RU"/>
        </w:rPr>
        <w:t>займа</w:t>
      </w:r>
      <w:r w:rsidR="00F437DF">
        <w:rPr>
          <w:lang w:val="ru-RU"/>
        </w:rPr>
        <w:t xml:space="preserve"> </w:t>
      </w:r>
      <w:r w:rsidR="00F437DF" w:rsidRPr="008F203C">
        <w:rPr>
          <w:lang w:val="ru-RU"/>
        </w:rPr>
        <w:t>(далее</w:t>
      </w:r>
      <w:r w:rsidR="00F437DF">
        <w:rPr>
          <w:lang w:val="ru-RU"/>
        </w:rPr>
        <w:t xml:space="preserve"> </w:t>
      </w:r>
      <w:r w:rsidR="00F437DF" w:rsidRPr="008F203C">
        <w:rPr>
          <w:lang w:val="ru-RU"/>
        </w:rPr>
        <w:t>–</w:t>
      </w:r>
      <w:r w:rsidR="00F437DF">
        <w:rPr>
          <w:lang w:val="ru-RU"/>
        </w:rPr>
        <w:t xml:space="preserve"> </w:t>
      </w:r>
      <w:r w:rsidR="00F437DF" w:rsidRPr="008F203C">
        <w:rPr>
          <w:lang w:val="ru-RU"/>
        </w:rPr>
        <w:t>Договор)</w:t>
      </w:r>
      <w:r>
        <w:rPr>
          <w:lang w:val="ru-RU"/>
        </w:rPr>
        <w:t xml:space="preserve"> </w:t>
      </w:r>
      <w:r w:rsidR="00A033E4">
        <w:rPr>
          <w:lang w:val="ru-RU"/>
        </w:rPr>
        <w:t>о нижеследующем</w:t>
      </w:r>
      <w:r w:rsidR="00FD68A5" w:rsidRPr="008F203C">
        <w:rPr>
          <w:lang w:val="ru-RU"/>
        </w:rPr>
        <w:t>.</w:t>
      </w:r>
      <w:r w:rsidR="00FD68A5">
        <w:rPr>
          <w:lang w:val="ru-RU"/>
        </w:rPr>
        <w:t xml:space="preserve"> </w:t>
      </w:r>
    </w:p>
    <w:p w14:paraId="61E525F8" w14:textId="5908F073" w:rsidR="00A82926" w:rsidRPr="00EE53D1" w:rsidRDefault="00A82926" w:rsidP="00EE53D1">
      <w:pPr>
        <w:jc w:val="both"/>
        <w:rPr>
          <w:lang w:val="ru-RU"/>
        </w:rPr>
      </w:pPr>
    </w:p>
    <w:p w14:paraId="0A1B47D1" w14:textId="741E671F" w:rsidR="00B279D6" w:rsidRPr="0087260F" w:rsidRDefault="00B279D6" w:rsidP="00D60FB5">
      <w:pPr>
        <w:jc w:val="center"/>
        <w:rPr>
          <w:b/>
          <w:smallCaps/>
          <w:szCs w:val="24"/>
          <w:lang w:val="ru-RU"/>
        </w:rPr>
      </w:pPr>
      <w:r w:rsidRPr="0087260F">
        <w:rPr>
          <w:b/>
          <w:smallCaps/>
          <w:szCs w:val="24"/>
          <w:lang w:val="ru-RU"/>
        </w:rPr>
        <w:t>СТАТЬЯ</w:t>
      </w:r>
      <w:r w:rsidR="00D07DAA">
        <w:rPr>
          <w:b/>
          <w:smallCaps/>
          <w:szCs w:val="24"/>
          <w:lang w:val="ru-RU"/>
        </w:rPr>
        <w:t xml:space="preserve"> </w:t>
      </w:r>
      <w:r w:rsidRPr="0087260F">
        <w:rPr>
          <w:b/>
          <w:smallCaps/>
          <w:szCs w:val="24"/>
          <w:lang w:val="ru-RU"/>
        </w:rPr>
        <w:t>1</w:t>
      </w:r>
    </w:p>
    <w:p w14:paraId="0D15A375" w14:textId="6D3EC824" w:rsidR="00B279D6" w:rsidRPr="0087260F" w:rsidRDefault="00B279D6" w:rsidP="0043318D">
      <w:pPr>
        <w:pStyle w:val="1"/>
        <w:numPr>
          <w:ilvl w:val="0"/>
          <w:numId w:val="0"/>
        </w:numPr>
        <w:spacing w:after="0"/>
        <w:jc w:val="center"/>
        <w:rPr>
          <w:lang w:val="ru-RU"/>
        </w:rPr>
      </w:pPr>
      <w:r w:rsidRPr="0087260F">
        <w:rPr>
          <w:b/>
          <w:smallCaps/>
          <w:szCs w:val="24"/>
          <w:lang w:val="ru-RU"/>
        </w:rPr>
        <w:t>ОПРЕДЕЛЕНИЯ</w:t>
      </w:r>
      <w:r w:rsidR="00D07DAA">
        <w:rPr>
          <w:b/>
          <w:smallCaps/>
          <w:szCs w:val="24"/>
          <w:lang w:val="ru-RU"/>
        </w:rPr>
        <w:t xml:space="preserve"> </w:t>
      </w:r>
      <w:r w:rsidRPr="0087260F">
        <w:rPr>
          <w:b/>
          <w:smallCaps/>
          <w:szCs w:val="24"/>
          <w:lang w:val="ru-RU"/>
        </w:rPr>
        <w:t>И</w:t>
      </w:r>
      <w:r w:rsidR="00D07DAA">
        <w:rPr>
          <w:b/>
          <w:smallCaps/>
          <w:szCs w:val="24"/>
          <w:lang w:val="ru-RU"/>
        </w:rPr>
        <w:t xml:space="preserve"> </w:t>
      </w:r>
      <w:r w:rsidRPr="0087260F">
        <w:rPr>
          <w:b/>
          <w:smallCaps/>
          <w:szCs w:val="24"/>
          <w:lang w:val="ru-RU"/>
        </w:rPr>
        <w:t>ТОЛКОВАНИЕ</w:t>
      </w:r>
    </w:p>
    <w:p w14:paraId="122C7C46" w14:textId="25B91E87" w:rsidR="00B279D6" w:rsidRDefault="00B279D6" w:rsidP="0043318D">
      <w:pPr>
        <w:pStyle w:val="a7"/>
        <w:numPr>
          <w:ilvl w:val="1"/>
          <w:numId w:val="23"/>
        </w:numPr>
        <w:tabs>
          <w:tab w:val="left" w:pos="709"/>
        </w:tabs>
        <w:spacing w:after="0"/>
        <w:ind w:left="0" w:firstLine="709"/>
        <w:jc w:val="both"/>
        <w:rPr>
          <w:szCs w:val="24"/>
          <w:lang w:val="ru-RU"/>
        </w:rPr>
      </w:pPr>
      <w:r w:rsidRPr="0087260F">
        <w:rPr>
          <w:szCs w:val="24"/>
          <w:lang w:val="ru-RU"/>
        </w:rPr>
        <w:t>Для</w:t>
      </w:r>
      <w:r w:rsidR="00D07DAA">
        <w:rPr>
          <w:szCs w:val="24"/>
          <w:lang w:val="ru-RU"/>
        </w:rPr>
        <w:t xml:space="preserve"> </w:t>
      </w:r>
      <w:r w:rsidRPr="0087260F">
        <w:rPr>
          <w:szCs w:val="24"/>
          <w:lang w:val="ru-RU"/>
        </w:rPr>
        <w:t>целей</w:t>
      </w:r>
      <w:r w:rsidR="00D07DAA">
        <w:rPr>
          <w:szCs w:val="24"/>
          <w:lang w:val="ru-RU"/>
        </w:rPr>
        <w:t xml:space="preserve"> </w:t>
      </w:r>
      <w:r w:rsidRPr="0087260F">
        <w:rPr>
          <w:szCs w:val="24"/>
          <w:lang w:val="ru-RU"/>
        </w:rPr>
        <w:t>настоящего</w:t>
      </w:r>
      <w:r w:rsidR="00D07DAA">
        <w:rPr>
          <w:szCs w:val="24"/>
          <w:lang w:val="ru-RU"/>
        </w:rPr>
        <w:t xml:space="preserve"> </w:t>
      </w:r>
      <w:r w:rsidRPr="0087260F">
        <w:rPr>
          <w:szCs w:val="24"/>
          <w:lang w:val="ru-RU"/>
        </w:rPr>
        <w:t>Договора</w:t>
      </w:r>
      <w:r w:rsidR="00D07DAA">
        <w:rPr>
          <w:szCs w:val="24"/>
          <w:lang w:val="ru-RU"/>
        </w:rPr>
        <w:t xml:space="preserve"> </w:t>
      </w:r>
      <w:r w:rsidRPr="0087260F">
        <w:rPr>
          <w:szCs w:val="24"/>
          <w:lang w:val="ru-RU"/>
        </w:rPr>
        <w:t>следующие</w:t>
      </w:r>
      <w:r w:rsidR="00D07DAA">
        <w:rPr>
          <w:szCs w:val="24"/>
          <w:lang w:val="ru-RU"/>
        </w:rPr>
        <w:t xml:space="preserve"> </w:t>
      </w:r>
      <w:r w:rsidRPr="0087260F">
        <w:rPr>
          <w:szCs w:val="24"/>
          <w:lang w:val="ru-RU"/>
        </w:rPr>
        <w:t>термины</w:t>
      </w:r>
      <w:r w:rsidR="00D07DAA">
        <w:rPr>
          <w:szCs w:val="24"/>
          <w:lang w:val="ru-RU"/>
        </w:rPr>
        <w:t xml:space="preserve"> </w:t>
      </w:r>
      <w:r w:rsidRPr="0087260F">
        <w:rPr>
          <w:szCs w:val="24"/>
          <w:lang w:val="ru-RU"/>
        </w:rPr>
        <w:t>будут</w:t>
      </w:r>
      <w:r w:rsidR="00D07DAA">
        <w:rPr>
          <w:szCs w:val="24"/>
          <w:lang w:val="ru-RU"/>
        </w:rPr>
        <w:t xml:space="preserve"> </w:t>
      </w:r>
      <w:r w:rsidRPr="0087260F">
        <w:rPr>
          <w:szCs w:val="24"/>
          <w:lang w:val="ru-RU"/>
        </w:rPr>
        <w:t>иметь</w:t>
      </w:r>
      <w:r w:rsidR="00D07DAA">
        <w:rPr>
          <w:szCs w:val="24"/>
          <w:lang w:val="ru-RU"/>
        </w:rPr>
        <w:t xml:space="preserve"> </w:t>
      </w:r>
      <w:r w:rsidRPr="0087260F">
        <w:rPr>
          <w:szCs w:val="24"/>
          <w:lang w:val="ru-RU"/>
        </w:rPr>
        <w:t>следующее</w:t>
      </w:r>
      <w:r w:rsidR="00D07DAA">
        <w:rPr>
          <w:szCs w:val="24"/>
          <w:lang w:val="ru-RU"/>
        </w:rPr>
        <w:t xml:space="preserve"> </w:t>
      </w:r>
      <w:r w:rsidRPr="0087260F">
        <w:rPr>
          <w:szCs w:val="24"/>
          <w:lang w:val="ru-RU"/>
        </w:rPr>
        <w:t>значение:</w:t>
      </w:r>
    </w:p>
    <w:p w14:paraId="77BB72DA" w14:textId="32513943" w:rsidR="00025E9E" w:rsidRPr="00F562E4" w:rsidRDefault="00025E9E" w:rsidP="00F562E4">
      <w:pPr>
        <w:pStyle w:val="aff0"/>
        <w:tabs>
          <w:tab w:val="left" w:pos="720"/>
          <w:tab w:val="left" w:pos="1440"/>
          <w:tab w:val="left" w:pos="2347"/>
          <w:tab w:val="left" w:pos="3067"/>
        </w:tabs>
        <w:ind w:left="360"/>
        <w:jc w:val="both"/>
        <w:rPr>
          <w:i/>
          <w:iCs/>
          <w:lang w:val="ru-RU"/>
        </w:rPr>
      </w:pPr>
      <w:r w:rsidRPr="00F562E4">
        <w:rPr>
          <w:i/>
          <w:iCs/>
          <w:lang w:val="ru-RU"/>
        </w:rPr>
        <w:tab/>
        <w:t>(без капитализации)</w:t>
      </w:r>
    </w:p>
    <w:p w14:paraId="6D321A91" w14:textId="77777777" w:rsidR="00025E9E" w:rsidRPr="00F562E4" w:rsidRDefault="00025E9E" w:rsidP="00F562E4">
      <w:pPr>
        <w:pStyle w:val="aff0"/>
        <w:tabs>
          <w:tab w:val="left" w:pos="720"/>
          <w:tab w:val="left" w:pos="1440"/>
          <w:tab w:val="left" w:pos="2347"/>
          <w:tab w:val="left" w:pos="3067"/>
        </w:tabs>
        <w:ind w:left="0" w:firstLine="709"/>
        <w:jc w:val="both"/>
        <w:rPr>
          <w:bCs/>
          <w:lang w:val="ru-RU"/>
        </w:rPr>
      </w:pPr>
      <w:r w:rsidRPr="00F562E4">
        <w:rPr>
          <w:b/>
          <w:bCs/>
          <w:lang w:val="ru-RU"/>
        </w:rPr>
        <w:lastRenderedPageBreak/>
        <w:t>[«Вознаграждение»</w:t>
      </w:r>
      <w:r w:rsidRPr="00F562E4">
        <w:rPr>
          <w:bCs/>
          <w:lang w:val="ru-RU"/>
        </w:rPr>
        <w:t xml:space="preserve"> </w:t>
      </w:r>
      <w:r w:rsidRPr="00F562E4">
        <w:rPr>
          <w:lang w:val="ru-RU"/>
        </w:rPr>
        <w:t>плата за пользование Займом, определенная в процентном выражении к Основному долгу из расчета годового размера</w:t>
      </w:r>
      <w:r w:rsidRPr="00F562E4">
        <w:rPr>
          <w:bCs/>
          <w:lang w:val="ru-RU"/>
        </w:rPr>
        <w:t xml:space="preserve"> в соответствии со статьей 3 настоящего Договора.</w:t>
      </w:r>
      <w:r w:rsidRPr="00F562E4">
        <w:rPr>
          <w:b/>
          <w:lang w:val="ru-RU"/>
        </w:rPr>
        <w:t>]</w:t>
      </w:r>
    </w:p>
    <w:p w14:paraId="363212CE" w14:textId="77777777" w:rsidR="00025E9E" w:rsidRPr="00F562E4" w:rsidRDefault="00025E9E" w:rsidP="00F562E4">
      <w:pPr>
        <w:pStyle w:val="aff0"/>
        <w:tabs>
          <w:tab w:val="left" w:pos="720"/>
          <w:tab w:val="left" w:pos="1440"/>
          <w:tab w:val="left" w:pos="2347"/>
          <w:tab w:val="left" w:pos="3067"/>
        </w:tabs>
        <w:ind w:left="360"/>
        <w:jc w:val="both"/>
        <w:rPr>
          <w:i/>
          <w:iCs/>
          <w:lang w:val="ru-RU"/>
        </w:rPr>
      </w:pPr>
    </w:p>
    <w:p w14:paraId="3A08327E" w14:textId="710E97C1" w:rsidR="00025E9E" w:rsidRPr="00F562E4" w:rsidRDefault="00025E9E" w:rsidP="00F562E4">
      <w:pPr>
        <w:pStyle w:val="aff0"/>
        <w:tabs>
          <w:tab w:val="left" w:pos="720"/>
          <w:tab w:val="left" w:pos="1440"/>
          <w:tab w:val="left" w:pos="2347"/>
          <w:tab w:val="left" w:pos="3067"/>
        </w:tabs>
        <w:ind w:left="360"/>
        <w:jc w:val="both"/>
        <w:rPr>
          <w:i/>
          <w:lang w:val="ru-RU"/>
        </w:rPr>
      </w:pPr>
      <w:r w:rsidRPr="00F562E4">
        <w:rPr>
          <w:i/>
          <w:iCs/>
          <w:lang w:val="ru-RU"/>
        </w:rPr>
        <w:tab/>
        <w:t>(с капитализацией</w:t>
      </w:r>
      <w:r w:rsidRPr="00F562E4">
        <w:rPr>
          <w:i/>
          <w:lang w:val="ru-RU"/>
        </w:rPr>
        <w:t>)</w:t>
      </w:r>
    </w:p>
    <w:p w14:paraId="742F3643" w14:textId="5DD0EE53" w:rsidR="00836B4A" w:rsidRDefault="00025E9E" w:rsidP="00F562E4">
      <w:pPr>
        <w:pStyle w:val="aff0"/>
        <w:tabs>
          <w:tab w:val="left" w:pos="720"/>
          <w:tab w:val="left" w:pos="1440"/>
          <w:tab w:val="left" w:pos="2347"/>
          <w:tab w:val="left" w:pos="3067"/>
        </w:tabs>
        <w:ind w:left="0" w:firstLine="709"/>
        <w:jc w:val="both"/>
        <w:rPr>
          <w:b/>
          <w:szCs w:val="24"/>
          <w:lang w:val="ru-RU"/>
        </w:rPr>
      </w:pPr>
      <w:r w:rsidRPr="00F562E4">
        <w:rPr>
          <w:b/>
          <w:bCs/>
          <w:lang w:val="ru-RU"/>
        </w:rPr>
        <w:t>[«Вознаграждение»</w:t>
      </w:r>
      <w:r w:rsidRPr="00F562E4">
        <w:rPr>
          <w:bCs/>
          <w:lang w:val="ru-RU"/>
        </w:rPr>
        <w:t xml:space="preserve"> </w:t>
      </w:r>
      <w:r w:rsidRPr="00F562E4">
        <w:rPr>
          <w:lang w:val="ru-RU"/>
        </w:rPr>
        <w:t>плата за пользование Займом, а также за пользование неуплаченной суммой Капитализированного вознаграждения, в том числе – за просроченные платежи, подлежащие к погашению в соответствии с Графиком погашения, определенная в процентном выражении к Основному долгу и к</w:t>
      </w:r>
      <w:r w:rsidRPr="00F562E4">
        <w:rPr>
          <w:b/>
          <w:bCs/>
          <w:lang w:val="ru-RU"/>
        </w:rPr>
        <w:t xml:space="preserve"> Капитализированному вознаграждению </w:t>
      </w:r>
      <w:r w:rsidRPr="00F562E4">
        <w:rPr>
          <w:lang w:val="ru-RU"/>
        </w:rPr>
        <w:t>и/или</w:t>
      </w:r>
      <w:r w:rsidRPr="00F562E4">
        <w:rPr>
          <w:b/>
          <w:bCs/>
          <w:lang w:val="ru-RU"/>
        </w:rPr>
        <w:t xml:space="preserve"> </w:t>
      </w:r>
      <w:r w:rsidRPr="00F562E4">
        <w:rPr>
          <w:lang w:val="ru-RU"/>
        </w:rPr>
        <w:t>к соответствующим суммам просроченных платежей, из расчета годового размера</w:t>
      </w:r>
      <w:r w:rsidRPr="00F562E4">
        <w:rPr>
          <w:bCs/>
          <w:lang w:val="ru-RU"/>
        </w:rPr>
        <w:t xml:space="preserve"> в соответствии со статьей 3 настоящего Договора.</w:t>
      </w:r>
      <w:r w:rsidRPr="00F562E4">
        <w:rPr>
          <w:b/>
          <w:lang w:val="ru-RU"/>
        </w:rPr>
        <w:t>]</w:t>
      </w:r>
      <w:r w:rsidRPr="00F562E4" w:rsidDel="00025E9E">
        <w:rPr>
          <w:b/>
          <w:szCs w:val="24"/>
          <w:lang w:val="ru-RU"/>
        </w:rPr>
        <w:t xml:space="preserve"> </w:t>
      </w:r>
    </w:p>
    <w:p w14:paraId="0A2F3204" w14:textId="77777777" w:rsidR="00025E9E" w:rsidRPr="00025E9E" w:rsidRDefault="00025E9E" w:rsidP="00F562E4">
      <w:pPr>
        <w:pStyle w:val="aff0"/>
        <w:tabs>
          <w:tab w:val="left" w:pos="720"/>
          <w:tab w:val="left" w:pos="1440"/>
          <w:tab w:val="left" w:pos="2347"/>
          <w:tab w:val="left" w:pos="3067"/>
        </w:tabs>
        <w:ind w:left="360"/>
        <w:jc w:val="both"/>
        <w:rPr>
          <w:bCs/>
          <w:szCs w:val="24"/>
          <w:lang w:val="ru-RU"/>
        </w:rPr>
      </w:pPr>
    </w:p>
    <w:p w14:paraId="04E187FC" w14:textId="10C008A3" w:rsidR="00007363" w:rsidRPr="00007363" w:rsidRDefault="00007363" w:rsidP="0043318D">
      <w:pPr>
        <w:tabs>
          <w:tab w:val="left" w:pos="720"/>
          <w:tab w:val="left" w:pos="1440"/>
          <w:tab w:val="left" w:pos="2347"/>
          <w:tab w:val="left" w:pos="3067"/>
        </w:tabs>
        <w:ind w:firstLine="709"/>
        <w:jc w:val="both"/>
        <w:rPr>
          <w:bCs/>
          <w:szCs w:val="24"/>
          <w:lang w:val="ru-RU"/>
        </w:rPr>
      </w:pPr>
      <w:r w:rsidRPr="00007363">
        <w:rPr>
          <w:b/>
          <w:szCs w:val="24"/>
          <w:lang w:val="ru-RU"/>
        </w:rPr>
        <w:t>«Генеральный партнер Фонда»</w:t>
      </w:r>
      <w:r>
        <w:rPr>
          <w:bCs/>
          <w:szCs w:val="24"/>
          <w:lang w:val="ru-RU"/>
        </w:rPr>
        <w:t xml:space="preserve"> Товарищество с ограниченной </w:t>
      </w:r>
      <w:r w:rsidR="000015D0">
        <w:rPr>
          <w:bCs/>
          <w:szCs w:val="24"/>
          <w:lang w:val="ru-RU"/>
        </w:rPr>
        <w:t>ответственностью</w:t>
      </w:r>
      <w:r>
        <w:rPr>
          <w:bCs/>
          <w:szCs w:val="24"/>
          <w:lang w:val="ru-RU"/>
        </w:rPr>
        <w:t xml:space="preserve"> </w:t>
      </w:r>
      <w:bookmarkStart w:id="9" w:name="_Hlk108604410"/>
      <w:r>
        <w:rPr>
          <w:bCs/>
          <w:szCs w:val="24"/>
          <w:lang w:val="ru-RU"/>
        </w:rPr>
        <w:t>«</w:t>
      </w:r>
      <w:r>
        <w:rPr>
          <w:bCs/>
          <w:szCs w:val="24"/>
        </w:rPr>
        <w:t>BV</w:t>
      </w:r>
      <w:r w:rsidRPr="00007363">
        <w:rPr>
          <w:bCs/>
          <w:szCs w:val="24"/>
          <w:lang w:val="ru-RU"/>
        </w:rPr>
        <w:t xml:space="preserve"> </w:t>
      </w:r>
      <w:r>
        <w:rPr>
          <w:bCs/>
          <w:szCs w:val="24"/>
        </w:rPr>
        <w:t>Management</w:t>
      </w:r>
      <w:r>
        <w:rPr>
          <w:bCs/>
          <w:szCs w:val="24"/>
          <w:lang w:val="ru-RU"/>
        </w:rPr>
        <w:t>»</w:t>
      </w:r>
      <w:bookmarkEnd w:id="9"/>
      <w:r w:rsidR="0017344C">
        <w:rPr>
          <w:bCs/>
          <w:szCs w:val="24"/>
          <w:lang w:val="ru-RU"/>
        </w:rPr>
        <w:t>.</w:t>
      </w:r>
    </w:p>
    <w:p w14:paraId="098754D5" w14:textId="77777777" w:rsidR="00025E9E" w:rsidRDefault="00025E9E" w:rsidP="00025E9E">
      <w:pPr>
        <w:tabs>
          <w:tab w:val="left" w:pos="720"/>
          <w:tab w:val="left" w:pos="1440"/>
          <w:tab w:val="left" w:pos="2347"/>
          <w:tab w:val="left" w:pos="3067"/>
        </w:tabs>
        <w:jc w:val="both"/>
        <w:rPr>
          <w:i/>
          <w:iCs/>
          <w:lang w:val="ru-RU"/>
        </w:rPr>
      </w:pPr>
    </w:p>
    <w:p w14:paraId="6AD0B342" w14:textId="57E0ADD7" w:rsidR="00025E9E" w:rsidRPr="00F562E4" w:rsidRDefault="00025E9E" w:rsidP="00025E9E">
      <w:pPr>
        <w:tabs>
          <w:tab w:val="left" w:pos="720"/>
          <w:tab w:val="left" w:pos="1440"/>
          <w:tab w:val="left" w:pos="2347"/>
          <w:tab w:val="left" w:pos="3067"/>
        </w:tabs>
        <w:jc w:val="both"/>
        <w:rPr>
          <w:i/>
          <w:iCs/>
          <w:lang w:val="ru-RU"/>
        </w:rPr>
      </w:pPr>
      <w:r>
        <w:rPr>
          <w:i/>
          <w:iCs/>
          <w:lang w:val="ru-RU"/>
        </w:rPr>
        <w:tab/>
      </w:r>
      <w:r w:rsidRPr="00F562E4">
        <w:rPr>
          <w:i/>
          <w:iCs/>
          <w:lang w:val="ru-RU"/>
        </w:rPr>
        <w:t>(без капитализации)</w:t>
      </w:r>
    </w:p>
    <w:p w14:paraId="6379D167" w14:textId="10193143" w:rsidR="00025E9E" w:rsidRPr="00F562E4" w:rsidRDefault="00025E9E" w:rsidP="00025E9E">
      <w:pPr>
        <w:tabs>
          <w:tab w:val="left" w:pos="720"/>
          <w:tab w:val="left" w:pos="1440"/>
          <w:tab w:val="left" w:pos="2347"/>
          <w:tab w:val="left" w:pos="3067"/>
        </w:tabs>
        <w:jc w:val="both"/>
        <w:rPr>
          <w:lang w:val="ru-RU"/>
        </w:rPr>
      </w:pPr>
      <w:r>
        <w:rPr>
          <w:lang w:val="ru-RU"/>
        </w:rPr>
        <w:tab/>
      </w:r>
      <w:r w:rsidRPr="00F562E4">
        <w:rPr>
          <w:b/>
          <w:bCs/>
          <w:lang w:val="ru-RU"/>
        </w:rPr>
        <w:t>[</w:t>
      </w:r>
      <w:r w:rsidRPr="00F562E4">
        <w:rPr>
          <w:lang w:val="ru-RU"/>
        </w:rPr>
        <w:t>«</w:t>
      </w:r>
      <w:r w:rsidRPr="00F562E4">
        <w:rPr>
          <w:b/>
          <w:bCs/>
          <w:lang w:val="ru-RU"/>
        </w:rPr>
        <w:t>График погашения</w:t>
      </w:r>
      <w:r w:rsidRPr="00F562E4">
        <w:rPr>
          <w:lang w:val="ru-RU"/>
        </w:rPr>
        <w:t xml:space="preserve">» </w:t>
      </w:r>
      <w:r w:rsidRPr="00F562E4">
        <w:rPr>
          <w:rFonts w:eastAsiaTheme="minorHAnsi"/>
          <w:szCs w:val="22"/>
          <w:lang w:val="ru-RU" w:eastAsia="en-US"/>
        </w:rPr>
        <w:t>даты/сроки и размеры очередных платежей по возврату Основного долга и оплате Вознаграждения</w:t>
      </w:r>
      <w:r w:rsidRPr="00F562E4">
        <w:rPr>
          <w:lang w:val="ru-RU"/>
        </w:rPr>
        <w:t xml:space="preserve"> согласно Приложению №1, </w:t>
      </w:r>
      <w:r w:rsidRPr="00F562E4">
        <w:rPr>
          <w:color w:val="000000" w:themeColor="text1"/>
          <w:lang w:val="ru-RU"/>
        </w:rPr>
        <w:t>являющемуся неотъемлемой частью настоящего Договора.</w:t>
      </w:r>
      <w:r w:rsidRPr="00F562E4">
        <w:rPr>
          <w:b/>
          <w:bCs/>
          <w:color w:val="000000" w:themeColor="text1"/>
          <w:lang w:val="ru-RU"/>
        </w:rPr>
        <w:t>]</w:t>
      </w:r>
    </w:p>
    <w:p w14:paraId="28AC0DC9" w14:textId="77777777" w:rsidR="00025E9E" w:rsidRDefault="00025E9E" w:rsidP="00025E9E">
      <w:pPr>
        <w:tabs>
          <w:tab w:val="left" w:pos="720"/>
          <w:tab w:val="left" w:pos="1440"/>
          <w:tab w:val="left" w:pos="2347"/>
          <w:tab w:val="left" w:pos="3067"/>
        </w:tabs>
        <w:jc w:val="both"/>
        <w:rPr>
          <w:i/>
          <w:iCs/>
          <w:lang w:val="ru-RU"/>
        </w:rPr>
      </w:pPr>
    </w:p>
    <w:p w14:paraId="21E5BF7A" w14:textId="6179EC24" w:rsidR="00025E9E" w:rsidRPr="00F562E4" w:rsidRDefault="00025E9E" w:rsidP="00025E9E">
      <w:pPr>
        <w:tabs>
          <w:tab w:val="left" w:pos="720"/>
          <w:tab w:val="left" w:pos="1440"/>
          <w:tab w:val="left" w:pos="2347"/>
          <w:tab w:val="left" w:pos="3067"/>
        </w:tabs>
        <w:jc w:val="both"/>
        <w:rPr>
          <w:i/>
          <w:iCs/>
          <w:lang w:val="ru-RU"/>
        </w:rPr>
      </w:pPr>
      <w:r>
        <w:rPr>
          <w:i/>
          <w:iCs/>
          <w:lang w:val="ru-RU"/>
        </w:rPr>
        <w:tab/>
      </w:r>
      <w:r w:rsidRPr="00F562E4">
        <w:rPr>
          <w:i/>
          <w:iCs/>
          <w:lang w:val="ru-RU"/>
        </w:rPr>
        <w:t>(с капитализацией)</w:t>
      </w:r>
    </w:p>
    <w:p w14:paraId="05FE6D65" w14:textId="53B2C1DD" w:rsidR="00B279D6" w:rsidRDefault="00025E9E" w:rsidP="00F562E4">
      <w:pPr>
        <w:tabs>
          <w:tab w:val="left" w:pos="720"/>
          <w:tab w:val="left" w:pos="1440"/>
          <w:tab w:val="left" w:pos="2347"/>
          <w:tab w:val="left" w:pos="3067"/>
        </w:tabs>
        <w:jc w:val="both"/>
        <w:rPr>
          <w:szCs w:val="24"/>
          <w:lang w:val="ru-RU"/>
        </w:rPr>
      </w:pPr>
      <w:r>
        <w:rPr>
          <w:lang w:val="ru-RU"/>
        </w:rPr>
        <w:tab/>
      </w:r>
      <w:r w:rsidRPr="00F562E4">
        <w:rPr>
          <w:b/>
          <w:bCs/>
          <w:lang w:val="ru-RU"/>
        </w:rPr>
        <w:t>[</w:t>
      </w:r>
      <w:r w:rsidRPr="00F562E4">
        <w:rPr>
          <w:lang w:val="ru-RU"/>
        </w:rPr>
        <w:t>«</w:t>
      </w:r>
      <w:r w:rsidRPr="00F562E4">
        <w:rPr>
          <w:b/>
          <w:bCs/>
          <w:lang w:val="ru-RU"/>
        </w:rPr>
        <w:t>График погашения</w:t>
      </w:r>
      <w:r w:rsidRPr="00F562E4">
        <w:rPr>
          <w:lang w:val="ru-RU"/>
        </w:rPr>
        <w:t xml:space="preserve">» </w:t>
      </w:r>
      <w:r w:rsidRPr="00F562E4">
        <w:rPr>
          <w:rFonts w:eastAsiaTheme="minorHAnsi"/>
          <w:szCs w:val="22"/>
          <w:lang w:val="ru-RU" w:eastAsia="en-US"/>
        </w:rPr>
        <w:t>даты/сроки и размеры очередных платежей по возврату Основного долга, оплате Капитализированного вознаграждения и оплате Вознаграждения,</w:t>
      </w:r>
      <w:r w:rsidRPr="00F562E4">
        <w:rPr>
          <w:lang w:val="ru-RU"/>
        </w:rPr>
        <w:t xml:space="preserve"> согласно Приложению №1, </w:t>
      </w:r>
      <w:r w:rsidRPr="00F562E4">
        <w:rPr>
          <w:color w:val="000000" w:themeColor="text1"/>
          <w:lang w:val="ru-RU"/>
        </w:rPr>
        <w:t>являющемуся неотъемлемой частью настоящего Договора.</w:t>
      </w:r>
      <w:r w:rsidRPr="00F562E4">
        <w:rPr>
          <w:b/>
          <w:bCs/>
          <w:color w:val="000000" w:themeColor="text1"/>
          <w:lang w:val="ru-RU"/>
        </w:rPr>
        <w:t>]</w:t>
      </w:r>
      <w:r w:rsidRPr="0087260F" w:rsidDel="00025E9E">
        <w:rPr>
          <w:szCs w:val="24"/>
          <w:lang w:val="ru-RU"/>
        </w:rPr>
        <w:t xml:space="preserve"> </w:t>
      </w:r>
    </w:p>
    <w:p w14:paraId="00C7E7ED" w14:textId="17C88473" w:rsidR="00025E9E" w:rsidRDefault="00025E9E" w:rsidP="0043318D">
      <w:pPr>
        <w:pStyle w:val="ad"/>
        <w:tabs>
          <w:tab w:val="left" w:pos="709"/>
        </w:tabs>
        <w:ind w:left="0" w:firstLine="709"/>
        <w:jc w:val="both"/>
        <w:rPr>
          <w:szCs w:val="24"/>
          <w:lang w:val="ru-RU"/>
        </w:rPr>
      </w:pPr>
    </w:p>
    <w:p w14:paraId="0CB76BA6" w14:textId="0875D7EF" w:rsidR="00B279D6" w:rsidRPr="0087260F" w:rsidRDefault="00025E9E" w:rsidP="00F562E4">
      <w:pPr>
        <w:tabs>
          <w:tab w:val="left" w:pos="720"/>
          <w:tab w:val="left" w:pos="1440"/>
          <w:tab w:val="left" w:pos="2347"/>
          <w:tab w:val="left" w:pos="3067"/>
        </w:tabs>
        <w:jc w:val="both"/>
        <w:rPr>
          <w:szCs w:val="24"/>
          <w:lang w:val="ru-RU"/>
        </w:rPr>
      </w:pPr>
      <w:r>
        <w:rPr>
          <w:i/>
          <w:iCs/>
          <w:lang w:val="ru-RU"/>
        </w:rPr>
        <w:tab/>
      </w:r>
      <w:r w:rsidR="00B279D6" w:rsidRPr="0087260F">
        <w:rPr>
          <w:szCs w:val="24"/>
          <w:lang w:val="ru-RU"/>
        </w:rPr>
        <w:t>«</w:t>
      </w:r>
      <w:r w:rsidR="00B279D6" w:rsidRPr="0087260F">
        <w:rPr>
          <w:b/>
          <w:bCs/>
          <w:szCs w:val="24"/>
          <w:lang w:val="ru-RU"/>
        </w:rPr>
        <w:t>Дефолт</w:t>
      </w:r>
      <w:r w:rsidR="00B279D6" w:rsidRPr="0087260F">
        <w:rPr>
          <w:szCs w:val="24"/>
          <w:lang w:val="ru-RU"/>
        </w:rPr>
        <w:t>»</w:t>
      </w:r>
      <w:r w:rsidR="00D07DAA">
        <w:rPr>
          <w:szCs w:val="24"/>
          <w:lang w:val="ru-RU"/>
        </w:rPr>
        <w:t xml:space="preserve"> </w:t>
      </w:r>
      <w:r w:rsidR="003F0E1C" w:rsidRPr="003F0E1C">
        <w:rPr>
          <w:lang w:val="ru-RU"/>
        </w:rPr>
        <w:t xml:space="preserve">определяемое Займодателем </w:t>
      </w:r>
      <w:r w:rsidR="00DF7FAD">
        <w:rPr>
          <w:szCs w:val="24"/>
          <w:lang w:val="ru-RU"/>
        </w:rPr>
        <w:t xml:space="preserve">и/или </w:t>
      </w:r>
      <w:r w:rsidR="00DF7FAD" w:rsidRPr="000B1639">
        <w:rPr>
          <w:iCs/>
          <w:lang w:val="ru-RU"/>
        </w:rPr>
        <w:t>Генеральн</w:t>
      </w:r>
      <w:r w:rsidR="00DF7FAD">
        <w:rPr>
          <w:iCs/>
          <w:lang w:val="ru-RU"/>
        </w:rPr>
        <w:t>ым</w:t>
      </w:r>
      <w:r w:rsidR="00DF7FAD" w:rsidRPr="000B1639">
        <w:rPr>
          <w:iCs/>
          <w:lang w:val="ru-RU"/>
        </w:rPr>
        <w:t xml:space="preserve"> партнер</w:t>
      </w:r>
      <w:r w:rsidR="00DF7FAD">
        <w:rPr>
          <w:iCs/>
          <w:lang w:val="ru-RU"/>
        </w:rPr>
        <w:t>ом</w:t>
      </w:r>
      <w:r w:rsidR="00DF7FAD" w:rsidRPr="000B1639">
        <w:rPr>
          <w:iCs/>
          <w:lang w:val="ru-RU"/>
        </w:rPr>
        <w:t xml:space="preserve"> Фонда</w:t>
      </w:r>
      <w:r w:rsidR="00DF7FAD" w:rsidRPr="003F0E1C">
        <w:rPr>
          <w:lang w:val="ru-RU"/>
        </w:rPr>
        <w:t xml:space="preserve"> </w:t>
      </w:r>
      <w:r w:rsidR="003F0E1C" w:rsidRPr="003F0E1C">
        <w:rPr>
          <w:lang w:val="ru-RU"/>
        </w:rPr>
        <w:t xml:space="preserve">наступление фактов или угрозы неисполнения и (или) ненадлежащего исполнения обязательств Заемщиком/третьими лицами обязательств перед Займодателем согласно условиям </w:t>
      </w:r>
      <w:r w:rsidR="003F0E1C">
        <w:rPr>
          <w:lang w:val="ru-RU"/>
        </w:rPr>
        <w:t xml:space="preserve">настоящего </w:t>
      </w:r>
      <w:r w:rsidR="003F0E1C" w:rsidRPr="003F0E1C">
        <w:rPr>
          <w:lang w:val="ru-RU"/>
        </w:rPr>
        <w:t xml:space="preserve">Договора и (или) Документов по </w:t>
      </w:r>
      <w:r w:rsidR="003F0E1C">
        <w:rPr>
          <w:lang w:val="ru-RU"/>
        </w:rPr>
        <w:t>о</w:t>
      </w:r>
      <w:r w:rsidR="003F0E1C" w:rsidRPr="003F0E1C">
        <w:rPr>
          <w:lang w:val="ru-RU"/>
        </w:rPr>
        <w:t xml:space="preserve">беспечению, а также случаи, определенные условиями </w:t>
      </w:r>
      <w:r w:rsidR="00B61874" w:rsidRPr="003F0E1C">
        <w:rPr>
          <w:lang w:val="ru-RU"/>
        </w:rPr>
        <w:t>ст</w:t>
      </w:r>
      <w:r w:rsidR="00B61874">
        <w:rPr>
          <w:lang w:val="ru-RU"/>
        </w:rPr>
        <w:t xml:space="preserve">атьи </w:t>
      </w:r>
      <w:r w:rsidR="003F0E1C">
        <w:rPr>
          <w:lang w:val="ru-RU"/>
        </w:rPr>
        <w:t>9</w:t>
      </w:r>
      <w:r w:rsidR="003F0E1C" w:rsidRPr="003F0E1C">
        <w:rPr>
          <w:lang w:val="ru-RU"/>
        </w:rPr>
        <w:t xml:space="preserve"> </w:t>
      </w:r>
      <w:r w:rsidR="003F0E1C">
        <w:rPr>
          <w:lang w:val="ru-RU"/>
        </w:rPr>
        <w:t xml:space="preserve">настоящего </w:t>
      </w:r>
      <w:r w:rsidR="003F0E1C" w:rsidRPr="003F0E1C">
        <w:rPr>
          <w:lang w:val="ru-RU"/>
        </w:rPr>
        <w:t>Договора</w:t>
      </w:r>
      <w:r w:rsidR="00836B4A">
        <w:rPr>
          <w:szCs w:val="24"/>
          <w:lang w:val="ru-RU"/>
        </w:rPr>
        <w:t>.</w:t>
      </w:r>
    </w:p>
    <w:p w14:paraId="618326EE" w14:textId="1DDDCCF8" w:rsidR="00591CFF" w:rsidRDefault="00B279D6" w:rsidP="0043318D">
      <w:pPr>
        <w:pStyle w:val="ad"/>
        <w:tabs>
          <w:tab w:val="left" w:pos="709"/>
        </w:tabs>
        <w:ind w:left="0" w:firstLine="709"/>
        <w:jc w:val="both"/>
        <w:rPr>
          <w:szCs w:val="24"/>
          <w:lang w:val="ru-RU"/>
        </w:rPr>
      </w:pPr>
      <w:r w:rsidRPr="0087260F">
        <w:rPr>
          <w:szCs w:val="24"/>
          <w:lang w:val="ru-RU"/>
        </w:rPr>
        <w:t>«</w:t>
      </w:r>
      <w:r w:rsidRPr="00143A69">
        <w:rPr>
          <w:b/>
          <w:bCs/>
          <w:szCs w:val="24"/>
          <w:lang w:val="ru-RU"/>
        </w:rPr>
        <w:t>Договор</w:t>
      </w:r>
      <w:r w:rsidRPr="00143A69">
        <w:rPr>
          <w:szCs w:val="24"/>
          <w:lang w:val="ru-RU"/>
        </w:rPr>
        <w:t>»</w:t>
      </w:r>
      <w:r w:rsidR="00D07DAA">
        <w:rPr>
          <w:szCs w:val="24"/>
          <w:lang w:val="ru-RU"/>
        </w:rPr>
        <w:t xml:space="preserve"> </w:t>
      </w:r>
      <w:r w:rsidRPr="0087260F">
        <w:rPr>
          <w:szCs w:val="24"/>
          <w:lang w:val="ru-RU"/>
        </w:rPr>
        <w:t>настоящий</w:t>
      </w:r>
      <w:r w:rsidR="00D07DAA">
        <w:rPr>
          <w:szCs w:val="24"/>
          <w:lang w:val="ru-RU"/>
        </w:rPr>
        <w:t xml:space="preserve"> </w:t>
      </w:r>
      <w:r w:rsidRPr="0087260F">
        <w:rPr>
          <w:szCs w:val="24"/>
          <w:lang w:val="ru-RU"/>
        </w:rPr>
        <w:t>Договор,</w:t>
      </w:r>
      <w:r w:rsidR="00D07DAA">
        <w:rPr>
          <w:szCs w:val="24"/>
          <w:lang w:val="ru-RU"/>
        </w:rPr>
        <w:t xml:space="preserve"> </w:t>
      </w:r>
      <w:r w:rsidRPr="0087260F">
        <w:rPr>
          <w:szCs w:val="24"/>
          <w:lang w:val="ru-RU"/>
        </w:rPr>
        <w:t>а</w:t>
      </w:r>
      <w:r w:rsidR="00D07DAA">
        <w:rPr>
          <w:szCs w:val="24"/>
          <w:lang w:val="ru-RU"/>
        </w:rPr>
        <w:t xml:space="preserve"> </w:t>
      </w:r>
      <w:r w:rsidRPr="0087260F">
        <w:rPr>
          <w:szCs w:val="24"/>
          <w:lang w:val="ru-RU"/>
        </w:rPr>
        <w:t>также</w:t>
      </w:r>
      <w:r w:rsidR="00D07DAA">
        <w:rPr>
          <w:szCs w:val="24"/>
          <w:lang w:val="ru-RU"/>
        </w:rPr>
        <w:t xml:space="preserve"> </w:t>
      </w:r>
      <w:r w:rsidRPr="0087260F">
        <w:rPr>
          <w:szCs w:val="24"/>
          <w:lang w:val="ru-RU"/>
        </w:rPr>
        <w:t>все</w:t>
      </w:r>
      <w:r w:rsidR="00D07DAA">
        <w:rPr>
          <w:szCs w:val="24"/>
          <w:lang w:val="ru-RU"/>
        </w:rPr>
        <w:t xml:space="preserve"> </w:t>
      </w:r>
      <w:r w:rsidRPr="0087260F">
        <w:rPr>
          <w:szCs w:val="24"/>
          <w:lang w:val="ru-RU"/>
        </w:rPr>
        <w:t>приложения,</w:t>
      </w:r>
      <w:r w:rsidR="00D07DAA">
        <w:rPr>
          <w:szCs w:val="24"/>
          <w:lang w:val="ru-RU"/>
        </w:rPr>
        <w:t xml:space="preserve"> </w:t>
      </w:r>
      <w:r w:rsidRPr="0087260F">
        <w:rPr>
          <w:szCs w:val="24"/>
          <w:lang w:val="ru-RU"/>
        </w:rPr>
        <w:t>изменения</w:t>
      </w:r>
      <w:r w:rsidR="00D07DAA">
        <w:rPr>
          <w:szCs w:val="24"/>
          <w:lang w:val="ru-RU"/>
        </w:rPr>
        <w:t xml:space="preserve"> </w:t>
      </w:r>
      <w:r w:rsidRPr="0087260F">
        <w:rPr>
          <w:szCs w:val="24"/>
          <w:lang w:val="ru-RU"/>
        </w:rPr>
        <w:t>и</w:t>
      </w:r>
      <w:r w:rsidR="00D07DAA">
        <w:rPr>
          <w:szCs w:val="24"/>
          <w:lang w:val="ru-RU"/>
        </w:rPr>
        <w:t xml:space="preserve"> </w:t>
      </w:r>
      <w:r w:rsidRPr="0087260F">
        <w:rPr>
          <w:szCs w:val="24"/>
          <w:lang w:val="ru-RU"/>
        </w:rPr>
        <w:t>дополнения</w:t>
      </w:r>
      <w:r w:rsidR="00D07DAA">
        <w:rPr>
          <w:szCs w:val="24"/>
          <w:lang w:val="ru-RU"/>
        </w:rPr>
        <w:t xml:space="preserve"> </w:t>
      </w:r>
      <w:r w:rsidRPr="0087260F">
        <w:rPr>
          <w:szCs w:val="24"/>
          <w:lang w:val="ru-RU"/>
        </w:rPr>
        <w:t>к</w:t>
      </w:r>
      <w:r w:rsidR="00D07DAA">
        <w:rPr>
          <w:szCs w:val="24"/>
          <w:lang w:val="ru-RU"/>
        </w:rPr>
        <w:t xml:space="preserve"> </w:t>
      </w:r>
      <w:r w:rsidRPr="0087260F">
        <w:rPr>
          <w:szCs w:val="24"/>
          <w:lang w:val="ru-RU"/>
        </w:rPr>
        <w:t>нему</w:t>
      </w:r>
      <w:r w:rsidR="00836B4A">
        <w:rPr>
          <w:szCs w:val="24"/>
          <w:lang w:val="ru-RU"/>
        </w:rPr>
        <w:t>.</w:t>
      </w:r>
    </w:p>
    <w:p w14:paraId="520CBD16" w14:textId="1C90EBCA" w:rsidR="00C17D77" w:rsidRDefault="00B279D6" w:rsidP="0043318D">
      <w:pPr>
        <w:pStyle w:val="ad"/>
        <w:tabs>
          <w:tab w:val="left" w:pos="709"/>
        </w:tabs>
        <w:ind w:left="0" w:firstLine="709"/>
        <w:jc w:val="both"/>
        <w:rPr>
          <w:bCs/>
          <w:szCs w:val="24"/>
          <w:lang w:val="ru-RU"/>
        </w:rPr>
      </w:pPr>
      <w:r w:rsidRPr="002708F2">
        <w:rPr>
          <w:b/>
          <w:bCs/>
          <w:szCs w:val="24"/>
          <w:lang w:val="ru-RU"/>
        </w:rPr>
        <w:t>«До</w:t>
      </w:r>
      <w:r w:rsidR="00E8431C" w:rsidRPr="002708F2">
        <w:rPr>
          <w:b/>
          <w:bCs/>
          <w:szCs w:val="24"/>
          <w:lang w:val="ru-RU"/>
        </w:rPr>
        <w:t>кументы</w:t>
      </w:r>
      <w:r w:rsidR="00D07DAA" w:rsidRPr="002708F2">
        <w:rPr>
          <w:b/>
          <w:bCs/>
          <w:szCs w:val="24"/>
          <w:lang w:val="ru-RU"/>
        </w:rPr>
        <w:t xml:space="preserve"> </w:t>
      </w:r>
      <w:r w:rsidR="00E8431C" w:rsidRPr="002708F2">
        <w:rPr>
          <w:b/>
          <w:bCs/>
          <w:szCs w:val="24"/>
          <w:lang w:val="ru-RU"/>
        </w:rPr>
        <w:t>по</w:t>
      </w:r>
      <w:r w:rsidR="005703EF" w:rsidRPr="002708F2">
        <w:rPr>
          <w:b/>
          <w:bCs/>
          <w:szCs w:val="24"/>
          <w:lang w:val="ru-RU"/>
        </w:rPr>
        <w:t xml:space="preserve"> </w:t>
      </w:r>
      <w:r w:rsidR="00693D6E" w:rsidRPr="002708F2">
        <w:rPr>
          <w:b/>
          <w:bCs/>
          <w:szCs w:val="24"/>
          <w:lang w:val="ru-RU"/>
        </w:rPr>
        <w:t>обеспечени</w:t>
      </w:r>
      <w:r w:rsidR="00E8431C" w:rsidRPr="002708F2">
        <w:rPr>
          <w:b/>
          <w:bCs/>
          <w:szCs w:val="24"/>
          <w:lang w:val="ru-RU"/>
        </w:rPr>
        <w:t>ю</w:t>
      </w:r>
      <w:r w:rsidRPr="002708F2">
        <w:rPr>
          <w:b/>
          <w:bCs/>
          <w:szCs w:val="24"/>
          <w:lang w:val="ru-RU"/>
        </w:rPr>
        <w:t>»</w:t>
      </w:r>
      <w:r w:rsidR="00D07DAA" w:rsidRPr="002708F2">
        <w:rPr>
          <w:b/>
          <w:bCs/>
          <w:szCs w:val="24"/>
          <w:lang w:val="ru-RU"/>
        </w:rPr>
        <w:t xml:space="preserve"> </w:t>
      </w:r>
      <w:r w:rsidR="003F0E1C" w:rsidRPr="002708F2">
        <w:rPr>
          <w:lang w:val="ru-RU"/>
        </w:rPr>
        <w:t>договор о залоге движимого и (или)</w:t>
      </w:r>
      <w:r w:rsidR="003F0E1C" w:rsidRPr="003F0E1C">
        <w:rPr>
          <w:lang w:val="ru-RU"/>
        </w:rPr>
        <w:t xml:space="preserve"> недвижимого имущества, гарантийное обязательство</w:t>
      </w:r>
      <w:r w:rsidR="003F0E1C">
        <w:rPr>
          <w:lang w:val="ru-RU"/>
        </w:rPr>
        <w:t>, договор гарантии</w:t>
      </w:r>
      <w:r w:rsidR="003F0E1C" w:rsidRPr="003F0E1C">
        <w:rPr>
          <w:lang w:val="ru-RU"/>
        </w:rPr>
        <w:t xml:space="preserve"> и иные соглашения, документы, в рамках которых Займодателем принимается обеспечение исполнения обязательств Заемщика</w:t>
      </w:r>
      <w:r w:rsidR="003F0E1C">
        <w:rPr>
          <w:lang w:val="ru-RU"/>
        </w:rPr>
        <w:t xml:space="preserve"> </w:t>
      </w:r>
      <w:r w:rsidR="008A63AE">
        <w:rPr>
          <w:bCs/>
          <w:szCs w:val="24"/>
          <w:lang w:val="ru-RU"/>
        </w:rPr>
        <w:t>по настоящему Договору</w:t>
      </w:r>
      <w:r w:rsidR="00836B4A">
        <w:rPr>
          <w:bCs/>
          <w:szCs w:val="24"/>
          <w:lang w:val="ru-RU"/>
        </w:rPr>
        <w:t>.</w:t>
      </w:r>
    </w:p>
    <w:p w14:paraId="737846AA" w14:textId="4F6E91ED" w:rsidR="002E1DC7" w:rsidRPr="002E1DC7" w:rsidRDefault="002E1DC7" w:rsidP="0043318D">
      <w:pPr>
        <w:tabs>
          <w:tab w:val="left" w:pos="709"/>
        </w:tabs>
        <w:ind w:firstLine="709"/>
        <w:jc w:val="both"/>
        <w:rPr>
          <w:szCs w:val="24"/>
          <w:lang w:val="ru-RU"/>
        </w:rPr>
      </w:pPr>
      <w:r>
        <w:rPr>
          <w:b/>
          <w:lang w:val="ru-RU"/>
        </w:rPr>
        <w:t>«</w:t>
      </w:r>
      <w:r w:rsidRPr="002E1DC7">
        <w:rPr>
          <w:b/>
          <w:lang w:val="ru-RU"/>
        </w:rPr>
        <w:t xml:space="preserve">Достаточность </w:t>
      </w:r>
      <w:r>
        <w:rPr>
          <w:b/>
          <w:lang w:val="ru-RU"/>
        </w:rPr>
        <w:t>о</w:t>
      </w:r>
      <w:r w:rsidRPr="002E1DC7">
        <w:rPr>
          <w:b/>
          <w:lang w:val="ru-RU"/>
        </w:rPr>
        <w:t>беспечения</w:t>
      </w:r>
      <w:r>
        <w:rPr>
          <w:b/>
          <w:lang w:val="ru-RU"/>
        </w:rPr>
        <w:t xml:space="preserve">» </w:t>
      </w:r>
      <w:r w:rsidRPr="002E1DC7">
        <w:rPr>
          <w:lang w:val="ru-RU"/>
        </w:rPr>
        <w:t>прогнозируемая Займодателем возможность удовлетворения требований Займодателя при обращении взыскания на имущество</w:t>
      </w:r>
      <w:r w:rsidRPr="002E1DC7">
        <w:rPr>
          <w:b/>
          <w:lang w:val="ru-RU"/>
        </w:rPr>
        <w:t xml:space="preserve"> </w:t>
      </w:r>
      <w:r w:rsidRPr="002E1DC7">
        <w:rPr>
          <w:lang w:val="ru-RU"/>
        </w:rPr>
        <w:t xml:space="preserve">для обеспечения </w:t>
      </w:r>
      <w:r w:rsidRPr="00D32E61">
        <w:rPr>
          <w:lang w:val="ru-RU"/>
        </w:rPr>
        <w:t xml:space="preserve">погашения </w:t>
      </w:r>
      <w:r w:rsidR="00863A60" w:rsidRPr="00D32E61">
        <w:rPr>
          <w:lang w:val="ru-RU"/>
        </w:rPr>
        <w:t>Задолженности</w:t>
      </w:r>
      <w:r w:rsidR="00863A60" w:rsidRPr="002E1DC7">
        <w:rPr>
          <w:lang w:val="ru-RU"/>
        </w:rPr>
        <w:t xml:space="preserve"> перед</w:t>
      </w:r>
      <w:r w:rsidRPr="002E1DC7">
        <w:rPr>
          <w:lang w:val="ru-RU"/>
        </w:rPr>
        <w:t xml:space="preserve"> Займодателем в полном объеме</w:t>
      </w:r>
      <w:r w:rsidR="00836B4A">
        <w:rPr>
          <w:lang w:val="ru-RU"/>
        </w:rPr>
        <w:t>.</w:t>
      </w:r>
      <w:r>
        <w:rPr>
          <w:lang w:val="ru-RU"/>
        </w:rPr>
        <w:t xml:space="preserve"> </w:t>
      </w:r>
    </w:p>
    <w:p w14:paraId="6E0A460F" w14:textId="6D932F33" w:rsidR="00B279D6" w:rsidRPr="008202D2" w:rsidRDefault="00B279D6" w:rsidP="0043318D">
      <w:pPr>
        <w:tabs>
          <w:tab w:val="left" w:pos="709"/>
        </w:tabs>
        <w:ind w:firstLine="709"/>
        <w:jc w:val="both"/>
        <w:rPr>
          <w:color w:val="000000" w:themeColor="text1"/>
          <w:szCs w:val="24"/>
          <w:lang w:val="ru-RU"/>
        </w:rPr>
      </w:pPr>
      <w:r w:rsidRPr="008F7FDF">
        <w:rPr>
          <w:szCs w:val="24"/>
          <w:lang w:val="ru-RU"/>
        </w:rPr>
        <w:t>«</w:t>
      </w:r>
      <w:r w:rsidRPr="008F7FDF">
        <w:rPr>
          <w:b/>
          <w:bCs/>
          <w:szCs w:val="24"/>
          <w:lang w:val="ru-RU"/>
        </w:rPr>
        <w:t>Заем</w:t>
      </w:r>
      <w:r w:rsidRPr="008F7FDF">
        <w:rPr>
          <w:szCs w:val="24"/>
          <w:lang w:val="ru-RU"/>
        </w:rPr>
        <w:t>»</w:t>
      </w:r>
      <w:r w:rsidR="00D07DAA">
        <w:rPr>
          <w:szCs w:val="24"/>
          <w:lang w:val="ru-RU"/>
        </w:rPr>
        <w:t xml:space="preserve"> </w:t>
      </w:r>
      <w:r w:rsidR="002708F2" w:rsidRPr="002708F2">
        <w:rPr>
          <w:lang w:val="ru-RU"/>
        </w:rPr>
        <w:t xml:space="preserve">деньги, предоставляемые Займодателем Заемщику в сроки, в размере и на условиях, предусмотренных </w:t>
      </w:r>
      <w:r w:rsidR="002708F2">
        <w:rPr>
          <w:lang w:val="ru-RU"/>
        </w:rPr>
        <w:t xml:space="preserve">настоящим </w:t>
      </w:r>
      <w:r w:rsidR="002708F2" w:rsidRPr="002708F2">
        <w:rPr>
          <w:lang w:val="ru-RU"/>
        </w:rPr>
        <w:t>Договором</w:t>
      </w:r>
      <w:r w:rsidR="00836B4A">
        <w:rPr>
          <w:color w:val="000000" w:themeColor="text1"/>
          <w:szCs w:val="24"/>
          <w:lang w:val="ru-RU"/>
        </w:rPr>
        <w:t>.</w:t>
      </w:r>
    </w:p>
    <w:p w14:paraId="0DE611AB" w14:textId="1E4B3D48" w:rsidR="00D74737" w:rsidRPr="00CF1FC5" w:rsidRDefault="00D74737" w:rsidP="0043318D">
      <w:pPr>
        <w:tabs>
          <w:tab w:val="left" w:pos="709"/>
        </w:tabs>
        <w:spacing w:line="257" w:lineRule="auto"/>
        <w:ind w:firstLine="709"/>
        <w:jc w:val="both"/>
        <w:rPr>
          <w:b/>
          <w:szCs w:val="24"/>
          <w:lang w:val="kk-KZ"/>
        </w:rPr>
      </w:pPr>
      <w:r w:rsidRPr="00143A69">
        <w:rPr>
          <w:b/>
          <w:lang w:val="ru-RU"/>
        </w:rPr>
        <w:t xml:space="preserve">«Задолженность» </w:t>
      </w:r>
      <w:r w:rsidRPr="00143A69">
        <w:rPr>
          <w:lang w:val="ru-RU"/>
        </w:rPr>
        <w:t xml:space="preserve">любое обязательство по оплате или возврату денег, принятое Заемщиком по Договору, </w:t>
      </w:r>
      <w:r w:rsidRPr="005A74A8">
        <w:rPr>
          <w:lang w:val="ru-RU"/>
        </w:rPr>
        <w:t xml:space="preserve">Документам по </w:t>
      </w:r>
      <w:r w:rsidR="00F509D4">
        <w:rPr>
          <w:lang w:val="ru-RU"/>
        </w:rPr>
        <w:t>о</w:t>
      </w:r>
      <w:r w:rsidRPr="005A74A8">
        <w:rPr>
          <w:lang w:val="ru-RU"/>
        </w:rPr>
        <w:t>беспечению</w:t>
      </w:r>
      <w:r w:rsidRPr="005A74A8">
        <w:rPr>
          <w:b/>
          <w:lang w:val="ru-RU"/>
        </w:rPr>
        <w:t xml:space="preserve"> </w:t>
      </w:r>
      <w:r w:rsidRPr="005A74A8">
        <w:rPr>
          <w:lang w:val="ru-RU"/>
        </w:rPr>
        <w:t>и иным соглашениям</w:t>
      </w:r>
      <w:r w:rsidR="00CF1FC5" w:rsidRPr="005A74A8">
        <w:rPr>
          <w:lang w:val="ru-RU"/>
        </w:rPr>
        <w:t xml:space="preserve">/договорам, </w:t>
      </w:r>
      <w:r w:rsidR="00CF1FC5" w:rsidRPr="005A74A8">
        <w:rPr>
          <w:szCs w:val="24"/>
          <w:lang w:val="ru-RU"/>
        </w:rPr>
        <w:t>заключенным в рамках</w:t>
      </w:r>
      <w:r w:rsidR="00CF1FC5" w:rsidRPr="005A74A8" w:rsidDel="00121C3B">
        <w:rPr>
          <w:szCs w:val="24"/>
          <w:lang w:val="ru-RU"/>
        </w:rPr>
        <w:t xml:space="preserve"> </w:t>
      </w:r>
      <w:r w:rsidR="00CF1FC5" w:rsidRPr="005A74A8">
        <w:rPr>
          <w:szCs w:val="24"/>
          <w:lang w:val="ru-RU"/>
        </w:rPr>
        <w:t>настоящего Договора</w:t>
      </w:r>
      <w:r w:rsidR="00CF1FC5" w:rsidRPr="005A74A8">
        <w:rPr>
          <w:szCs w:val="24"/>
          <w:lang w:val="kk-KZ"/>
        </w:rPr>
        <w:t>.</w:t>
      </w:r>
    </w:p>
    <w:p w14:paraId="4D9422A0" w14:textId="0A4D5CDF" w:rsidR="00AF367A" w:rsidRPr="002C78B4" w:rsidRDefault="00AF367A" w:rsidP="0043318D">
      <w:pPr>
        <w:pStyle w:val="ad"/>
        <w:tabs>
          <w:tab w:val="left" w:pos="709"/>
        </w:tabs>
        <w:ind w:left="0" w:firstLine="709"/>
        <w:jc w:val="both"/>
        <w:rPr>
          <w:bCs/>
          <w:color w:val="800000"/>
          <w:szCs w:val="24"/>
          <w:lang w:val="ru-RU"/>
        </w:rPr>
      </w:pPr>
      <w:r w:rsidRPr="00F6664A">
        <w:rPr>
          <w:b/>
          <w:szCs w:val="24"/>
          <w:lang w:val="ru-RU"/>
        </w:rPr>
        <w:t>«</w:t>
      </w:r>
      <w:r>
        <w:rPr>
          <w:b/>
          <w:szCs w:val="24"/>
          <w:lang w:val="ru-RU"/>
        </w:rPr>
        <w:t xml:space="preserve">Инвестиционный </w:t>
      </w:r>
      <w:r w:rsidR="00BE6CFE">
        <w:rPr>
          <w:b/>
          <w:szCs w:val="24"/>
          <w:lang w:val="ru-RU"/>
        </w:rPr>
        <w:t>п</w:t>
      </w:r>
      <w:r w:rsidRPr="00F6664A">
        <w:rPr>
          <w:b/>
          <w:szCs w:val="24"/>
          <w:lang w:val="ru-RU"/>
        </w:rPr>
        <w:t>роект»</w:t>
      </w:r>
      <w:r>
        <w:rPr>
          <w:bCs/>
          <w:szCs w:val="24"/>
          <w:lang w:val="ru-RU"/>
        </w:rPr>
        <w:t xml:space="preserve"> </w:t>
      </w:r>
      <w:r w:rsidRPr="002C78B4">
        <w:rPr>
          <w:bCs/>
          <w:color w:val="800000"/>
          <w:szCs w:val="24"/>
          <w:lang w:val="ru-RU"/>
        </w:rPr>
        <w:t>(</w:t>
      </w:r>
      <w:r w:rsidRPr="00F6664A">
        <w:rPr>
          <w:bCs/>
          <w:i/>
          <w:iCs/>
          <w:color w:val="800000"/>
          <w:szCs w:val="24"/>
          <w:lang w:val="ru-RU"/>
        </w:rPr>
        <w:t>указать наименование проекта</w:t>
      </w:r>
      <w:r w:rsidRPr="002C78B4">
        <w:rPr>
          <w:bCs/>
          <w:color w:val="800000"/>
          <w:szCs w:val="24"/>
          <w:lang w:val="ru-RU"/>
        </w:rPr>
        <w:t>)</w:t>
      </w:r>
      <w:r w:rsidR="00836B4A">
        <w:rPr>
          <w:bCs/>
          <w:color w:val="800000"/>
          <w:szCs w:val="24"/>
          <w:lang w:val="ru-RU"/>
        </w:rPr>
        <w:t>.</w:t>
      </w:r>
    </w:p>
    <w:p w14:paraId="519E166A" w14:textId="1DECCE42" w:rsidR="00025E9E" w:rsidRDefault="00025E9E" w:rsidP="0043318D">
      <w:pPr>
        <w:pStyle w:val="ad"/>
        <w:tabs>
          <w:tab w:val="left" w:pos="709"/>
        </w:tabs>
        <w:ind w:left="0" w:firstLine="709"/>
        <w:jc w:val="both"/>
        <w:rPr>
          <w:b/>
          <w:lang w:val="ru-RU"/>
        </w:rPr>
      </w:pPr>
    </w:p>
    <w:p w14:paraId="51D20C09" w14:textId="518CE015" w:rsidR="00025E9E" w:rsidRPr="00DF6A33" w:rsidRDefault="00025E9E" w:rsidP="00025E9E">
      <w:pPr>
        <w:tabs>
          <w:tab w:val="left" w:pos="720"/>
          <w:tab w:val="left" w:pos="1440"/>
          <w:tab w:val="left" w:pos="2347"/>
          <w:tab w:val="left" w:pos="3067"/>
        </w:tabs>
        <w:jc w:val="both"/>
        <w:rPr>
          <w:i/>
          <w:iCs/>
          <w:lang w:val="ru-RU"/>
        </w:rPr>
      </w:pPr>
      <w:r>
        <w:rPr>
          <w:i/>
          <w:iCs/>
          <w:lang w:val="ru-RU"/>
        </w:rPr>
        <w:tab/>
      </w:r>
      <w:r w:rsidRPr="00DF6A33">
        <w:rPr>
          <w:i/>
          <w:iCs/>
          <w:lang w:val="ru-RU"/>
        </w:rPr>
        <w:t>(с капитализацией)</w:t>
      </w:r>
    </w:p>
    <w:p w14:paraId="02249C4D" w14:textId="77777777" w:rsidR="00025E9E" w:rsidRPr="00DF6A33" w:rsidRDefault="00025E9E" w:rsidP="00025E9E">
      <w:pPr>
        <w:pStyle w:val="ad"/>
        <w:tabs>
          <w:tab w:val="left" w:pos="709"/>
        </w:tabs>
        <w:ind w:left="0" w:firstLine="709"/>
        <w:jc w:val="both"/>
        <w:rPr>
          <w:szCs w:val="24"/>
          <w:lang w:val="ru-RU"/>
        </w:rPr>
      </w:pPr>
      <w:r w:rsidRPr="00DF6A33">
        <w:rPr>
          <w:b/>
          <w:bCs/>
          <w:lang w:val="ru-RU"/>
        </w:rPr>
        <w:t>[«</w:t>
      </w:r>
      <w:r w:rsidRPr="00DF6A33">
        <w:rPr>
          <w:b/>
          <w:lang w:val="ru-RU"/>
        </w:rPr>
        <w:t>Капитализированное вознаграждение</w:t>
      </w:r>
      <w:r w:rsidRPr="00DF6A33">
        <w:rPr>
          <w:b/>
          <w:bCs/>
          <w:lang w:val="ru-RU"/>
        </w:rPr>
        <w:t xml:space="preserve">» </w:t>
      </w:r>
      <w:r w:rsidRPr="00DF6A33">
        <w:rPr>
          <w:lang w:val="ru-RU"/>
        </w:rPr>
        <w:t xml:space="preserve">означает Вознаграждение, начисленное за </w:t>
      </w:r>
      <w:r w:rsidRPr="00DF6A33">
        <w:rPr>
          <w:lang w:val="kk-KZ"/>
        </w:rPr>
        <w:t>Льготный период по оплате Вознаграждения,</w:t>
      </w:r>
      <w:r w:rsidRPr="00DF6A33">
        <w:rPr>
          <w:lang w:val="ru-RU"/>
        </w:rPr>
        <w:t xml:space="preserve"> за вычетом корпоративного подоходного налога, удерживаемого у источников выплаты</w:t>
      </w:r>
      <w:r w:rsidRPr="00DF6A33">
        <w:rPr>
          <w:lang w:val="kk-KZ"/>
        </w:rPr>
        <w:t>, а также суммы Вознаграждения, оплаченной в день, следующий за датой окончания Льготного периода по оплате Вознаграждения, в соответствии с пунктом 4.3 Договора.</w:t>
      </w:r>
      <w:r w:rsidRPr="00DF6A33">
        <w:rPr>
          <w:b/>
          <w:bCs/>
          <w:lang w:val="ru-RU"/>
        </w:rPr>
        <w:t>]</w:t>
      </w:r>
    </w:p>
    <w:p w14:paraId="6E2BB5DD" w14:textId="77777777" w:rsidR="00025E9E" w:rsidRPr="00F10388" w:rsidRDefault="00025E9E" w:rsidP="0043318D">
      <w:pPr>
        <w:pStyle w:val="ad"/>
        <w:tabs>
          <w:tab w:val="left" w:pos="709"/>
        </w:tabs>
        <w:ind w:left="0" w:firstLine="709"/>
        <w:jc w:val="both"/>
        <w:rPr>
          <w:b/>
          <w:lang w:val="ru-RU"/>
        </w:rPr>
      </w:pPr>
    </w:p>
    <w:p w14:paraId="5296BFA0" w14:textId="5E96934F" w:rsidR="002708F2" w:rsidRDefault="002708F2" w:rsidP="0043318D">
      <w:pPr>
        <w:pStyle w:val="ad"/>
        <w:tabs>
          <w:tab w:val="left" w:pos="709"/>
        </w:tabs>
        <w:ind w:left="0" w:firstLine="709"/>
        <w:jc w:val="both"/>
        <w:rPr>
          <w:b/>
          <w:lang w:val="ru-RU"/>
        </w:rPr>
      </w:pPr>
      <w:r>
        <w:rPr>
          <w:b/>
          <w:lang w:val="ru-RU"/>
        </w:rPr>
        <w:t>«</w:t>
      </w:r>
      <w:r w:rsidRPr="002708F2">
        <w:rPr>
          <w:b/>
          <w:lang w:val="ru-RU"/>
        </w:rPr>
        <w:t>Кросс–дефолт</w:t>
      </w:r>
      <w:r>
        <w:rPr>
          <w:b/>
          <w:lang w:val="ru-RU"/>
        </w:rPr>
        <w:t>»</w:t>
      </w:r>
      <w:r w:rsidR="002D6D52">
        <w:rPr>
          <w:bCs/>
          <w:lang w:val="ru-RU"/>
        </w:rPr>
        <w:t xml:space="preserve">: </w:t>
      </w:r>
    </w:p>
    <w:p w14:paraId="660F352E" w14:textId="477AB385" w:rsidR="002708F2" w:rsidRDefault="002708F2" w:rsidP="0043318D">
      <w:pPr>
        <w:pStyle w:val="ad"/>
        <w:tabs>
          <w:tab w:val="left" w:pos="709"/>
        </w:tabs>
        <w:ind w:left="0" w:firstLine="709"/>
        <w:jc w:val="both"/>
        <w:rPr>
          <w:lang w:val="ru-RU"/>
        </w:rPr>
      </w:pPr>
      <w:r w:rsidRPr="002708F2">
        <w:rPr>
          <w:lang w:val="ru-RU"/>
        </w:rPr>
        <w:t xml:space="preserve">1) неисполнение и (или) ненадлежащее исполнение Заемщиком своих договорных и иных обязательств перед третьими лицами на сумму, </w:t>
      </w:r>
      <w:r w:rsidRPr="00BD2AF7">
        <w:rPr>
          <w:i/>
          <w:iCs/>
          <w:lang w:val="ru-RU"/>
        </w:rPr>
        <w:t>превышающую ___% (__________ процентов</w:t>
      </w:r>
      <w:r w:rsidRPr="00181BCD">
        <w:rPr>
          <w:i/>
          <w:iCs/>
          <w:lang w:val="ru-RU"/>
        </w:rPr>
        <w:t>)</w:t>
      </w:r>
      <w:r w:rsidRPr="002708F2">
        <w:rPr>
          <w:lang w:val="ru-RU"/>
        </w:rPr>
        <w:t xml:space="preserve"> от суммы Займа в соответствии с </w:t>
      </w:r>
      <w:r>
        <w:rPr>
          <w:lang w:val="ru-RU"/>
        </w:rPr>
        <w:t xml:space="preserve">настоящим </w:t>
      </w:r>
      <w:r w:rsidRPr="002708F2">
        <w:rPr>
          <w:lang w:val="ru-RU"/>
        </w:rPr>
        <w:t>Договором</w:t>
      </w:r>
      <w:r w:rsidR="002D6D52">
        <w:rPr>
          <w:lang w:val="ru-RU"/>
        </w:rPr>
        <w:t>;</w:t>
      </w:r>
    </w:p>
    <w:p w14:paraId="1618AB42" w14:textId="1FA58862" w:rsidR="002D6D52" w:rsidRPr="002D6D52" w:rsidRDefault="002D6D52" w:rsidP="0043318D">
      <w:pPr>
        <w:pStyle w:val="ad"/>
        <w:tabs>
          <w:tab w:val="left" w:pos="709"/>
        </w:tabs>
        <w:ind w:left="0" w:firstLine="709"/>
        <w:jc w:val="both"/>
        <w:rPr>
          <w:lang w:val="ru-RU"/>
        </w:rPr>
      </w:pPr>
      <w:r>
        <w:rPr>
          <w:lang w:val="ru-RU"/>
        </w:rPr>
        <w:t xml:space="preserve">2) </w:t>
      </w:r>
      <w:r w:rsidRPr="002D6D52">
        <w:rPr>
          <w:lang w:val="ru-RU"/>
        </w:rPr>
        <w:t>неисполнение и (или) ненадлежащее исполнение третьим лицом, предоставившим Обеспечение, своих договорных и иных обязательств перед Займодателем и (или) третьими лицами, оказывающее или способное оказать существенное неблагоприятное влияние</w:t>
      </w:r>
      <w:r>
        <w:rPr>
          <w:lang w:val="ru-RU"/>
        </w:rPr>
        <w:t xml:space="preserve"> </w:t>
      </w:r>
      <w:r w:rsidRPr="002D6D52">
        <w:rPr>
          <w:lang w:val="ru-RU"/>
        </w:rPr>
        <w:t xml:space="preserve">на возможности лица, предоставившего </w:t>
      </w:r>
      <w:r w:rsidR="002C78B4" w:rsidRPr="002D6D52">
        <w:rPr>
          <w:lang w:val="ru-RU"/>
        </w:rPr>
        <w:t>Обеспечение, по</w:t>
      </w:r>
      <w:r w:rsidRPr="002D6D52">
        <w:rPr>
          <w:lang w:val="ru-RU"/>
        </w:rPr>
        <w:t xml:space="preserve"> </w:t>
      </w:r>
      <w:r w:rsidR="002C78B4" w:rsidRPr="002D6D52">
        <w:rPr>
          <w:lang w:val="ru-RU"/>
        </w:rPr>
        <w:t>исполнению обязательств</w:t>
      </w:r>
      <w:r w:rsidRPr="002D6D52">
        <w:rPr>
          <w:lang w:val="ru-RU"/>
        </w:rPr>
        <w:t xml:space="preserve"> по Документам по </w:t>
      </w:r>
      <w:r>
        <w:rPr>
          <w:lang w:val="ru-RU"/>
        </w:rPr>
        <w:t>о</w:t>
      </w:r>
      <w:r w:rsidRPr="002D6D52">
        <w:rPr>
          <w:lang w:val="ru-RU"/>
        </w:rPr>
        <w:t>беспечению;</w:t>
      </w:r>
    </w:p>
    <w:p w14:paraId="205C4BAF" w14:textId="3518F907" w:rsidR="002D6D52" w:rsidRDefault="002D6D52" w:rsidP="0043318D">
      <w:pPr>
        <w:pStyle w:val="ad"/>
        <w:tabs>
          <w:tab w:val="left" w:pos="709"/>
        </w:tabs>
        <w:ind w:left="0" w:firstLine="709"/>
        <w:jc w:val="both"/>
        <w:rPr>
          <w:lang w:val="ru-RU"/>
        </w:rPr>
      </w:pPr>
      <w:r>
        <w:rPr>
          <w:lang w:val="ru-RU"/>
        </w:rPr>
        <w:t xml:space="preserve">3) </w:t>
      </w:r>
      <w:r w:rsidRPr="002D6D52">
        <w:rPr>
          <w:lang w:val="ru-RU"/>
        </w:rPr>
        <w:t xml:space="preserve">неисполнение и (или) ненадлежащее исполнение Заемщиком и (или) третьим лицом, с которым Займодателем заключено соглашение (договор) в рамках </w:t>
      </w:r>
      <w:r w:rsidRPr="002D6D52">
        <w:rPr>
          <w:iCs/>
          <w:lang w:val="ru-RU"/>
        </w:rPr>
        <w:t xml:space="preserve">Инвестиционного проекта, </w:t>
      </w:r>
      <w:r w:rsidRPr="002D6D52">
        <w:rPr>
          <w:lang w:val="ru-RU"/>
        </w:rPr>
        <w:t>обязательств по заключенному с Займодателем соглашению (договору), в том числе нарушение заверения или гарантии, предусмотренными указанным соглашением (договором);</w:t>
      </w:r>
    </w:p>
    <w:p w14:paraId="1A16486E" w14:textId="0F04248B" w:rsidR="002D6D52" w:rsidRDefault="002D6D52" w:rsidP="0043318D">
      <w:pPr>
        <w:pStyle w:val="ad"/>
        <w:tabs>
          <w:tab w:val="left" w:pos="709"/>
        </w:tabs>
        <w:ind w:left="0" w:firstLine="709"/>
        <w:jc w:val="both"/>
        <w:rPr>
          <w:lang w:val="ru-RU"/>
        </w:rPr>
      </w:pPr>
      <w:r>
        <w:rPr>
          <w:lang w:val="ru-RU"/>
        </w:rPr>
        <w:t xml:space="preserve">4) </w:t>
      </w:r>
      <w:r w:rsidRPr="002D6D52">
        <w:rPr>
          <w:lang w:val="ru-RU"/>
        </w:rPr>
        <w:t>нарушение Заемщиком требований законодательства</w:t>
      </w:r>
      <w:r w:rsidR="00BE6CFE">
        <w:rPr>
          <w:lang w:val="ru-RU"/>
        </w:rPr>
        <w:t xml:space="preserve"> Республики Казахстан</w:t>
      </w:r>
      <w:r w:rsidRPr="002D6D52">
        <w:rPr>
          <w:lang w:val="ru-RU"/>
        </w:rPr>
        <w:t>, которое повлекло/может повлечь нарушение Заемщиком своих обязательств перед Займодателем;</w:t>
      </w:r>
    </w:p>
    <w:p w14:paraId="1E304759" w14:textId="2286419F" w:rsidR="002D6D52" w:rsidRPr="002D6D52" w:rsidRDefault="002D6D52" w:rsidP="0043318D">
      <w:pPr>
        <w:pStyle w:val="ad"/>
        <w:tabs>
          <w:tab w:val="left" w:pos="709"/>
        </w:tabs>
        <w:ind w:left="0" w:firstLine="709"/>
        <w:jc w:val="both"/>
        <w:rPr>
          <w:lang w:val="ru-RU"/>
        </w:rPr>
      </w:pPr>
      <w:r>
        <w:rPr>
          <w:lang w:val="ru-RU"/>
        </w:rPr>
        <w:t xml:space="preserve">5) </w:t>
      </w:r>
      <w:r w:rsidRPr="002D6D52">
        <w:rPr>
          <w:lang w:val="ru-RU"/>
        </w:rPr>
        <w:t>совершение должностными лицами Заемщика преступлений в сфере экономической деятельности, преступлений против интересов государственной службы и государственного управления, преступлений против интересов службы в коммерческих и иных организациях, коррупционных преступлений, доказанное вступившим в законную силу приговором су</w:t>
      </w:r>
      <w:r>
        <w:rPr>
          <w:lang w:val="ru-RU"/>
        </w:rPr>
        <w:t xml:space="preserve">да. </w:t>
      </w:r>
    </w:p>
    <w:p w14:paraId="51ACCB81" w14:textId="77777777" w:rsidR="00920EB4" w:rsidRDefault="004F31AE" w:rsidP="00920EB4">
      <w:pPr>
        <w:pStyle w:val="ad"/>
        <w:tabs>
          <w:tab w:val="left" w:pos="709"/>
        </w:tabs>
        <w:ind w:left="0" w:firstLine="709"/>
        <w:jc w:val="both"/>
        <w:rPr>
          <w:szCs w:val="24"/>
          <w:lang w:val="ru-RU"/>
        </w:rPr>
      </w:pPr>
      <w:r w:rsidRPr="002708F2">
        <w:rPr>
          <w:b/>
          <w:szCs w:val="24"/>
          <w:lang w:val="ru-RU"/>
        </w:rPr>
        <w:t xml:space="preserve">«Льготный период» </w:t>
      </w:r>
      <w:r w:rsidR="002D6D52" w:rsidRPr="002D6D52">
        <w:rPr>
          <w:szCs w:val="24"/>
          <w:lang w:val="ru-RU"/>
        </w:rPr>
        <w:t>период, в течение которого Заемщик освобождается от обязательства по возврату Основного долга и (или) оплате Вознаграждения</w:t>
      </w:r>
      <w:r w:rsidR="00836B4A">
        <w:rPr>
          <w:szCs w:val="24"/>
          <w:lang w:val="ru-RU"/>
        </w:rPr>
        <w:t>.</w:t>
      </w:r>
      <w:r w:rsidR="00920EB4">
        <w:rPr>
          <w:szCs w:val="24"/>
          <w:lang w:val="ru-RU"/>
        </w:rPr>
        <w:t xml:space="preserve"> </w:t>
      </w:r>
    </w:p>
    <w:p w14:paraId="4A478E47" w14:textId="2AF201BA" w:rsidR="00920EB4" w:rsidRPr="002708F2" w:rsidRDefault="00920EB4">
      <w:pPr>
        <w:pStyle w:val="ad"/>
        <w:tabs>
          <w:tab w:val="left" w:pos="709"/>
        </w:tabs>
        <w:ind w:left="0" w:firstLine="709"/>
        <w:jc w:val="both"/>
        <w:rPr>
          <w:szCs w:val="24"/>
          <w:lang w:val="ru-RU"/>
        </w:rPr>
      </w:pPr>
      <w:r w:rsidRPr="00BD2AF7">
        <w:rPr>
          <w:szCs w:val="24"/>
          <w:lang w:val="ru-RU"/>
        </w:rPr>
        <w:t>При этом, в течение Льготного периода по возврату Основного долга начисление Вознаграждения не приостанавливается</w:t>
      </w:r>
      <w:r w:rsidR="00DF7FAD" w:rsidRPr="00BD2AF7">
        <w:rPr>
          <w:szCs w:val="24"/>
          <w:lang w:val="ru-RU"/>
        </w:rPr>
        <w:t xml:space="preserve"> и подлежит оплате в сроки</w:t>
      </w:r>
      <w:r w:rsidR="006262B3" w:rsidRPr="00BD2AF7">
        <w:rPr>
          <w:szCs w:val="24"/>
          <w:lang w:val="ru-RU"/>
        </w:rPr>
        <w:t xml:space="preserve"> и порядке</w:t>
      </w:r>
      <w:r w:rsidR="00DF7FAD" w:rsidRPr="00BD2AF7">
        <w:rPr>
          <w:szCs w:val="24"/>
          <w:lang w:val="ru-RU"/>
        </w:rPr>
        <w:t xml:space="preserve"> согласно Графику погашения</w:t>
      </w:r>
      <w:r w:rsidRPr="00BD2AF7">
        <w:rPr>
          <w:szCs w:val="24"/>
          <w:lang w:val="ru-RU"/>
        </w:rPr>
        <w:t>.</w:t>
      </w:r>
    </w:p>
    <w:p w14:paraId="1B2E9334" w14:textId="1DC5CA84" w:rsidR="00B279D6" w:rsidRDefault="00B279D6" w:rsidP="0043318D">
      <w:pPr>
        <w:pStyle w:val="ad"/>
        <w:tabs>
          <w:tab w:val="left" w:pos="709"/>
        </w:tabs>
        <w:ind w:left="0" w:firstLine="709"/>
        <w:jc w:val="both"/>
        <w:rPr>
          <w:szCs w:val="24"/>
          <w:lang w:val="ru-RU"/>
        </w:rPr>
      </w:pPr>
      <w:r w:rsidRPr="00327D89">
        <w:rPr>
          <w:b/>
          <w:szCs w:val="24"/>
          <w:lang w:val="ru-RU"/>
        </w:rPr>
        <w:t>«Меры»</w:t>
      </w:r>
      <w:r w:rsidR="00D07DAA" w:rsidRPr="00327D89">
        <w:rPr>
          <w:b/>
          <w:szCs w:val="24"/>
          <w:lang w:val="ru-RU"/>
        </w:rPr>
        <w:t xml:space="preserve"> </w:t>
      </w:r>
      <w:r w:rsidRPr="00327D89">
        <w:rPr>
          <w:szCs w:val="24"/>
          <w:lang w:val="ru-RU"/>
        </w:rPr>
        <w:t>любые</w:t>
      </w:r>
      <w:r w:rsidR="00D07DAA" w:rsidRPr="00327D89">
        <w:rPr>
          <w:szCs w:val="24"/>
          <w:lang w:val="ru-RU"/>
        </w:rPr>
        <w:t xml:space="preserve"> </w:t>
      </w:r>
      <w:r w:rsidRPr="00327D89">
        <w:rPr>
          <w:szCs w:val="24"/>
          <w:lang w:val="ru-RU"/>
        </w:rPr>
        <w:t>меры</w:t>
      </w:r>
      <w:r w:rsidR="00D07DAA" w:rsidRPr="00327D89">
        <w:rPr>
          <w:szCs w:val="24"/>
          <w:lang w:val="ru-RU"/>
        </w:rPr>
        <w:t xml:space="preserve"> </w:t>
      </w:r>
      <w:r w:rsidRPr="00327D89">
        <w:rPr>
          <w:szCs w:val="24"/>
          <w:lang w:val="ru-RU"/>
        </w:rPr>
        <w:t>За</w:t>
      </w:r>
      <w:r w:rsidR="00B10F75">
        <w:rPr>
          <w:szCs w:val="24"/>
          <w:lang w:val="ru-RU"/>
        </w:rPr>
        <w:t>й</w:t>
      </w:r>
      <w:r w:rsidRPr="00327D89">
        <w:rPr>
          <w:szCs w:val="24"/>
          <w:lang w:val="ru-RU"/>
        </w:rPr>
        <w:t>модателя</w:t>
      </w:r>
      <w:r w:rsidR="005658F1">
        <w:rPr>
          <w:szCs w:val="24"/>
          <w:lang w:val="ru-RU"/>
        </w:rPr>
        <w:t xml:space="preserve"> и/или </w:t>
      </w:r>
      <w:r w:rsidR="005658F1" w:rsidRPr="000B1639">
        <w:rPr>
          <w:iCs/>
          <w:lang w:val="ru-RU"/>
        </w:rPr>
        <w:t>Генеральн</w:t>
      </w:r>
      <w:r w:rsidR="005658F1">
        <w:rPr>
          <w:iCs/>
          <w:lang w:val="ru-RU"/>
        </w:rPr>
        <w:t>ым</w:t>
      </w:r>
      <w:r w:rsidR="005658F1" w:rsidRPr="000B1639">
        <w:rPr>
          <w:iCs/>
          <w:lang w:val="ru-RU"/>
        </w:rPr>
        <w:t xml:space="preserve"> партнер</w:t>
      </w:r>
      <w:r w:rsidR="005658F1">
        <w:rPr>
          <w:iCs/>
          <w:lang w:val="ru-RU"/>
        </w:rPr>
        <w:t>ом</w:t>
      </w:r>
      <w:r w:rsidR="005658F1" w:rsidRPr="000B1639">
        <w:rPr>
          <w:iCs/>
          <w:lang w:val="ru-RU"/>
        </w:rPr>
        <w:t xml:space="preserve"> Фонда</w:t>
      </w:r>
      <w:r w:rsidRPr="00327D89">
        <w:rPr>
          <w:szCs w:val="24"/>
          <w:lang w:val="ru-RU"/>
        </w:rPr>
        <w:t>,</w:t>
      </w:r>
      <w:r w:rsidR="00D07DAA" w:rsidRPr="00327D89">
        <w:rPr>
          <w:szCs w:val="24"/>
          <w:lang w:val="ru-RU"/>
        </w:rPr>
        <w:t xml:space="preserve"> </w:t>
      </w:r>
      <w:r w:rsidRPr="00327D89">
        <w:rPr>
          <w:szCs w:val="24"/>
          <w:lang w:val="ru-RU"/>
        </w:rPr>
        <w:t>перечисленные</w:t>
      </w:r>
      <w:r w:rsidR="00D07DAA" w:rsidRPr="00327D89">
        <w:rPr>
          <w:szCs w:val="24"/>
          <w:lang w:val="ru-RU"/>
        </w:rPr>
        <w:t xml:space="preserve"> </w:t>
      </w:r>
      <w:r w:rsidRPr="00327D89">
        <w:rPr>
          <w:szCs w:val="24"/>
          <w:lang w:val="ru-RU"/>
        </w:rPr>
        <w:t>в</w:t>
      </w:r>
      <w:r w:rsidR="00D07DAA" w:rsidRPr="00327D89">
        <w:rPr>
          <w:szCs w:val="24"/>
          <w:lang w:val="ru-RU"/>
        </w:rPr>
        <w:t xml:space="preserve"> </w:t>
      </w:r>
      <w:r w:rsidRPr="00327D89">
        <w:rPr>
          <w:szCs w:val="24"/>
          <w:lang w:val="ru-RU"/>
        </w:rPr>
        <w:t>статье</w:t>
      </w:r>
      <w:r w:rsidR="00D07DAA" w:rsidRPr="00327D89">
        <w:rPr>
          <w:szCs w:val="24"/>
          <w:lang w:val="ru-RU"/>
        </w:rPr>
        <w:t xml:space="preserve"> </w:t>
      </w:r>
      <w:r w:rsidR="002708F2">
        <w:rPr>
          <w:szCs w:val="24"/>
          <w:lang w:val="ru-RU"/>
        </w:rPr>
        <w:t>9</w:t>
      </w:r>
      <w:r w:rsidR="00D07DAA" w:rsidRPr="00327D89">
        <w:rPr>
          <w:szCs w:val="24"/>
          <w:lang w:val="ru-RU"/>
        </w:rPr>
        <w:t xml:space="preserve"> </w:t>
      </w:r>
      <w:r w:rsidRPr="00327D89">
        <w:rPr>
          <w:szCs w:val="24"/>
          <w:lang w:val="ru-RU"/>
        </w:rPr>
        <w:t>настоящего</w:t>
      </w:r>
      <w:r w:rsidR="00D07DAA" w:rsidRPr="00327D89">
        <w:rPr>
          <w:szCs w:val="24"/>
          <w:lang w:val="ru-RU"/>
        </w:rPr>
        <w:t xml:space="preserve"> </w:t>
      </w:r>
      <w:r w:rsidRPr="00327D89">
        <w:rPr>
          <w:szCs w:val="24"/>
          <w:lang w:val="ru-RU"/>
        </w:rPr>
        <w:t>Договора</w:t>
      </w:r>
      <w:r w:rsidR="00D07DAA" w:rsidRPr="00327D89">
        <w:rPr>
          <w:szCs w:val="24"/>
          <w:lang w:val="ru-RU"/>
        </w:rPr>
        <w:t xml:space="preserve"> </w:t>
      </w:r>
      <w:r w:rsidRPr="00327D89">
        <w:rPr>
          <w:szCs w:val="24"/>
          <w:lang w:val="ru-RU"/>
        </w:rPr>
        <w:t>и</w:t>
      </w:r>
      <w:r w:rsidR="00D07DAA" w:rsidRPr="00327D89">
        <w:rPr>
          <w:szCs w:val="24"/>
          <w:lang w:val="ru-RU"/>
        </w:rPr>
        <w:t xml:space="preserve"> </w:t>
      </w:r>
      <w:r w:rsidRPr="00327D89">
        <w:rPr>
          <w:szCs w:val="24"/>
          <w:lang w:val="ru-RU"/>
        </w:rPr>
        <w:t>применяемые</w:t>
      </w:r>
      <w:r w:rsidR="00D07DAA" w:rsidRPr="00327D89">
        <w:rPr>
          <w:szCs w:val="24"/>
          <w:lang w:val="ru-RU"/>
        </w:rPr>
        <w:t xml:space="preserve"> </w:t>
      </w:r>
      <w:r w:rsidRPr="00327D89">
        <w:rPr>
          <w:szCs w:val="24"/>
          <w:lang w:val="ru-RU"/>
        </w:rPr>
        <w:t>по</w:t>
      </w:r>
      <w:r w:rsidR="00D07DAA" w:rsidRPr="00327D89">
        <w:rPr>
          <w:szCs w:val="24"/>
          <w:lang w:val="ru-RU"/>
        </w:rPr>
        <w:t xml:space="preserve"> </w:t>
      </w:r>
      <w:r w:rsidRPr="00327D89">
        <w:rPr>
          <w:szCs w:val="24"/>
          <w:lang w:val="ru-RU"/>
        </w:rPr>
        <w:t>усмотрению</w:t>
      </w:r>
      <w:r w:rsidR="00D07DAA" w:rsidRPr="00327D89">
        <w:rPr>
          <w:szCs w:val="24"/>
          <w:lang w:val="ru-RU"/>
        </w:rPr>
        <w:t xml:space="preserve"> </w:t>
      </w:r>
      <w:r w:rsidRPr="00327D89">
        <w:rPr>
          <w:szCs w:val="24"/>
          <w:lang w:val="ru-RU"/>
        </w:rPr>
        <w:t>За</w:t>
      </w:r>
      <w:r w:rsidR="00B10F75">
        <w:rPr>
          <w:szCs w:val="24"/>
          <w:lang w:val="ru-RU"/>
        </w:rPr>
        <w:t>й</w:t>
      </w:r>
      <w:r w:rsidRPr="00327D89">
        <w:rPr>
          <w:szCs w:val="24"/>
          <w:lang w:val="ru-RU"/>
        </w:rPr>
        <w:t>модателя</w:t>
      </w:r>
      <w:r w:rsidR="005658F1">
        <w:rPr>
          <w:szCs w:val="24"/>
          <w:lang w:val="ru-RU"/>
        </w:rPr>
        <w:t xml:space="preserve"> и/или </w:t>
      </w:r>
      <w:r w:rsidR="005658F1" w:rsidRPr="000B1639">
        <w:rPr>
          <w:iCs/>
          <w:lang w:val="ru-RU"/>
        </w:rPr>
        <w:t>Генеральн</w:t>
      </w:r>
      <w:r w:rsidR="005658F1">
        <w:rPr>
          <w:iCs/>
          <w:lang w:val="ru-RU"/>
        </w:rPr>
        <w:t>ого</w:t>
      </w:r>
      <w:r w:rsidR="005658F1" w:rsidRPr="000B1639">
        <w:rPr>
          <w:iCs/>
          <w:lang w:val="ru-RU"/>
        </w:rPr>
        <w:t xml:space="preserve"> партнер</w:t>
      </w:r>
      <w:r w:rsidR="005658F1">
        <w:rPr>
          <w:iCs/>
          <w:lang w:val="ru-RU"/>
        </w:rPr>
        <w:t>а</w:t>
      </w:r>
      <w:r w:rsidR="005658F1" w:rsidRPr="000B1639">
        <w:rPr>
          <w:iCs/>
          <w:lang w:val="ru-RU"/>
        </w:rPr>
        <w:t xml:space="preserve"> Фонда</w:t>
      </w:r>
      <w:r w:rsidR="00D07DAA" w:rsidRPr="00327D89">
        <w:rPr>
          <w:szCs w:val="24"/>
          <w:lang w:val="ru-RU"/>
        </w:rPr>
        <w:t xml:space="preserve"> </w:t>
      </w:r>
      <w:r w:rsidRPr="00327D89">
        <w:rPr>
          <w:szCs w:val="24"/>
          <w:lang w:val="ru-RU"/>
        </w:rPr>
        <w:t>в</w:t>
      </w:r>
      <w:r w:rsidR="00D07DAA" w:rsidRPr="00327D89">
        <w:rPr>
          <w:szCs w:val="24"/>
          <w:lang w:val="ru-RU"/>
        </w:rPr>
        <w:t xml:space="preserve"> </w:t>
      </w:r>
      <w:r w:rsidRPr="00327D89">
        <w:rPr>
          <w:szCs w:val="24"/>
          <w:lang w:val="ru-RU"/>
        </w:rPr>
        <w:t>отношении</w:t>
      </w:r>
      <w:r w:rsidR="00D07DAA" w:rsidRPr="00327D89">
        <w:rPr>
          <w:szCs w:val="24"/>
          <w:lang w:val="ru-RU"/>
        </w:rPr>
        <w:t xml:space="preserve"> </w:t>
      </w:r>
      <w:r w:rsidRPr="00327D89">
        <w:rPr>
          <w:szCs w:val="24"/>
          <w:lang w:val="ru-RU"/>
        </w:rPr>
        <w:t>Заемщик</w:t>
      </w:r>
      <w:r w:rsidR="00C162EA" w:rsidRPr="00327D89">
        <w:rPr>
          <w:szCs w:val="24"/>
          <w:lang w:val="ru-RU"/>
        </w:rPr>
        <w:t>а</w:t>
      </w:r>
      <w:r w:rsidR="00D07DAA" w:rsidRPr="00327D89">
        <w:rPr>
          <w:szCs w:val="24"/>
          <w:lang w:val="ru-RU"/>
        </w:rPr>
        <w:t xml:space="preserve"> </w:t>
      </w:r>
      <w:r w:rsidRPr="00327D89">
        <w:rPr>
          <w:szCs w:val="24"/>
          <w:lang w:val="ru-RU"/>
        </w:rPr>
        <w:t>в</w:t>
      </w:r>
      <w:r w:rsidR="00D07DAA" w:rsidRPr="00327D89">
        <w:rPr>
          <w:szCs w:val="24"/>
          <w:lang w:val="ru-RU"/>
        </w:rPr>
        <w:t xml:space="preserve"> </w:t>
      </w:r>
      <w:r w:rsidRPr="00327D89">
        <w:rPr>
          <w:szCs w:val="24"/>
          <w:lang w:val="ru-RU"/>
        </w:rPr>
        <w:t>рамках</w:t>
      </w:r>
      <w:r w:rsidR="00D07DAA" w:rsidRPr="00327D89">
        <w:rPr>
          <w:szCs w:val="24"/>
          <w:lang w:val="ru-RU"/>
        </w:rPr>
        <w:t xml:space="preserve"> </w:t>
      </w:r>
      <w:r w:rsidRPr="00327D89">
        <w:rPr>
          <w:szCs w:val="24"/>
          <w:lang w:val="ru-RU"/>
        </w:rPr>
        <w:t>настоящего</w:t>
      </w:r>
      <w:r w:rsidR="00D07DAA" w:rsidRPr="00327D89">
        <w:rPr>
          <w:szCs w:val="24"/>
          <w:lang w:val="ru-RU"/>
        </w:rPr>
        <w:t xml:space="preserve"> </w:t>
      </w:r>
      <w:r w:rsidRPr="00327D89">
        <w:rPr>
          <w:szCs w:val="24"/>
          <w:lang w:val="ru-RU"/>
        </w:rPr>
        <w:t>Договора</w:t>
      </w:r>
      <w:r w:rsidR="00D07DAA" w:rsidRPr="00327D89">
        <w:rPr>
          <w:szCs w:val="24"/>
          <w:lang w:val="ru-RU"/>
        </w:rPr>
        <w:t xml:space="preserve"> </w:t>
      </w:r>
      <w:r w:rsidR="00C70F34" w:rsidRPr="00327D89">
        <w:rPr>
          <w:szCs w:val="24"/>
          <w:lang w:val="ru-RU"/>
        </w:rPr>
        <w:t>и</w:t>
      </w:r>
      <w:r w:rsidR="00D07DAA" w:rsidRPr="00327D89">
        <w:rPr>
          <w:szCs w:val="24"/>
          <w:lang w:val="ru-RU"/>
        </w:rPr>
        <w:t xml:space="preserve"> </w:t>
      </w:r>
      <w:r w:rsidR="005A059B" w:rsidRPr="00327D89">
        <w:rPr>
          <w:szCs w:val="24"/>
          <w:lang w:val="ru-RU"/>
        </w:rPr>
        <w:t>До</w:t>
      </w:r>
      <w:r w:rsidR="002708F2">
        <w:rPr>
          <w:szCs w:val="24"/>
          <w:lang w:val="ru-RU"/>
        </w:rPr>
        <w:t>кументов по</w:t>
      </w:r>
      <w:r w:rsidR="00D07DAA" w:rsidRPr="00327D89">
        <w:rPr>
          <w:szCs w:val="24"/>
          <w:lang w:val="ru-RU"/>
        </w:rPr>
        <w:t xml:space="preserve"> </w:t>
      </w:r>
      <w:r w:rsidRPr="00327D89">
        <w:rPr>
          <w:szCs w:val="24"/>
          <w:lang w:val="ru-RU"/>
        </w:rPr>
        <w:t>обеспечени</w:t>
      </w:r>
      <w:r w:rsidR="002708F2">
        <w:rPr>
          <w:szCs w:val="24"/>
          <w:lang w:val="ru-RU"/>
        </w:rPr>
        <w:t>ю</w:t>
      </w:r>
      <w:r w:rsidR="00D07DAA" w:rsidRPr="00327D89">
        <w:rPr>
          <w:szCs w:val="24"/>
          <w:lang w:val="ru-RU"/>
        </w:rPr>
        <w:t xml:space="preserve"> </w:t>
      </w:r>
      <w:r w:rsidRPr="00327D89">
        <w:rPr>
          <w:szCs w:val="24"/>
          <w:lang w:val="ru-RU"/>
        </w:rPr>
        <w:t>при</w:t>
      </w:r>
      <w:r w:rsidR="00D07DAA" w:rsidRPr="00327D89">
        <w:rPr>
          <w:szCs w:val="24"/>
          <w:lang w:val="ru-RU"/>
        </w:rPr>
        <w:t xml:space="preserve"> </w:t>
      </w:r>
      <w:r w:rsidRPr="00327D89">
        <w:rPr>
          <w:szCs w:val="24"/>
          <w:lang w:val="ru-RU"/>
        </w:rPr>
        <w:t>Дефолте,</w:t>
      </w:r>
      <w:r w:rsidR="00D07DAA" w:rsidRPr="00327D89">
        <w:rPr>
          <w:szCs w:val="24"/>
          <w:lang w:val="ru-RU"/>
        </w:rPr>
        <w:t xml:space="preserve"> </w:t>
      </w:r>
      <w:r w:rsidRPr="00327D89">
        <w:rPr>
          <w:szCs w:val="24"/>
          <w:lang w:val="ru-RU"/>
        </w:rPr>
        <w:t>а</w:t>
      </w:r>
      <w:r w:rsidR="00D07DAA" w:rsidRPr="00327D89">
        <w:rPr>
          <w:szCs w:val="24"/>
          <w:lang w:val="ru-RU"/>
        </w:rPr>
        <w:t xml:space="preserve"> </w:t>
      </w:r>
      <w:r w:rsidRPr="00327D89">
        <w:rPr>
          <w:szCs w:val="24"/>
          <w:lang w:val="ru-RU"/>
        </w:rPr>
        <w:t>также</w:t>
      </w:r>
      <w:r w:rsidR="00D07DAA" w:rsidRPr="00327D89">
        <w:rPr>
          <w:szCs w:val="24"/>
          <w:lang w:val="ru-RU"/>
        </w:rPr>
        <w:t xml:space="preserve"> </w:t>
      </w:r>
      <w:r w:rsidRPr="00327D89">
        <w:rPr>
          <w:szCs w:val="24"/>
          <w:lang w:val="ru-RU"/>
        </w:rPr>
        <w:t>иные</w:t>
      </w:r>
      <w:r w:rsidR="00D07DAA" w:rsidRPr="00327D89">
        <w:rPr>
          <w:szCs w:val="24"/>
          <w:lang w:val="ru-RU"/>
        </w:rPr>
        <w:t xml:space="preserve"> </w:t>
      </w:r>
      <w:r w:rsidRPr="00327D89">
        <w:rPr>
          <w:szCs w:val="24"/>
          <w:lang w:val="ru-RU"/>
        </w:rPr>
        <w:t>правовые</w:t>
      </w:r>
      <w:r w:rsidR="00D07DAA" w:rsidRPr="00327D89">
        <w:rPr>
          <w:szCs w:val="24"/>
          <w:lang w:val="ru-RU"/>
        </w:rPr>
        <w:t xml:space="preserve"> </w:t>
      </w:r>
      <w:r w:rsidRPr="00327D89">
        <w:rPr>
          <w:szCs w:val="24"/>
          <w:lang w:val="ru-RU"/>
        </w:rPr>
        <w:t>меры,</w:t>
      </w:r>
      <w:r w:rsidR="00D07DAA" w:rsidRPr="00327D89">
        <w:rPr>
          <w:szCs w:val="24"/>
          <w:lang w:val="ru-RU"/>
        </w:rPr>
        <w:t xml:space="preserve"> </w:t>
      </w:r>
      <w:r w:rsidRPr="00327D89">
        <w:rPr>
          <w:szCs w:val="24"/>
          <w:lang w:val="ru-RU"/>
        </w:rPr>
        <w:t>которые</w:t>
      </w:r>
      <w:r w:rsidR="00D07DAA" w:rsidRPr="00327D89">
        <w:rPr>
          <w:szCs w:val="24"/>
          <w:lang w:val="ru-RU"/>
        </w:rPr>
        <w:t xml:space="preserve"> </w:t>
      </w:r>
      <w:r w:rsidRPr="00327D89">
        <w:rPr>
          <w:szCs w:val="24"/>
          <w:lang w:val="ru-RU"/>
        </w:rPr>
        <w:t>можно</w:t>
      </w:r>
      <w:r w:rsidR="00D07DAA" w:rsidRPr="00327D89">
        <w:rPr>
          <w:szCs w:val="24"/>
          <w:lang w:val="ru-RU"/>
        </w:rPr>
        <w:t xml:space="preserve"> </w:t>
      </w:r>
      <w:r w:rsidRPr="00327D89">
        <w:rPr>
          <w:szCs w:val="24"/>
          <w:lang w:val="ru-RU"/>
        </w:rPr>
        <w:t>применить</w:t>
      </w:r>
      <w:r w:rsidR="00D07DAA" w:rsidRPr="00327D89">
        <w:rPr>
          <w:szCs w:val="24"/>
          <w:lang w:val="ru-RU"/>
        </w:rPr>
        <w:t xml:space="preserve"> </w:t>
      </w:r>
      <w:r w:rsidRPr="00327D89">
        <w:rPr>
          <w:szCs w:val="24"/>
          <w:lang w:val="ru-RU"/>
        </w:rPr>
        <w:t>в</w:t>
      </w:r>
      <w:r w:rsidR="00D07DAA" w:rsidRPr="00327D89">
        <w:rPr>
          <w:szCs w:val="24"/>
          <w:lang w:val="ru-RU"/>
        </w:rPr>
        <w:t xml:space="preserve"> </w:t>
      </w:r>
      <w:r w:rsidRPr="00327D89">
        <w:rPr>
          <w:szCs w:val="24"/>
          <w:lang w:val="ru-RU"/>
        </w:rPr>
        <w:t>отношении</w:t>
      </w:r>
      <w:r w:rsidR="00D07DAA" w:rsidRPr="00327D89">
        <w:rPr>
          <w:szCs w:val="24"/>
          <w:lang w:val="ru-RU"/>
        </w:rPr>
        <w:t xml:space="preserve"> </w:t>
      </w:r>
      <w:r w:rsidRPr="00327D89">
        <w:rPr>
          <w:szCs w:val="24"/>
          <w:lang w:val="ru-RU"/>
        </w:rPr>
        <w:t>Заемщик</w:t>
      </w:r>
      <w:r w:rsidR="005A059B" w:rsidRPr="00327D89">
        <w:rPr>
          <w:szCs w:val="24"/>
          <w:lang w:val="ru-RU"/>
        </w:rPr>
        <w:t>а</w:t>
      </w:r>
      <w:r w:rsidR="00D07DAA" w:rsidRPr="00327D89">
        <w:rPr>
          <w:szCs w:val="24"/>
          <w:lang w:val="ru-RU"/>
        </w:rPr>
        <w:t xml:space="preserve"> </w:t>
      </w:r>
      <w:r w:rsidRPr="00327D89">
        <w:rPr>
          <w:szCs w:val="24"/>
          <w:lang w:val="ru-RU"/>
        </w:rPr>
        <w:t>в</w:t>
      </w:r>
      <w:r w:rsidR="00D07DAA" w:rsidRPr="00327D89">
        <w:rPr>
          <w:szCs w:val="24"/>
          <w:lang w:val="ru-RU"/>
        </w:rPr>
        <w:t xml:space="preserve"> </w:t>
      </w:r>
      <w:r w:rsidRPr="00327D89">
        <w:rPr>
          <w:szCs w:val="24"/>
          <w:lang w:val="ru-RU"/>
        </w:rPr>
        <w:t>рамках</w:t>
      </w:r>
      <w:r w:rsidR="00D07DAA" w:rsidRPr="00327D89">
        <w:rPr>
          <w:szCs w:val="24"/>
          <w:lang w:val="ru-RU"/>
        </w:rPr>
        <w:t xml:space="preserve"> </w:t>
      </w:r>
      <w:r w:rsidRPr="00327D89">
        <w:rPr>
          <w:szCs w:val="24"/>
          <w:lang w:val="ru-RU"/>
        </w:rPr>
        <w:t>действующего</w:t>
      </w:r>
      <w:r w:rsidR="00D07DAA" w:rsidRPr="00327D89">
        <w:rPr>
          <w:szCs w:val="24"/>
          <w:lang w:val="ru-RU"/>
        </w:rPr>
        <w:t xml:space="preserve"> </w:t>
      </w:r>
      <w:r w:rsidRPr="00327D89">
        <w:rPr>
          <w:szCs w:val="24"/>
          <w:lang w:val="ru-RU"/>
        </w:rPr>
        <w:t>законодательства</w:t>
      </w:r>
      <w:r w:rsidR="00D07DAA" w:rsidRPr="00327D89">
        <w:rPr>
          <w:szCs w:val="24"/>
          <w:lang w:val="ru-RU"/>
        </w:rPr>
        <w:t xml:space="preserve"> </w:t>
      </w:r>
      <w:r w:rsidRPr="00327D89">
        <w:rPr>
          <w:szCs w:val="24"/>
          <w:lang w:val="ru-RU"/>
        </w:rPr>
        <w:t>Республики</w:t>
      </w:r>
      <w:r w:rsidR="00D07DAA" w:rsidRPr="00327D89">
        <w:rPr>
          <w:szCs w:val="24"/>
          <w:lang w:val="ru-RU"/>
        </w:rPr>
        <w:t xml:space="preserve"> </w:t>
      </w:r>
      <w:r w:rsidRPr="00327D89">
        <w:rPr>
          <w:szCs w:val="24"/>
          <w:lang w:val="ru-RU"/>
        </w:rPr>
        <w:t>Казахстан</w:t>
      </w:r>
      <w:r w:rsidR="00836B4A">
        <w:rPr>
          <w:szCs w:val="24"/>
          <w:lang w:val="ru-RU"/>
        </w:rPr>
        <w:t>.</w:t>
      </w:r>
    </w:p>
    <w:p w14:paraId="0A33F5E9" w14:textId="76DC0DC8" w:rsidR="00DB6F03" w:rsidRPr="006262B3" w:rsidRDefault="00DB6F03" w:rsidP="0043318D">
      <w:pPr>
        <w:pStyle w:val="ad"/>
        <w:tabs>
          <w:tab w:val="left" w:pos="709"/>
        </w:tabs>
        <w:ind w:left="0" w:firstLine="709"/>
        <w:jc w:val="both"/>
        <w:rPr>
          <w:iCs/>
          <w:color w:val="C00000"/>
          <w:szCs w:val="24"/>
          <w:lang w:val="ru-RU"/>
        </w:rPr>
      </w:pPr>
      <w:r w:rsidRPr="00F6664A">
        <w:rPr>
          <w:b/>
          <w:bCs/>
          <w:szCs w:val="24"/>
          <w:lang w:val="ru-RU"/>
        </w:rPr>
        <w:t xml:space="preserve">«Мониторинг </w:t>
      </w:r>
      <w:r w:rsidR="003A2ED6">
        <w:rPr>
          <w:b/>
          <w:bCs/>
          <w:szCs w:val="24"/>
          <w:lang w:val="ru-RU"/>
        </w:rPr>
        <w:t>З</w:t>
      </w:r>
      <w:r w:rsidRPr="00F6664A">
        <w:rPr>
          <w:b/>
          <w:bCs/>
          <w:szCs w:val="24"/>
          <w:lang w:val="ru-RU"/>
        </w:rPr>
        <w:t>айма»</w:t>
      </w:r>
      <w:r>
        <w:rPr>
          <w:szCs w:val="24"/>
          <w:lang w:val="ru-RU"/>
        </w:rPr>
        <w:t xml:space="preserve"> процедур</w:t>
      </w:r>
      <w:r w:rsidR="002C78B4">
        <w:rPr>
          <w:szCs w:val="24"/>
          <w:lang w:val="ru-RU"/>
        </w:rPr>
        <w:t>а</w:t>
      </w:r>
      <w:r>
        <w:rPr>
          <w:szCs w:val="24"/>
          <w:lang w:val="ru-RU"/>
        </w:rPr>
        <w:t>, осуществляем</w:t>
      </w:r>
      <w:r w:rsidR="002C78B4">
        <w:rPr>
          <w:szCs w:val="24"/>
          <w:lang w:val="ru-RU"/>
        </w:rPr>
        <w:t>ая</w:t>
      </w:r>
      <w:r>
        <w:rPr>
          <w:szCs w:val="24"/>
          <w:lang w:val="ru-RU"/>
        </w:rPr>
        <w:t xml:space="preserve"> Займодателем </w:t>
      </w:r>
      <w:r w:rsidR="002C6095">
        <w:rPr>
          <w:szCs w:val="24"/>
          <w:lang w:val="ru-RU"/>
        </w:rPr>
        <w:t xml:space="preserve">и/или </w:t>
      </w:r>
      <w:r w:rsidR="002C6095" w:rsidRPr="000B1639">
        <w:rPr>
          <w:iCs/>
          <w:lang w:val="ru-RU"/>
        </w:rPr>
        <w:t>Генеральн</w:t>
      </w:r>
      <w:r w:rsidR="002C6095">
        <w:rPr>
          <w:iCs/>
          <w:lang w:val="ru-RU"/>
        </w:rPr>
        <w:t>ым</w:t>
      </w:r>
      <w:r w:rsidR="002C6095" w:rsidRPr="000B1639">
        <w:rPr>
          <w:iCs/>
          <w:lang w:val="ru-RU"/>
        </w:rPr>
        <w:t xml:space="preserve"> партнер</w:t>
      </w:r>
      <w:r w:rsidR="002C6095">
        <w:rPr>
          <w:iCs/>
          <w:lang w:val="ru-RU"/>
        </w:rPr>
        <w:t>ом</w:t>
      </w:r>
      <w:r w:rsidR="002C6095" w:rsidRPr="000B1639">
        <w:rPr>
          <w:iCs/>
          <w:lang w:val="ru-RU"/>
        </w:rPr>
        <w:t xml:space="preserve"> Фонда</w:t>
      </w:r>
      <w:r w:rsidR="002C6095">
        <w:rPr>
          <w:szCs w:val="24"/>
          <w:lang w:val="ru-RU"/>
        </w:rPr>
        <w:t xml:space="preserve"> </w:t>
      </w:r>
      <w:r>
        <w:rPr>
          <w:szCs w:val="24"/>
          <w:lang w:val="ru-RU"/>
        </w:rPr>
        <w:t>в целях контроля надлежащего исполнения Заемщиком условий настоящего Договора, предусмотренн</w:t>
      </w:r>
      <w:r w:rsidR="002C78B4">
        <w:rPr>
          <w:szCs w:val="24"/>
          <w:lang w:val="ru-RU"/>
        </w:rPr>
        <w:t>ая</w:t>
      </w:r>
      <w:r>
        <w:rPr>
          <w:szCs w:val="24"/>
          <w:lang w:val="ru-RU"/>
        </w:rPr>
        <w:t xml:space="preserve"> внутренними нормативными документами Займодателя</w:t>
      </w:r>
      <w:r w:rsidR="002C6095">
        <w:rPr>
          <w:szCs w:val="24"/>
          <w:lang w:val="ru-RU"/>
        </w:rPr>
        <w:t xml:space="preserve"> и/или </w:t>
      </w:r>
      <w:r w:rsidR="002C6095" w:rsidRPr="00BD2AF7">
        <w:rPr>
          <w:iCs/>
          <w:lang w:val="ru-RU"/>
        </w:rPr>
        <w:t>Генерального партнера Фонда</w:t>
      </w:r>
      <w:r w:rsidR="00836B4A" w:rsidRPr="002C6095">
        <w:rPr>
          <w:iCs/>
          <w:szCs w:val="24"/>
          <w:lang w:val="ru-RU"/>
        </w:rPr>
        <w:t>.</w:t>
      </w:r>
      <w:r w:rsidRPr="002C6095">
        <w:rPr>
          <w:iCs/>
          <w:szCs w:val="24"/>
          <w:lang w:val="ru-RU"/>
        </w:rPr>
        <w:t xml:space="preserve"> </w:t>
      </w:r>
    </w:p>
    <w:p w14:paraId="64D1FF24" w14:textId="16542144" w:rsidR="00B279D6" w:rsidRPr="004D1409" w:rsidRDefault="00B279D6" w:rsidP="0043318D">
      <w:pPr>
        <w:pStyle w:val="ad"/>
        <w:tabs>
          <w:tab w:val="left" w:pos="709"/>
        </w:tabs>
        <w:ind w:left="0" w:firstLine="709"/>
        <w:jc w:val="both"/>
        <w:rPr>
          <w:bCs/>
          <w:szCs w:val="24"/>
          <w:lang w:val="ru-RU"/>
        </w:rPr>
      </w:pPr>
      <w:r w:rsidRPr="00513BE9">
        <w:rPr>
          <w:b/>
          <w:bCs/>
          <w:szCs w:val="24"/>
          <w:lang w:val="ru-RU"/>
        </w:rPr>
        <w:t>«Обеспечение»</w:t>
      </w:r>
      <w:r w:rsidR="00D07DAA" w:rsidRPr="00513BE9">
        <w:rPr>
          <w:bCs/>
          <w:szCs w:val="24"/>
          <w:lang w:val="ru-RU"/>
        </w:rPr>
        <w:t xml:space="preserve"> </w:t>
      </w:r>
      <w:r w:rsidR="002D6D52" w:rsidRPr="00513BE9">
        <w:rPr>
          <w:lang w:val="ru-RU"/>
        </w:rPr>
        <w:t>залог, гарантия и прочие способы/виды обеспечения исполнения обязательств, предоставляемые Заемщиком/третьими лицами Займодателю в качестве обеспечения исполнения Заемщиком обязательств по настоящему Договору</w:t>
      </w:r>
      <w:r w:rsidR="00513BE9" w:rsidRPr="0010513A">
        <w:rPr>
          <w:lang w:val="ru-RU"/>
        </w:rPr>
        <w:t xml:space="preserve"> в соответствии с п</w:t>
      </w:r>
      <w:r w:rsidR="00BA6F5E">
        <w:rPr>
          <w:lang w:val="ru-RU"/>
        </w:rPr>
        <w:t xml:space="preserve">унктом </w:t>
      </w:r>
      <w:r w:rsidR="00513BE9" w:rsidRPr="0010513A">
        <w:rPr>
          <w:lang w:val="ru-RU"/>
        </w:rPr>
        <w:t>5.1 ст</w:t>
      </w:r>
      <w:r w:rsidR="00BA6F5E">
        <w:rPr>
          <w:lang w:val="ru-RU"/>
        </w:rPr>
        <w:t>атьи</w:t>
      </w:r>
      <w:r w:rsidR="00513BE9" w:rsidRPr="0010513A">
        <w:rPr>
          <w:lang w:val="ru-RU"/>
        </w:rPr>
        <w:t xml:space="preserve"> 5 настоящего </w:t>
      </w:r>
      <w:r w:rsidR="00513BE9" w:rsidRPr="00513BE9">
        <w:rPr>
          <w:lang w:val="ru-RU"/>
        </w:rPr>
        <w:t>Договора</w:t>
      </w:r>
      <w:r w:rsidR="00836B4A" w:rsidRPr="00513BE9">
        <w:rPr>
          <w:lang w:val="ru-RU"/>
        </w:rPr>
        <w:t>.</w:t>
      </w:r>
    </w:p>
    <w:p w14:paraId="3380025F" w14:textId="608B29F3" w:rsidR="00BB08D2" w:rsidRDefault="00BB08D2" w:rsidP="0043318D">
      <w:pPr>
        <w:pStyle w:val="ad"/>
        <w:tabs>
          <w:tab w:val="left" w:pos="709"/>
        </w:tabs>
        <w:ind w:left="0" w:firstLine="709"/>
        <w:jc w:val="both"/>
        <w:rPr>
          <w:bCs/>
          <w:szCs w:val="24"/>
          <w:lang w:val="ru-RU"/>
        </w:rPr>
      </w:pPr>
      <w:r w:rsidRPr="00F6664A">
        <w:rPr>
          <w:b/>
          <w:szCs w:val="24"/>
          <w:lang w:val="ru-RU"/>
        </w:rPr>
        <w:t>«Основной долг»</w:t>
      </w:r>
      <w:r>
        <w:rPr>
          <w:bCs/>
          <w:szCs w:val="24"/>
          <w:lang w:val="ru-RU"/>
        </w:rPr>
        <w:t xml:space="preserve"> сумм</w:t>
      </w:r>
      <w:r w:rsidR="002C78B4">
        <w:rPr>
          <w:bCs/>
          <w:szCs w:val="24"/>
          <w:lang w:val="ru-RU"/>
        </w:rPr>
        <w:t>а</w:t>
      </w:r>
      <w:r>
        <w:rPr>
          <w:bCs/>
          <w:szCs w:val="24"/>
          <w:lang w:val="ru-RU"/>
        </w:rPr>
        <w:t xml:space="preserve"> </w:t>
      </w:r>
      <w:r w:rsidR="00E963EC">
        <w:rPr>
          <w:bCs/>
          <w:szCs w:val="24"/>
          <w:lang w:val="ru-RU"/>
        </w:rPr>
        <w:t>полученного и непогашенного Заемщиком Займа на определенную дату</w:t>
      </w:r>
      <w:r w:rsidR="002C78B4">
        <w:rPr>
          <w:bCs/>
          <w:szCs w:val="24"/>
          <w:lang w:val="ru-RU"/>
        </w:rPr>
        <w:t>.</w:t>
      </w:r>
    </w:p>
    <w:p w14:paraId="5A6DB75C" w14:textId="53DA215F" w:rsidR="00CF1FC5" w:rsidRPr="00CF1FC5" w:rsidRDefault="00CF1FC5" w:rsidP="0043318D">
      <w:pPr>
        <w:keepNext/>
        <w:keepLines/>
        <w:tabs>
          <w:tab w:val="left" w:pos="709"/>
        </w:tabs>
        <w:ind w:firstLine="709"/>
        <w:jc w:val="both"/>
        <w:rPr>
          <w:lang w:val="ru-RU"/>
        </w:rPr>
      </w:pPr>
      <w:r w:rsidRPr="0010513A">
        <w:rPr>
          <w:b/>
          <w:bCs/>
          <w:lang w:val="ru-RU"/>
        </w:rPr>
        <w:t xml:space="preserve">«Рабочий день» </w:t>
      </w:r>
      <w:r w:rsidRPr="0010513A">
        <w:rPr>
          <w:lang w:val="ru-RU"/>
        </w:rPr>
        <w:t xml:space="preserve">день (за исключением выходных или праздничных дней), в который банки </w:t>
      </w:r>
      <w:r w:rs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Казахстан.</w:t>
      </w:r>
      <w:r>
        <w:rPr>
          <w:lang w:val="ru-RU"/>
        </w:rPr>
        <w:t xml:space="preserve"> </w:t>
      </w:r>
    </w:p>
    <w:p w14:paraId="55D54104" w14:textId="3EAC2683" w:rsidR="005F53C4" w:rsidRDefault="005F53C4" w:rsidP="0043318D">
      <w:pPr>
        <w:pStyle w:val="ad"/>
        <w:tabs>
          <w:tab w:val="left" w:pos="709"/>
        </w:tabs>
        <w:ind w:left="0" w:firstLine="709"/>
        <w:jc w:val="both"/>
        <w:rPr>
          <w:lang w:val="ru-RU"/>
        </w:rPr>
      </w:pPr>
      <w:r>
        <w:rPr>
          <w:b/>
          <w:bCs/>
          <w:lang w:val="ru-RU"/>
        </w:rPr>
        <w:t>«</w:t>
      </w:r>
      <w:r w:rsidRPr="005F53C4">
        <w:rPr>
          <w:b/>
          <w:bCs/>
          <w:lang w:val="ru-RU"/>
        </w:rPr>
        <w:t>Расходы</w:t>
      </w:r>
      <w:r>
        <w:rPr>
          <w:b/>
          <w:bCs/>
          <w:lang w:val="ru-RU"/>
        </w:rPr>
        <w:t xml:space="preserve">» </w:t>
      </w:r>
      <w:r w:rsidR="008350E6" w:rsidRPr="00513BE9">
        <w:rPr>
          <w:lang w:val="ru-RU"/>
        </w:rPr>
        <w:t>все</w:t>
      </w:r>
      <w:r w:rsidR="008350E6">
        <w:rPr>
          <w:b/>
          <w:bCs/>
          <w:lang w:val="ru-RU"/>
        </w:rPr>
        <w:t xml:space="preserve"> </w:t>
      </w:r>
      <w:r w:rsidRPr="005F53C4">
        <w:rPr>
          <w:lang w:val="ru-RU"/>
        </w:rPr>
        <w:t>расходы, понесенные Займодателем</w:t>
      </w:r>
      <w:r w:rsidR="006262B3">
        <w:rPr>
          <w:lang w:val="ru-RU"/>
        </w:rPr>
        <w:t xml:space="preserve"> </w:t>
      </w:r>
      <w:r w:rsidR="006262B3">
        <w:rPr>
          <w:szCs w:val="24"/>
          <w:lang w:val="ru-RU"/>
        </w:rPr>
        <w:t xml:space="preserve">и/или </w:t>
      </w:r>
      <w:r w:rsidR="006262B3" w:rsidRPr="000B1639">
        <w:rPr>
          <w:iCs/>
          <w:lang w:val="ru-RU"/>
        </w:rPr>
        <w:t>Генеральн</w:t>
      </w:r>
      <w:r w:rsidR="006262B3">
        <w:rPr>
          <w:iCs/>
          <w:lang w:val="ru-RU"/>
        </w:rPr>
        <w:t>ым</w:t>
      </w:r>
      <w:r w:rsidR="006262B3" w:rsidRPr="000B1639">
        <w:rPr>
          <w:iCs/>
          <w:lang w:val="ru-RU"/>
        </w:rPr>
        <w:t xml:space="preserve"> партнер</w:t>
      </w:r>
      <w:r w:rsidR="006262B3">
        <w:rPr>
          <w:iCs/>
          <w:lang w:val="ru-RU"/>
        </w:rPr>
        <w:t>ом</w:t>
      </w:r>
      <w:r w:rsidR="006262B3" w:rsidRPr="000B1639">
        <w:rPr>
          <w:iCs/>
          <w:lang w:val="ru-RU"/>
        </w:rPr>
        <w:t xml:space="preserve"> Фонда</w:t>
      </w:r>
      <w:r w:rsidRPr="005F53C4">
        <w:rPr>
          <w:lang w:val="ru-RU"/>
        </w:rPr>
        <w:t xml:space="preserve">, подлежащие возмещению </w:t>
      </w:r>
      <w:r w:rsidRPr="00F6664A">
        <w:rPr>
          <w:lang w:val="ru-RU"/>
        </w:rPr>
        <w:t>Заемщиком, с учетом всех применимых налогов</w:t>
      </w:r>
      <w:r w:rsidR="00513BE9">
        <w:rPr>
          <w:lang w:val="ru-RU"/>
        </w:rPr>
        <w:t>,</w:t>
      </w:r>
      <w:r w:rsidR="008350E6">
        <w:rPr>
          <w:lang w:val="ru-RU"/>
        </w:rPr>
        <w:t xml:space="preserve"> в том числе, но не ограничиваясь</w:t>
      </w:r>
      <w:r>
        <w:rPr>
          <w:lang w:val="ru-RU"/>
        </w:rPr>
        <w:t xml:space="preserve">: </w:t>
      </w:r>
    </w:p>
    <w:p w14:paraId="3C865B84" w14:textId="123E1C22" w:rsidR="005F53C4" w:rsidRDefault="00AD0B6E" w:rsidP="0043318D">
      <w:pPr>
        <w:pStyle w:val="ad"/>
        <w:tabs>
          <w:tab w:val="left" w:pos="709"/>
        </w:tabs>
        <w:ind w:left="0" w:firstLine="709"/>
        <w:jc w:val="both"/>
        <w:rPr>
          <w:lang w:val="ru-RU"/>
        </w:rPr>
      </w:pPr>
      <w:r>
        <w:rPr>
          <w:lang w:val="ru-RU"/>
        </w:rPr>
        <w:t xml:space="preserve">1) </w:t>
      </w:r>
      <w:r w:rsidRPr="00AD0B6E">
        <w:rPr>
          <w:lang w:val="ru-RU"/>
        </w:rPr>
        <w:t>операционные расходы, связанные с обслуживанием и возвратом Займа</w:t>
      </w:r>
      <w:r>
        <w:rPr>
          <w:lang w:val="ru-RU"/>
        </w:rPr>
        <w:t>;</w:t>
      </w:r>
    </w:p>
    <w:p w14:paraId="73C9F367" w14:textId="5DC12177" w:rsidR="00AD0B6E" w:rsidRDefault="00AD0B6E" w:rsidP="0043318D">
      <w:pPr>
        <w:pStyle w:val="ad"/>
        <w:tabs>
          <w:tab w:val="left" w:pos="709"/>
        </w:tabs>
        <w:ind w:left="0" w:firstLine="709"/>
        <w:jc w:val="both"/>
        <w:rPr>
          <w:lang w:val="ru-RU"/>
        </w:rPr>
      </w:pPr>
      <w:r w:rsidRPr="00AD0B6E">
        <w:rPr>
          <w:lang w:val="ru-RU"/>
        </w:rPr>
        <w:t>2) расходы, связанные с мониторингом Инвестиционного проекта;</w:t>
      </w:r>
    </w:p>
    <w:p w14:paraId="552DC372" w14:textId="6110B50B" w:rsidR="00AD0B6E" w:rsidRDefault="00AD0B6E" w:rsidP="0043318D">
      <w:pPr>
        <w:pStyle w:val="ad"/>
        <w:tabs>
          <w:tab w:val="left" w:pos="709"/>
        </w:tabs>
        <w:ind w:left="0" w:firstLine="709"/>
        <w:jc w:val="both"/>
        <w:rPr>
          <w:lang w:val="ru-RU"/>
        </w:rPr>
      </w:pPr>
      <w:r>
        <w:rPr>
          <w:lang w:val="ru-RU"/>
        </w:rPr>
        <w:lastRenderedPageBreak/>
        <w:t xml:space="preserve">3) </w:t>
      </w:r>
      <w:r w:rsidRPr="00AD0B6E">
        <w:rPr>
          <w:lang w:val="ru-RU"/>
        </w:rPr>
        <w:t>расходы, связанные с обращением взыскания на Обеспечение</w:t>
      </w:r>
      <w:r>
        <w:rPr>
          <w:lang w:val="ru-RU"/>
        </w:rPr>
        <w:t>;</w:t>
      </w:r>
    </w:p>
    <w:p w14:paraId="58FE45A1" w14:textId="0579F69C" w:rsidR="00AD0B6E" w:rsidRDefault="00AD0B6E" w:rsidP="0043318D">
      <w:pPr>
        <w:pStyle w:val="ad"/>
        <w:tabs>
          <w:tab w:val="left" w:pos="709"/>
        </w:tabs>
        <w:ind w:left="0" w:firstLine="709"/>
        <w:jc w:val="both"/>
        <w:rPr>
          <w:lang w:val="ru-RU"/>
        </w:rPr>
      </w:pPr>
      <w:r>
        <w:rPr>
          <w:lang w:val="ru-RU"/>
        </w:rPr>
        <w:t xml:space="preserve">4) </w:t>
      </w:r>
      <w:r w:rsidRPr="00AD0B6E">
        <w:rPr>
          <w:lang w:val="ru-RU"/>
        </w:rPr>
        <w:t>расходы, связанные с привлечением независимых консультантов</w:t>
      </w:r>
      <w:r>
        <w:rPr>
          <w:lang w:val="ru-RU"/>
        </w:rPr>
        <w:t>;</w:t>
      </w:r>
    </w:p>
    <w:p w14:paraId="7F8458BA" w14:textId="216E4351" w:rsidR="00AD0B6E" w:rsidRDefault="00AD0B6E" w:rsidP="0043318D">
      <w:pPr>
        <w:pStyle w:val="ad"/>
        <w:tabs>
          <w:tab w:val="left" w:pos="709"/>
        </w:tabs>
        <w:ind w:left="0" w:firstLine="709"/>
        <w:jc w:val="both"/>
        <w:rPr>
          <w:lang w:val="ru-RU"/>
        </w:rPr>
      </w:pPr>
      <w:r>
        <w:rPr>
          <w:lang w:val="ru-RU"/>
        </w:rPr>
        <w:t xml:space="preserve">5) </w:t>
      </w:r>
      <w:r w:rsidRPr="00AD0B6E">
        <w:rPr>
          <w:lang w:val="ru-RU"/>
        </w:rPr>
        <w:t xml:space="preserve">расходы, связанные с введением </w:t>
      </w:r>
      <w:r>
        <w:rPr>
          <w:lang w:val="ru-RU"/>
        </w:rPr>
        <w:t>контроллера в соответствии с настоящим Договором.</w:t>
      </w:r>
    </w:p>
    <w:p w14:paraId="1E193339" w14:textId="5308298E" w:rsidR="00007363" w:rsidRPr="000015D0" w:rsidRDefault="00007363" w:rsidP="0043318D">
      <w:pPr>
        <w:pStyle w:val="ad"/>
        <w:tabs>
          <w:tab w:val="left" w:pos="709"/>
        </w:tabs>
        <w:ind w:left="0" w:firstLine="709"/>
        <w:jc w:val="both"/>
        <w:rPr>
          <w:lang w:val="ru-RU"/>
        </w:rPr>
      </w:pPr>
      <w:r w:rsidRPr="003E3107">
        <w:rPr>
          <w:b/>
          <w:bCs/>
        </w:rPr>
        <w:t>«</w:t>
      </w:r>
      <w:r w:rsidRPr="00007363">
        <w:rPr>
          <w:b/>
          <w:bCs/>
          <w:lang w:val="ru-RU"/>
        </w:rPr>
        <w:t>Фонд</w:t>
      </w:r>
      <w:r w:rsidRPr="003E3107">
        <w:rPr>
          <w:b/>
          <w:bCs/>
        </w:rPr>
        <w:t>»</w:t>
      </w:r>
      <w:r w:rsidRPr="003E3107">
        <w:t xml:space="preserve"> </w:t>
      </w:r>
      <w:r w:rsidRPr="00BD2AF7">
        <w:t>(</w:t>
      </w:r>
      <w:r w:rsidRPr="00BD2AF7">
        <w:rPr>
          <w:i/>
          <w:lang w:val="ru-RU"/>
        </w:rPr>
        <w:t>указать</w:t>
      </w:r>
      <w:r w:rsidRPr="00BD2AF7">
        <w:rPr>
          <w:i/>
        </w:rPr>
        <w:t xml:space="preserve"> </w:t>
      </w:r>
      <w:r w:rsidRPr="00BD2AF7">
        <w:rPr>
          <w:i/>
          <w:lang w:val="ru-RU"/>
        </w:rPr>
        <w:t>наименование</w:t>
      </w:r>
      <w:r w:rsidRPr="00BD2AF7">
        <w:rPr>
          <w:i/>
        </w:rPr>
        <w:t xml:space="preserve"> </w:t>
      </w:r>
      <w:r w:rsidRPr="00BD2AF7">
        <w:rPr>
          <w:i/>
          <w:lang w:val="ru-RU"/>
        </w:rPr>
        <w:t>фонда</w:t>
      </w:r>
      <w:r w:rsidRPr="00BD2AF7">
        <w:rPr>
          <w:i/>
        </w:rPr>
        <w:t xml:space="preserve"> (DBK Equity Fund C.V., KCM Sustainable </w:t>
      </w:r>
      <w:r w:rsidR="003E3107" w:rsidRPr="00BD2AF7">
        <w:rPr>
          <w:i/>
        </w:rPr>
        <w:t xml:space="preserve">Development </w:t>
      </w:r>
      <w:r w:rsidRPr="00BD2AF7">
        <w:rPr>
          <w:i/>
        </w:rPr>
        <w:t>Fund C.V.</w:t>
      </w:r>
      <w:r w:rsidRPr="00BD2AF7">
        <w:t>).</w:t>
      </w:r>
      <w:r w:rsidR="000015D0" w:rsidRPr="00BD2AF7">
        <w:t xml:space="preserve"> </w:t>
      </w:r>
      <w:r w:rsidR="000015D0" w:rsidRPr="00BD2AF7">
        <w:rPr>
          <w:lang w:val="ru-RU"/>
        </w:rPr>
        <w:t>являющийся единственным учредителем ________(</w:t>
      </w:r>
      <w:r w:rsidR="000015D0" w:rsidRPr="00BD2AF7">
        <w:rPr>
          <w:i/>
          <w:lang w:val="ru-RU"/>
        </w:rPr>
        <w:t>указать наименование AOM через которую планируется финансирование инвестиционного проекта</w:t>
      </w:r>
      <w:r w:rsidR="000015D0" w:rsidRPr="00BD2AF7">
        <w:rPr>
          <w:lang w:val="ru-RU"/>
        </w:rPr>
        <w:t>).</w:t>
      </w:r>
    </w:p>
    <w:p w14:paraId="7F061D67" w14:textId="77777777" w:rsidR="00B279D6" w:rsidRPr="0087260F" w:rsidRDefault="00B279D6" w:rsidP="0043318D">
      <w:pPr>
        <w:pStyle w:val="ad"/>
        <w:tabs>
          <w:tab w:val="left" w:pos="709"/>
        </w:tabs>
        <w:ind w:left="0" w:firstLine="709"/>
        <w:jc w:val="both"/>
        <w:rPr>
          <w:szCs w:val="24"/>
          <w:lang w:val="ru-RU"/>
        </w:rPr>
      </w:pPr>
    </w:p>
    <w:p w14:paraId="28A2F2C7" w14:textId="28F2A86B" w:rsidR="00B279D6" w:rsidRPr="0087260F" w:rsidRDefault="00B279D6" w:rsidP="0010513A">
      <w:pPr>
        <w:tabs>
          <w:tab w:val="left" w:pos="709"/>
        </w:tabs>
        <w:jc w:val="center"/>
        <w:rPr>
          <w:b/>
          <w:smallCaps/>
          <w:szCs w:val="24"/>
          <w:lang w:val="ru-RU"/>
        </w:rPr>
      </w:pPr>
      <w:r w:rsidRPr="0087260F">
        <w:rPr>
          <w:b/>
          <w:smallCaps/>
          <w:szCs w:val="24"/>
          <w:lang w:val="ru-RU"/>
        </w:rPr>
        <w:t>СТАТЬЯ</w:t>
      </w:r>
      <w:r w:rsidR="00D07DAA">
        <w:rPr>
          <w:b/>
          <w:smallCaps/>
          <w:szCs w:val="24"/>
          <w:lang w:val="ru-RU"/>
        </w:rPr>
        <w:t xml:space="preserve"> </w:t>
      </w:r>
      <w:r w:rsidRPr="0087260F">
        <w:rPr>
          <w:b/>
          <w:smallCaps/>
          <w:szCs w:val="24"/>
          <w:lang w:val="ru-RU"/>
        </w:rPr>
        <w:t>2</w:t>
      </w:r>
    </w:p>
    <w:p w14:paraId="0E488799" w14:textId="61D74443" w:rsidR="00B279D6" w:rsidRDefault="00B279D6" w:rsidP="0010513A">
      <w:pPr>
        <w:pStyle w:val="1"/>
        <w:numPr>
          <w:ilvl w:val="0"/>
          <w:numId w:val="0"/>
        </w:numPr>
        <w:tabs>
          <w:tab w:val="left" w:pos="709"/>
        </w:tabs>
        <w:spacing w:after="0"/>
        <w:jc w:val="center"/>
        <w:rPr>
          <w:szCs w:val="24"/>
          <w:lang w:val="ru-RU"/>
        </w:rPr>
      </w:pPr>
      <w:r w:rsidRPr="0087260F">
        <w:rPr>
          <w:b/>
          <w:smallCaps/>
          <w:szCs w:val="24"/>
          <w:lang w:val="ru-RU"/>
        </w:rPr>
        <w:t>ПРЕДМЕТ</w:t>
      </w:r>
      <w:r w:rsidR="00D07DAA">
        <w:rPr>
          <w:b/>
          <w:smallCaps/>
          <w:szCs w:val="24"/>
          <w:lang w:val="ru-RU"/>
        </w:rPr>
        <w:t xml:space="preserve"> </w:t>
      </w:r>
      <w:r w:rsidRPr="0087260F">
        <w:rPr>
          <w:b/>
          <w:smallCaps/>
          <w:szCs w:val="24"/>
          <w:lang w:val="ru-RU"/>
        </w:rPr>
        <w:t>ДОГОВОРА</w:t>
      </w:r>
    </w:p>
    <w:p w14:paraId="589678F4" w14:textId="77777777" w:rsidR="00450EE9" w:rsidRPr="00450EE9" w:rsidRDefault="00450EE9" w:rsidP="0010513A">
      <w:pPr>
        <w:pStyle w:val="aff0"/>
        <w:numPr>
          <w:ilvl w:val="0"/>
          <w:numId w:val="23"/>
        </w:numPr>
        <w:tabs>
          <w:tab w:val="left" w:pos="709"/>
        </w:tabs>
        <w:ind w:left="0" w:firstLine="0"/>
        <w:jc w:val="both"/>
        <w:rPr>
          <w:vanish/>
          <w:szCs w:val="24"/>
          <w:lang w:val="ru-RU"/>
        </w:rPr>
      </w:pPr>
    </w:p>
    <w:p w14:paraId="26953E3D" w14:textId="77777777" w:rsidR="00807CC7" w:rsidRPr="00F562E4" w:rsidRDefault="00807CC7" w:rsidP="0043318D">
      <w:pPr>
        <w:pStyle w:val="aff0"/>
        <w:numPr>
          <w:ilvl w:val="1"/>
          <w:numId w:val="23"/>
        </w:numPr>
        <w:tabs>
          <w:tab w:val="left" w:pos="709"/>
        </w:tabs>
        <w:ind w:left="0" w:firstLine="709"/>
        <w:jc w:val="both"/>
        <w:rPr>
          <w:szCs w:val="24"/>
          <w:lang w:val="ru-RU"/>
        </w:rPr>
      </w:pPr>
    </w:p>
    <w:p w14:paraId="310FDAEF" w14:textId="426E8FF3" w:rsidR="00807CC7" w:rsidRPr="00F562E4" w:rsidRDefault="00807CC7" w:rsidP="00F562E4">
      <w:pPr>
        <w:pStyle w:val="aff0"/>
        <w:tabs>
          <w:tab w:val="left" w:pos="709"/>
        </w:tabs>
        <w:ind w:left="709"/>
        <w:jc w:val="both"/>
        <w:rPr>
          <w:szCs w:val="24"/>
          <w:lang w:val="ru-RU"/>
        </w:rPr>
      </w:pPr>
      <w:r w:rsidRPr="00F562E4">
        <w:rPr>
          <w:i/>
          <w:iCs/>
          <w:lang w:val="ru-RU"/>
        </w:rPr>
        <w:t>(без капитализации)</w:t>
      </w:r>
    </w:p>
    <w:p w14:paraId="27CC5165" w14:textId="6C31450A" w:rsidR="00807CC7" w:rsidRPr="00F562E4" w:rsidRDefault="00807CC7" w:rsidP="00807CC7">
      <w:pPr>
        <w:pStyle w:val="aff0"/>
        <w:tabs>
          <w:tab w:val="left" w:pos="709"/>
        </w:tabs>
        <w:ind w:left="0" w:firstLine="709"/>
        <w:jc w:val="both"/>
        <w:rPr>
          <w:lang w:val="ru-RU"/>
        </w:rPr>
      </w:pPr>
      <w:r w:rsidRPr="00F562E4">
        <w:rPr>
          <w:b/>
          <w:bCs/>
          <w:lang w:val="ru-RU"/>
        </w:rPr>
        <w:t>[</w:t>
      </w:r>
      <w:r w:rsidRPr="00F562E4">
        <w:rPr>
          <w:lang w:val="ru-RU"/>
        </w:rPr>
        <w:t xml:space="preserve">Займодатель предоставляет Заемщику Заем в размере </w:t>
      </w:r>
      <w:r w:rsidRPr="00F562E4">
        <w:rPr>
          <w:i/>
          <w:lang w:val="ru-RU"/>
        </w:rPr>
        <w:t>___________ (указать цифрами и прописью)</w:t>
      </w:r>
      <w:r w:rsidRPr="00F562E4">
        <w:rPr>
          <w:lang w:val="ru-RU"/>
        </w:rPr>
        <w:t xml:space="preserve"> </w:t>
      </w:r>
      <w:r w:rsidRPr="00F562E4">
        <w:rPr>
          <w:i/>
          <w:lang w:val="ru-RU"/>
        </w:rPr>
        <w:t>тенге</w:t>
      </w:r>
      <w:r w:rsidRPr="00F562E4">
        <w:rPr>
          <w:lang w:val="ru-RU"/>
        </w:rPr>
        <w:t xml:space="preserve"> </w:t>
      </w:r>
      <w:r w:rsidRPr="00F562E4">
        <w:rPr>
          <w:rFonts w:eastAsia="MS Mincho"/>
          <w:lang w:val="ru-RU"/>
        </w:rPr>
        <w:t xml:space="preserve">на условиях срочности, платности, возвратности, обеспеченности, на цели, указанные в </w:t>
      </w:r>
      <w:r w:rsidRPr="00F562E4">
        <w:rPr>
          <w:lang w:val="ru-RU"/>
        </w:rPr>
        <w:t xml:space="preserve">пункте 2.2 настоящего Договора, на срок _____________ </w:t>
      </w:r>
      <w:r w:rsidRPr="00F562E4">
        <w:rPr>
          <w:i/>
          <w:lang w:val="ru-RU"/>
        </w:rPr>
        <w:t xml:space="preserve">(указать цифрами и прописью) </w:t>
      </w:r>
      <w:r w:rsidRPr="00F562E4">
        <w:rPr>
          <w:iCs/>
          <w:lang w:val="ru-RU"/>
        </w:rPr>
        <w:t xml:space="preserve">с даты поступления денежных средств на счет Заемщика и (или) эскроу-счет, </w:t>
      </w:r>
      <w:r w:rsidRPr="00F562E4">
        <w:rPr>
          <w:lang w:val="ru-RU"/>
        </w:rPr>
        <w:t xml:space="preserve">и в соответствии с </w:t>
      </w:r>
      <w:r w:rsidRPr="00F562E4">
        <w:rPr>
          <w:rFonts w:eastAsia="MS Mincho"/>
          <w:lang w:val="ru-RU"/>
        </w:rPr>
        <w:t>иными условиями настоящего Договора</w:t>
      </w:r>
      <w:r w:rsidRPr="00F562E4">
        <w:rPr>
          <w:lang w:val="ru-RU"/>
        </w:rPr>
        <w:t>, а Заемщик обязуется возвратить Заем и причитающееся Вознаграждение в сроки, в порядке и на условиях, предусмотренных настоящим Договором и Графиком погашения согласно Приложению №1 к настоящему Договору.</w:t>
      </w:r>
      <w:r w:rsidRPr="00F562E4">
        <w:rPr>
          <w:b/>
          <w:bCs/>
          <w:lang w:val="ru-RU"/>
        </w:rPr>
        <w:t>]</w:t>
      </w:r>
    </w:p>
    <w:p w14:paraId="5C88C4FA" w14:textId="32C1733C" w:rsidR="00807CC7" w:rsidRPr="00F562E4" w:rsidRDefault="00807CC7" w:rsidP="00807CC7">
      <w:pPr>
        <w:tabs>
          <w:tab w:val="left" w:pos="709"/>
          <w:tab w:val="left" w:pos="1440"/>
          <w:tab w:val="left" w:pos="2347"/>
          <w:tab w:val="left" w:pos="3067"/>
        </w:tabs>
        <w:jc w:val="both"/>
        <w:rPr>
          <w:i/>
          <w:iCs/>
          <w:lang w:val="ru-RU"/>
        </w:rPr>
      </w:pPr>
      <w:r w:rsidRPr="00807CC7">
        <w:rPr>
          <w:i/>
          <w:iCs/>
          <w:lang w:val="ru-RU"/>
        </w:rPr>
        <w:tab/>
      </w:r>
      <w:r w:rsidRPr="00F562E4">
        <w:rPr>
          <w:i/>
          <w:iCs/>
          <w:lang w:val="ru-RU"/>
        </w:rPr>
        <w:t>(с капитализацией)</w:t>
      </w:r>
    </w:p>
    <w:p w14:paraId="79B2D455" w14:textId="4B4D70C4" w:rsidR="00807CC7" w:rsidRPr="00807CC7" w:rsidRDefault="00807CC7" w:rsidP="00F562E4">
      <w:pPr>
        <w:pStyle w:val="aff0"/>
        <w:tabs>
          <w:tab w:val="left" w:pos="709"/>
        </w:tabs>
        <w:ind w:left="0" w:firstLine="709"/>
        <w:jc w:val="both"/>
        <w:rPr>
          <w:szCs w:val="24"/>
          <w:lang w:val="ru-RU"/>
        </w:rPr>
      </w:pPr>
      <w:r w:rsidRPr="00F562E4">
        <w:rPr>
          <w:b/>
          <w:bCs/>
          <w:lang w:val="ru-RU"/>
        </w:rPr>
        <w:t>[</w:t>
      </w:r>
      <w:r w:rsidRPr="00F562E4">
        <w:rPr>
          <w:lang w:val="ru-RU"/>
        </w:rPr>
        <w:t xml:space="preserve">Займодатель предоставляет Заемщику Заем в размере </w:t>
      </w:r>
      <w:r w:rsidRPr="00F562E4">
        <w:rPr>
          <w:i/>
          <w:lang w:val="ru-RU"/>
        </w:rPr>
        <w:t>___________ (указать цифрами и прописью)</w:t>
      </w:r>
      <w:r w:rsidRPr="00F562E4">
        <w:rPr>
          <w:lang w:val="ru-RU"/>
        </w:rPr>
        <w:t xml:space="preserve"> </w:t>
      </w:r>
      <w:r w:rsidRPr="00F562E4">
        <w:rPr>
          <w:i/>
          <w:iCs/>
          <w:lang w:val="ru-RU"/>
        </w:rPr>
        <w:t>тенге</w:t>
      </w:r>
      <w:r w:rsidRPr="00F562E4">
        <w:rPr>
          <w:lang w:val="ru-RU"/>
        </w:rPr>
        <w:t xml:space="preserve"> </w:t>
      </w:r>
      <w:r w:rsidRPr="00F562E4">
        <w:rPr>
          <w:rFonts w:eastAsia="MS Mincho"/>
          <w:lang w:val="ru-RU"/>
        </w:rPr>
        <w:t xml:space="preserve">на условиях срочности, платности, возвратности, обеспеченности, на цели, указанные в </w:t>
      </w:r>
      <w:r w:rsidRPr="00F562E4">
        <w:rPr>
          <w:lang w:val="ru-RU"/>
        </w:rPr>
        <w:t xml:space="preserve">пункте 2.2 настоящего Договора, на срок _____________ </w:t>
      </w:r>
      <w:r w:rsidRPr="00F562E4">
        <w:rPr>
          <w:i/>
          <w:lang w:val="ru-RU"/>
        </w:rPr>
        <w:t xml:space="preserve">(указать цифрами и прописью) </w:t>
      </w:r>
      <w:r w:rsidRPr="00F562E4">
        <w:rPr>
          <w:iCs/>
          <w:lang w:val="ru-RU"/>
        </w:rPr>
        <w:t>с даты поступления денежных средств на счет  и (или) эскроу-счет</w:t>
      </w:r>
      <w:r w:rsidRPr="00F562E4">
        <w:rPr>
          <w:lang w:val="ru-RU"/>
        </w:rPr>
        <w:t xml:space="preserve"> Заемщика</w:t>
      </w:r>
      <w:r w:rsidRPr="00F562E4">
        <w:rPr>
          <w:iCs/>
          <w:lang w:val="ru-RU"/>
        </w:rPr>
        <w:t xml:space="preserve">, </w:t>
      </w:r>
      <w:r w:rsidRPr="00F562E4">
        <w:rPr>
          <w:lang w:val="ru-RU"/>
        </w:rPr>
        <w:t xml:space="preserve">и в соответствии с </w:t>
      </w:r>
      <w:r w:rsidRPr="00F562E4">
        <w:rPr>
          <w:rFonts w:eastAsia="MS Mincho"/>
          <w:lang w:val="ru-RU"/>
        </w:rPr>
        <w:t>иными условиями настоящего Договора</w:t>
      </w:r>
      <w:r w:rsidRPr="00F562E4">
        <w:rPr>
          <w:lang w:val="ru-RU"/>
        </w:rPr>
        <w:t xml:space="preserve">, а Заемщик обязуется возвратить Заем, уплатить Капитализированное вознаграждение, а также причитающееся Вознаграждение в сроки, в порядке и на условиях, предусмотренных настоящим Договором и Графиком погашения согласно Приложению </w:t>
      </w:r>
      <w:r w:rsidRPr="00807CC7">
        <w:t>№1 к настоящему Договору.</w:t>
      </w:r>
      <w:r w:rsidRPr="00F562E4">
        <w:rPr>
          <w:b/>
          <w:bCs/>
        </w:rPr>
        <w:t>]</w:t>
      </w:r>
    </w:p>
    <w:p w14:paraId="0553C43F" w14:textId="3B2A5740" w:rsidR="00B168E7" w:rsidRPr="0010513A" w:rsidRDefault="00B168E7" w:rsidP="0043318D">
      <w:pPr>
        <w:pStyle w:val="aff0"/>
        <w:numPr>
          <w:ilvl w:val="1"/>
          <w:numId w:val="23"/>
        </w:numPr>
        <w:tabs>
          <w:tab w:val="left" w:pos="709"/>
        </w:tabs>
        <w:ind w:left="0" w:firstLine="709"/>
        <w:jc w:val="both"/>
        <w:rPr>
          <w:szCs w:val="24"/>
          <w:lang w:val="ru-RU"/>
        </w:rPr>
      </w:pPr>
      <w:r w:rsidRPr="002179CB">
        <w:rPr>
          <w:szCs w:val="24"/>
          <w:lang w:val="ru-RU"/>
        </w:rPr>
        <w:t>За</w:t>
      </w:r>
      <w:r w:rsidR="00194412" w:rsidRPr="002179CB">
        <w:rPr>
          <w:szCs w:val="24"/>
          <w:lang w:val="ru-RU"/>
        </w:rPr>
        <w:t>й</w:t>
      </w:r>
      <w:r w:rsidRPr="002179CB">
        <w:rPr>
          <w:szCs w:val="24"/>
          <w:lang w:val="ru-RU"/>
        </w:rPr>
        <w:t xml:space="preserve">модатель </w:t>
      </w:r>
      <w:r w:rsidR="00591CFF" w:rsidRPr="002179CB">
        <w:rPr>
          <w:szCs w:val="24"/>
          <w:lang w:val="ru-RU"/>
        </w:rPr>
        <w:t xml:space="preserve">в соответствии с условиями настоящего Договора </w:t>
      </w:r>
      <w:r w:rsidR="00013395" w:rsidRPr="002179CB">
        <w:rPr>
          <w:szCs w:val="24"/>
          <w:lang w:val="ru-RU"/>
        </w:rPr>
        <w:t xml:space="preserve">предоставляет </w:t>
      </w:r>
      <w:r w:rsidRPr="002179CB">
        <w:rPr>
          <w:szCs w:val="24"/>
          <w:lang w:val="ru-RU"/>
        </w:rPr>
        <w:t xml:space="preserve">Заемщику </w:t>
      </w:r>
      <w:r w:rsidR="00967C91" w:rsidRPr="002179CB">
        <w:rPr>
          <w:szCs w:val="24"/>
          <w:lang w:val="ru-RU"/>
        </w:rPr>
        <w:t xml:space="preserve">Заем </w:t>
      </w:r>
      <w:r w:rsidRPr="002179CB">
        <w:rPr>
          <w:szCs w:val="24"/>
          <w:lang w:val="ru-RU"/>
        </w:rPr>
        <w:t xml:space="preserve">для следующих целей: </w:t>
      </w:r>
    </w:p>
    <w:p w14:paraId="2A31491F" w14:textId="2EE0B906" w:rsidR="00D07DAA" w:rsidRPr="00F562E4" w:rsidRDefault="006D5E91" w:rsidP="0043318D">
      <w:pPr>
        <w:pStyle w:val="aff0"/>
        <w:numPr>
          <w:ilvl w:val="0"/>
          <w:numId w:val="3"/>
        </w:numPr>
        <w:tabs>
          <w:tab w:val="left" w:pos="709"/>
        </w:tabs>
        <w:ind w:left="0" w:firstLine="709"/>
        <w:jc w:val="both"/>
        <w:rPr>
          <w:rFonts w:eastAsia="Calibri"/>
          <w:lang w:val="ru-RU"/>
        </w:rPr>
      </w:pPr>
      <w:r w:rsidRPr="00F562E4">
        <w:rPr>
          <w:rFonts w:eastAsia="Calibri"/>
          <w:lang w:val="ru-RU"/>
        </w:rPr>
        <w:t>_____________________________________________________________;</w:t>
      </w:r>
    </w:p>
    <w:p w14:paraId="3FAB48C8" w14:textId="23123B3B" w:rsidR="00B279D6" w:rsidRPr="00F562E4" w:rsidRDefault="006D5E91" w:rsidP="0043318D">
      <w:pPr>
        <w:pStyle w:val="aff0"/>
        <w:numPr>
          <w:ilvl w:val="0"/>
          <w:numId w:val="3"/>
        </w:numPr>
        <w:tabs>
          <w:tab w:val="left" w:pos="709"/>
        </w:tabs>
        <w:ind w:left="0" w:firstLine="709"/>
        <w:jc w:val="both"/>
        <w:rPr>
          <w:rFonts w:eastAsia="Calibri"/>
          <w:lang w:val="ru-RU"/>
        </w:rPr>
      </w:pPr>
      <w:r w:rsidRPr="00F562E4">
        <w:rPr>
          <w:rFonts w:eastAsia="Calibri"/>
          <w:lang w:val="ru-RU"/>
        </w:rPr>
        <w:t>_____________________________________________________________</w:t>
      </w:r>
      <w:r w:rsidR="00B279D6" w:rsidRPr="00F562E4">
        <w:rPr>
          <w:szCs w:val="24"/>
          <w:lang w:val="ru-RU"/>
        </w:rPr>
        <w:t>.</w:t>
      </w:r>
      <w:r w:rsidR="00D07DAA" w:rsidRPr="00F562E4">
        <w:rPr>
          <w:bCs/>
          <w:szCs w:val="24"/>
          <w:lang w:val="ru-RU"/>
        </w:rPr>
        <w:t xml:space="preserve"> </w:t>
      </w:r>
    </w:p>
    <w:p w14:paraId="0D7700F5" w14:textId="2A4C08A2" w:rsidR="00967C91" w:rsidRPr="00F562E4" w:rsidRDefault="00967C91" w:rsidP="0043318D">
      <w:pPr>
        <w:tabs>
          <w:tab w:val="left" w:pos="709"/>
        </w:tabs>
        <w:ind w:firstLine="709"/>
        <w:jc w:val="both"/>
        <w:rPr>
          <w:rFonts w:eastAsia="Calibri"/>
          <w:highlight w:val="yellow"/>
          <w:lang w:val="ru-RU"/>
        </w:rPr>
      </w:pPr>
      <w:r w:rsidRPr="00F562E4">
        <w:rPr>
          <w:i/>
          <w:lang w:val="ru-RU"/>
        </w:rPr>
        <w:t xml:space="preserve">(указать </w:t>
      </w:r>
      <w:r w:rsidR="00536E10" w:rsidRPr="00F562E4">
        <w:rPr>
          <w:i/>
          <w:lang w:val="ru-RU"/>
        </w:rPr>
        <w:t>условия</w:t>
      </w:r>
      <w:bookmarkStart w:id="10" w:name="_Hlk102671684"/>
      <w:r w:rsidR="001E377E" w:rsidRPr="00F562E4">
        <w:rPr>
          <w:i/>
          <w:lang w:val="ru-RU"/>
        </w:rPr>
        <w:t xml:space="preserve"> </w:t>
      </w:r>
      <w:r w:rsidR="007F70EB" w:rsidRPr="00F562E4">
        <w:rPr>
          <w:i/>
          <w:lang w:val="ru-RU"/>
        </w:rPr>
        <w:t xml:space="preserve">в соответствии с решением уполномоченного органа </w:t>
      </w:r>
      <w:bookmarkStart w:id="11" w:name="_Hlk104805300"/>
      <w:bookmarkEnd w:id="10"/>
      <w:r w:rsidR="000015D0" w:rsidRPr="00F562E4">
        <w:rPr>
          <w:i/>
          <w:lang w:val="ru-RU"/>
        </w:rPr>
        <w:t>Генерального партнера Фонда</w:t>
      </w:r>
      <w:bookmarkEnd w:id="11"/>
      <w:r w:rsidR="007F70EB" w:rsidRPr="00F562E4">
        <w:rPr>
          <w:i/>
          <w:lang w:val="ru-RU"/>
        </w:rPr>
        <w:t>).</w:t>
      </w:r>
    </w:p>
    <w:p w14:paraId="6A1E0B50" w14:textId="1DA4F0CE" w:rsidR="00BD21F1" w:rsidRDefault="00BD21F1" w:rsidP="0010513A">
      <w:pPr>
        <w:tabs>
          <w:tab w:val="left" w:pos="709"/>
        </w:tabs>
        <w:jc w:val="both"/>
        <w:rPr>
          <w:color w:val="C00000"/>
          <w:szCs w:val="24"/>
          <w:lang w:val="ru-RU"/>
        </w:rPr>
      </w:pPr>
    </w:p>
    <w:p w14:paraId="16687423" w14:textId="5CF45119" w:rsidR="00B279D6" w:rsidRPr="008C6346" w:rsidRDefault="00B279D6" w:rsidP="0010513A">
      <w:pPr>
        <w:tabs>
          <w:tab w:val="left" w:pos="709"/>
        </w:tabs>
        <w:jc w:val="center"/>
        <w:rPr>
          <w:b/>
          <w:smallCaps/>
          <w:szCs w:val="24"/>
          <w:lang w:val="ru-RU"/>
        </w:rPr>
      </w:pPr>
      <w:r w:rsidRPr="00F10388">
        <w:rPr>
          <w:b/>
          <w:smallCaps/>
          <w:szCs w:val="24"/>
          <w:lang w:val="ru-RU"/>
        </w:rPr>
        <w:t>СТАТЬЯ</w:t>
      </w:r>
      <w:r w:rsidR="00D07DAA" w:rsidRPr="00F10388">
        <w:rPr>
          <w:b/>
          <w:smallCaps/>
          <w:szCs w:val="24"/>
          <w:lang w:val="ru-RU"/>
        </w:rPr>
        <w:t xml:space="preserve"> </w:t>
      </w:r>
      <w:r w:rsidR="00401FAF" w:rsidRPr="008C6346">
        <w:rPr>
          <w:b/>
          <w:smallCaps/>
          <w:szCs w:val="24"/>
          <w:lang w:val="ru-RU"/>
        </w:rPr>
        <w:t>3</w:t>
      </w:r>
    </w:p>
    <w:p w14:paraId="403C1FEE" w14:textId="43787D9B" w:rsidR="00B279D6" w:rsidRPr="0002769E" w:rsidRDefault="00B279D6" w:rsidP="0010513A">
      <w:pPr>
        <w:tabs>
          <w:tab w:val="left" w:pos="709"/>
        </w:tabs>
        <w:jc w:val="center"/>
        <w:rPr>
          <w:b/>
          <w:smallCaps/>
          <w:szCs w:val="24"/>
          <w:lang w:val="ru-RU"/>
        </w:rPr>
      </w:pPr>
      <w:r w:rsidRPr="00F10388">
        <w:rPr>
          <w:b/>
          <w:smallCaps/>
          <w:szCs w:val="24"/>
          <w:lang w:val="ru-RU"/>
        </w:rPr>
        <w:t>ВОЗНАГРАЖДЕНИЕ</w:t>
      </w:r>
    </w:p>
    <w:p w14:paraId="5B73C8F2" w14:textId="77777777" w:rsidR="006C5E0E" w:rsidRPr="006C5E0E" w:rsidRDefault="006C5E0E" w:rsidP="0010513A">
      <w:pPr>
        <w:pStyle w:val="aff0"/>
        <w:numPr>
          <w:ilvl w:val="0"/>
          <w:numId w:val="23"/>
        </w:numPr>
        <w:tabs>
          <w:tab w:val="left" w:pos="709"/>
        </w:tabs>
        <w:ind w:left="0" w:firstLine="0"/>
        <w:jc w:val="both"/>
        <w:rPr>
          <w:vanish/>
          <w:szCs w:val="24"/>
          <w:lang w:val="ru-RU"/>
        </w:rPr>
      </w:pPr>
    </w:p>
    <w:p w14:paraId="1E7B8ED5" w14:textId="77777777" w:rsidR="005F6242" w:rsidRPr="00086C93" w:rsidRDefault="005F6242" w:rsidP="0043318D">
      <w:pPr>
        <w:pStyle w:val="aff0"/>
        <w:numPr>
          <w:ilvl w:val="1"/>
          <w:numId w:val="23"/>
        </w:numPr>
        <w:tabs>
          <w:tab w:val="left" w:pos="709"/>
        </w:tabs>
        <w:ind w:left="0" w:firstLine="709"/>
        <w:jc w:val="both"/>
        <w:rPr>
          <w:i/>
          <w:iCs/>
          <w:szCs w:val="24"/>
          <w:lang w:val="ru-RU"/>
        </w:rPr>
      </w:pPr>
    </w:p>
    <w:p w14:paraId="2AF9AE92" w14:textId="287152A0" w:rsidR="005F6242" w:rsidRPr="00BD2AF7" w:rsidRDefault="005F6242" w:rsidP="00F562E4">
      <w:pPr>
        <w:pStyle w:val="aff0"/>
        <w:tabs>
          <w:tab w:val="left" w:pos="709"/>
        </w:tabs>
        <w:ind w:left="709"/>
        <w:jc w:val="both"/>
        <w:rPr>
          <w:i/>
          <w:iCs/>
          <w:szCs w:val="24"/>
          <w:lang w:val="ru-RU"/>
        </w:rPr>
      </w:pPr>
      <w:r w:rsidRPr="00BD2AF7">
        <w:rPr>
          <w:i/>
          <w:iCs/>
          <w:szCs w:val="24"/>
          <w:lang w:val="ru-RU"/>
        </w:rPr>
        <w:t>(без капитализации)</w:t>
      </w:r>
    </w:p>
    <w:p w14:paraId="63EBE82B" w14:textId="762406CA" w:rsidR="005F6242" w:rsidRPr="00BD2AF7" w:rsidRDefault="005F6242" w:rsidP="00BD2AF7">
      <w:pPr>
        <w:tabs>
          <w:tab w:val="left" w:pos="709"/>
        </w:tabs>
        <w:ind w:firstLine="709"/>
        <w:contextualSpacing/>
        <w:jc w:val="both"/>
        <w:rPr>
          <w:lang w:val="ru-RU"/>
        </w:rPr>
      </w:pPr>
      <w:r w:rsidRPr="00BD2AF7">
        <w:rPr>
          <w:b/>
          <w:bCs/>
          <w:lang w:val="ru-RU"/>
        </w:rPr>
        <w:t>[</w:t>
      </w:r>
      <w:r w:rsidRPr="00BD2AF7">
        <w:rPr>
          <w:lang w:val="ru-RU"/>
        </w:rPr>
        <w:t xml:space="preserve">За пользование Займом Заемщик обязуется уплатить Займодателю Вознаграждение в размере ______(___________) </w:t>
      </w:r>
      <w:r w:rsidRPr="00BD2AF7">
        <w:rPr>
          <w:i/>
          <w:lang w:val="ru-RU"/>
        </w:rPr>
        <w:t>(указать цифрами и прописью)</w:t>
      </w:r>
      <w:r w:rsidRPr="00BD2AF7">
        <w:rPr>
          <w:lang w:val="ru-RU"/>
        </w:rPr>
        <w:t xml:space="preserve"> процентов годовых, начисление которого производится в соответствии с настоящим Договором.</w:t>
      </w:r>
      <w:r w:rsidRPr="00BD2AF7">
        <w:rPr>
          <w:b/>
          <w:bCs/>
          <w:lang w:val="ru-RU"/>
        </w:rPr>
        <w:t>]</w:t>
      </w:r>
    </w:p>
    <w:p w14:paraId="07AC660C" w14:textId="77777777" w:rsidR="005F6242" w:rsidRPr="00BD2AF7" w:rsidRDefault="005F6242" w:rsidP="00F562E4">
      <w:pPr>
        <w:tabs>
          <w:tab w:val="left" w:pos="709"/>
          <w:tab w:val="left" w:pos="1440"/>
          <w:tab w:val="left" w:pos="2347"/>
          <w:tab w:val="left" w:pos="3067"/>
        </w:tabs>
        <w:ind w:firstLine="709"/>
        <w:jc w:val="both"/>
        <w:rPr>
          <w:i/>
          <w:iCs/>
          <w:lang w:val="ru-RU"/>
        </w:rPr>
      </w:pPr>
      <w:r w:rsidRPr="00BD2AF7">
        <w:rPr>
          <w:i/>
          <w:iCs/>
          <w:lang w:val="ru-RU"/>
        </w:rPr>
        <w:t>(с капитализацией)</w:t>
      </w:r>
    </w:p>
    <w:p w14:paraId="5ADC3860" w14:textId="1428D182" w:rsidR="005F6242" w:rsidRPr="00086C93" w:rsidRDefault="005F6242" w:rsidP="00BD2AF7">
      <w:pPr>
        <w:tabs>
          <w:tab w:val="left" w:pos="709"/>
        </w:tabs>
        <w:ind w:firstLine="709"/>
        <w:contextualSpacing/>
        <w:jc w:val="both"/>
        <w:rPr>
          <w:szCs w:val="24"/>
          <w:lang w:val="ru-RU"/>
        </w:rPr>
      </w:pPr>
      <w:r w:rsidRPr="00BD2AF7">
        <w:rPr>
          <w:b/>
          <w:bCs/>
          <w:lang w:val="ru-RU"/>
        </w:rPr>
        <w:t>[</w:t>
      </w:r>
      <w:r w:rsidRPr="00BD2AF7">
        <w:rPr>
          <w:lang w:val="ru-RU"/>
        </w:rPr>
        <w:t xml:space="preserve">За пользование Займом, а также суммой начисленного и неуплаченного Капитализированного вознаграждения, Заемщик обязуется уплатить Займодателю Вознаграждение в размере ______(___________) </w:t>
      </w:r>
      <w:r w:rsidRPr="00BD2AF7">
        <w:rPr>
          <w:i/>
          <w:lang w:val="ru-RU"/>
        </w:rPr>
        <w:t>(указать цифрами и прописью)</w:t>
      </w:r>
      <w:r w:rsidRPr="00BD2AF7">
        <w:rPr>
          <w:lang w:val="ru-RU"/>
        </w:rPr>
        <w:t xml:space="preserve"> процентов годовых, начисление которого производится в соответствии с настоящим Договором.</w:t>
      </w:r>
      <w:r w:rsidRPr="00BD2AF7">
        <w:rPr>
          <w:b/>
          <w:bCs/>
          <w:lang w:val="ru-RU"/>
        </w:rPr>
        <w:t>]</w:t>
      </w:r>
    </w:p>
    <w:p w14:paraId="0FCCAAE3" w14:textId="77777777" w:rsidR="00C24F1D" w:rsidRPr="00F562E4" w:rsidRDefault="00C24F1D" w:rsidP="0043318D">
      <w:pPr>
        <w:pStyle w:val="aff0"/>
        <w:numPr>
          <w:ilvl w:val="1"/>
          <w:numId w:val="23"/>
        </w:numPr>
        <w:tabs>
          <w:tab w:val="left" w:pos="709"/>
        </w:tabs>
        <w:ind w:left="0" w:firstLine="709"/>
        <w:jc w:val="both"/>
        <w:rPr>
          <w:szCs w:val="24"/>
          <w:lang w:val="ru-RU"/>
        </w:rPr>
      </w:pPr>
    </w:p>
    <w:p w14:paraId="2CC5DEC7" w14:textId="6E856DA8" w:rsidR="00C24F1D" w:rsidRPr="00F562E4" w:rsidRDefault="00C24F1D" w:rsidP="00F562E4">
      <w:pPr>
        <w:pStyle w:val="aff0"/>
        <w:tabs>
          <w:tab w:val="left" w:pos="709"/>
        </w:tabs>
        <w:ind w:left="709"/>
        <w:jc w:val="both"/>
        <w:rPr>
          <w:szCs w:val="24"/>
          <w:lang w:val="ru-RU"/>
        </w:rPr>
      </w:pPr>
      <w:r w:rsidRPr="00F562E4">
        <w:rPr>
          <w:i/>
          <w:iCs/>
          <w:lang w:val="ru-RU"/>
        </w:rPr>
        <w:t>(без капитализации)</w:t>
      </w:r>
      <w:r w:rsidRPr="00F562E4">
        <w:rPr>
          <w:lang w:val="ru-RU"/>
        </w:rPr>
        <w:t xml:space="preserve"> </w:t>
      </w:r>
    </w:p>
    <w:p w14:paraId="346A19DF" w14:textId="698057FA" w:rsidR="00C24F1D" w:rsidRPr="00C24F1D" w:rsidRDefault="00C24F1D" w:rsidP="00F562E4">
      <w:pPr>
        <w:pStyle w:val="aff0"/>
        <w:tabs>
          <w:tab w:val="left" w:pos="851"/>
        </w:tabs>
        <w:ind w:left="0" w:firstLine="709"/>
        <w:jc w:val="both"/>
        <w:rPr>
          <w:szCs w:val="24"/>
          <w:lang w:val="ru-RU"/>
        </w:rPr>
      </w:pPr>
      <w:r w:rsidRPr="00F562E4">
        <w:rPr>
          <w:b/>
          <w:bCs/>
          <w:lang w:val="ru-RU"/>
        </w:rPr>
        <w:lastRenderedPageBreak/>
        <w:t>[</w:t>
      </w:r>
      <w:r w:rsidRPr="00F562E4">
        <w:rPr>
          <w:lang w:val="ru-RU"/>
        </w:rPr>
        <w:t>Вознаграждение начисляется ежедневно на остаток Основного долга на конец дня с округлением до сотых чисел. Для целей начисления вознаграждения один год считается равным 360 календарным дням, месяц равен 30 (тридцать) календарным дням, при этом, если в календарных месяцах, состоящих из 31 дня или 28 дней, в последний день произошло образование или увеличение Основного долга,  то датой события, указанного в настоящем пункте принимается 30-е число. При расчете Вознаграждения за неполный месяц в расчет принимается фактическое количество дней пользования Займом.</w:t>
      </w:r>
      <w:r w:rsidRPr="00F562E4">
        <w:rPr>
          <w:b/>
          <w:bCs/>
          <w:lang w:val="ru-RU"/>
        </w:rPr>
        <w:t>]</w:t>
      </w:r>
    </w:p>
    <w:p w14:paraId="656F3CED" w14:textId="51A2D2FF" w:rsidR="00C24F1D" w:rsidRPr="00F562E4" w:rsidRDefault="00C24F1D">
      <w:pPr>
        <w:tabs>
          <w:tab w:val="left" w:pos="709"/>
          <w:tab w:val="left" w:pos="1440"/>
          <w:tab w:val="left" w:pos="2347"/>
          <w:tab w:val="left" w:pos="3067"/>
        </w:tabs>
        <w:jc w:val="both"/>
        <w:rPr>
          <w:i/>
          <w:iCs/>
          <w:lang w:val="ru-RU"/>
        </w:rPr>
      </w:pPr>
      <w:r w:rsidRPr="00C24F1D">
        <w:rPr>
          <w:i/>
          <w:iCs/>
          <w:lang w:val="ru-RU"/>
        </w:rPr>
        <w:tab/>
      </w:r>
      <w:r w:rsidRPr="00F562E4">
        <w:rPr>
          <w:i/>
          <w:iCs/>
          <w:lang w:val="ru-RU"/>
        </w:rPr>
        <w:t>(с капитализацией)</w:t>
      </w:r>
    </w:p>
    <w:p w14:paraId="17B40320" w14:textId="7CFA2298" w:rsidR="00C24F1D" w:rsidRDefault="00C24F1D" w:rsidP="00F562E4">
      <w:pPr>
        <w:pStyle w:val="aff0"/>
        <w:tabs>
          <w:tab w:val="left" w:pos="851"/>
        </w:tabs>
        <w:ind w:left="0" w:firstLine="709"/>
        <w:jc w:val="both"/>
        <w:rPr>
          <w:szCs w:val="24"/>
          <w:lang w:val="ru-RU"/>
        </w:rPr>
      </w:pPr>
      <w:r w:rsidRPr="00F562E4">
        <w:rPr>
          <w:b/>
          <w:bCs/>
          <w:lang w:val="ru-RU"/>
        </w:rPr>
        <w:t>[</w:t>
      </w:r>
      <w:r w:rsidRPr="00F562E4">
        <w:rPr>
          <w:lang w:val="ru-RU"/>
        </w:rPr>
        <w:t>Вознаграждение начисляется ежедневно на остаток Основного долга и Капитализированного вознаграждения, на конец дня с округлением до сотых чисел. Для целей начисления вознаграждения один год считается равным 360 календарным дням, месяц равен 30 (тридцать) календарным дням, при этом, если в календарных месяцах, состоящих из 31 дня или 28 дней, в последний день произошло образование или увеличение Основного долга и/или Капитализированного вознаграждения то датой события, указанного в настоящем пункте принимается 30-е число. При расчете Вознаграждения за неполный месяц в расчет принимается фактическое количество дней пользования Займом и/или неуплаченной суммой Капитализированного вознаграждения.</w:t>
      </w:r>
      <w:r w:rsidRPr="00F562E4">
        <w:rPr>
          <w:b/>
          <w:bCs/>
          <w:lang w:val="ru-RU"/>
        </w:rPr>
        <w:t>]</w:t>
      </w:r>
    </w:p>
    <w:p w14:paraId="5E9E9FE0" w14:textId="77777777" w:rsidR="00861730" w:rsidRDefault="00861730" w:rsidP="0043318D">
      <w:pPr>
        <w:pStyle w:val="aff0"/>
        <w:numPr>
          <w:ilvl w:val="1"/>
          <w:numId w:val="23"/>
        </w:numPr>
        <w:tabs>
          <w:tab w:val="left" w:pos="709"/>
        </w:tabs>
        <w:ind w:left="0" w:firstLine="709"/>
        <w:jc w:val="both"/>
        <w:rPr>
          <w:szCs w:val="24"/>
          <w:lang w:val="ru-RU"/>
        </w:rPr>
      </w:pPr>
    </w:p>
    <w:p w14:paraId="16EEBD2A" w14:textId="77777777" w:rsidR="00861730" w:rsidRPr="00F562E4" w:rsidRDefault="00861730" w:rsidP="00F562E4">
      <w:pPr>
        <w:pStyle w:val="aff0"/>
        <w:tabs>
          <w:tab w:val="left" w:pos="851"/>
        </w:tabs>
        <w:ind w:left="0" w:firstLine="709"/>
        <w:jc w:val="both"/>
        <w:rPr>
          <w:i/>
          <w:iCs/>
          <w:lang w:val="ru-RU"/>
        </w:rPr>
      </w:pPr>
      <w:r w:rsidRPr="00F562E4">
        <w:rPr>
          <w:i/>
          <w:iCs/>
          <w:lang w:val="ru-RU"/>
        </w:rPr>
        <w:t>(без капитализации)</w:t>
      </w:r>
    </w:p>
    <w:p w14:paraId="51B4C906" w14:textId="5F83239E" w:rsidR="00861730" w:rsidRPr="00861730" w:rsidRDefault="00861730" w:rsidP="00F562E4">
      <w:pPr>
        <w:pStyle w:val="aff0"/>
        <w:tabs>
          <w:tab w:val="left" w:pos="851"/>
        </w:tabs>
        <w:ind w:left="0" w:firstLine="709"/>
        <w:jc w:val="both"/>
        <w:rPr>
          <w:lang w:val="ru-RU"/>
        </w:rPr>
      </w:pPr>
      <w:r w:rsidRPr="00F562E4">
        <w:rPr>
          <w:b/>
          <w:bCs/>
          <w:lang w:val="ru-RU"/>
        </w:rPr>
        <w:t>[</w:t>
      </w:r>
      <w:r w:rsidRPr="00F562E4">
        <w:rPr>
          <w:lang w:val="ru-RU"/>
        </w:rPr>
        <w:t>Настоящим Стороны договорились, что Заемщик удерживает в момент выплаты с суммы Вознаграждения корпоративный подоходный налог у источника выплаты и перечисляет его в бюджет в порядке и сроки, определенные законодательством Республики Казахстан, международными договорами, соглашениями и конвенциями ратифицированным Республикой Казахстан. Выплата Заемщиком Вознаграждения производится за минусом удержанного у источника выплаты корпоративного подоходного налога, обязанность по удержанию которого возникает согласно законодательству Республики Казахстан.</w:t>
      </w:r>
      <w:r w:rsidRPr="00F562E4">
        <w:rPr>
          <w:b/>
          <w:bCs/>
          <w:lang w:val="ru-RU"/>
        </w:rPr>
        <w:t>]</w:t>
      </w:r>
    </w:p>
    <w:p w14:paraId="67CECB72" w14:textId="228505A9" w:rsidR="00861730" w:rsidRPr="00F562E4" w:rsidRDefault="00861730" w:rsidP="00F562E4">
      <w:pPr>
        <w:pStyle w:val="aff0"/>
        <w:tabs>
          <w:tab w:val="left" w:pos="851"/>
        </w:tabs>
        <w:ind w:left="0" w:firstLine="709"/>
        <w:jc w:val="both"/>
        <w:rPr>
          <w:lang w:val="ru-RU"/>
        </w:rPr>
      </w:pPr>
      <w:r w:rsidRPr="00F562E4">
        <w:rPr>
          <w:i/>
          <w:iCs/>
          <w:lang w:val="ru-RU"/>
        </w:rPr>
        <w:t>(с капитализацией)</w:t>
      </w:r>
    </w:p>
    <w:p w14:paraId="6442D9DE" w14:textId="0BB68958" w:rsidR="002D6475" w:rsidRPr="00861730" w:rsidRDefault="00861730" w:rsidP="00F562E4">
      <w:pPr>
        <w:pStyle w:val="aff0"/>
        <w:tabs>
          <w:tab w:val="left" w:pos="851"/>
        </w:tabs>
        <w:ind w:left="0" w:firstLine="709"/>
        <w:jc w:val="both"/>
        <w:rPr>
          <w:szCs w:val="24"/>
          <w:lang w:val="ru-RU"/>
        </w:rPr>
      </w:pPr>
      <w:r w:rsidRPr="00F562E4">
        <w:rPr>
          <w:b/>
          <w:bCs/>
          <w:lang w:val="ru-RU"/>
        </w:rPr>
        <w:t>[</w:t>
      </w:r>
      <w:r w:rsidRPr="00F562E4">
        <w:rPr>
          <w:lang w:val="ru-RU"/>
        </w:rPr>
        <w:t>Настоящим Стороны договорились, что Заемщик удерживает в момент выплаты с суммы Вознаграждения и Капитализированного вознаграждения корпоративный подоходный налог у источника выплаты и перечисляет его в бюджет в порядке и сроки, определенные законодательством Республики Казахстан, международными договорами, соглашениями и конвенциями ратифицированным Республикой Казахстан. Выплата Заемщиком Вознаграждения и Капитализированного вознаграждения производится за минусом удержанного у источника выплаты корпоративного подоходного налога, обязанность по удержанию которого возникает согласно законодательству Республики Казахстан.</w:t>
      </w:r>
      <w:r w:rsidRPr="00F562E4">
        <w:rPr>
          <w:b/>
          <w:bCs/>
          <w:lang w:val="ru-RU"/>
        </w:rPr>
        <w:t>]</w:t>
      </w:r>
      <w:r w:rsidR="008B6F49" w:rsidRPr="00F562E4">
        <w:rPr>
          <w:b/>
          <w:bCs/>
          <w:szCs w:val="24"/>
          <w:lang w:val="ru-RU"/>
        </w:rPr>
        <w:t xml:space="preserve"> </w:t>
      </w:r>
    </w:p>
    <w:p w14:paraId="081BD370" w14:textId="77777777" w:rsidR="00A72EE7" w:rsidRPr="00F562E4" w:rsidRDefault="00A72EE7" w:rsidP="0043318D">
      <w:pPr>
        <w:pStyle w:val="aff0"/>
        <w:numPr>
          <w:ilvl w:val="1"/>
          <w:numId w:val="23"/>
        </w:numPr>
        <w:tabs>
          <w:tab w:val="left" w:pos="709"/>
        </w:tabs>
        <w:ind w:left="0" w:firstLine="709"/>
        <w:jc w:val="both"/>
        <w:rPr>
          <w:szCs w:val="24"/>
          <w:lang w:val="ru-RU"/>
        </w:rPr>
      </w:pPr>
    </w:p>
    <w:p w14:paraId="0EC5E632" w14:textId="200C04AB" w:rsidR="00A72EE7" w:rsidRDefault="00A72EE7" w:rsidP="00F562E4">
      <w:pPr>
        <w:pStyle w:val="aff0"/>
        <w:tabs>
          <w:tab w:val="left" w:pos="709"/>
        </w:tabs>
        <w:ind w:left="709"/>
        <w:jc w:val="both"/>
        <w:rPr>
          <w:szCs w:val="24"/>
          <w:lang w:val="ru-RU"/>
        </w:rPr>
      </w:pPr>
      <w:r w:rsidRPr="00F562E4">
        <w:rPr>
          <w:i/>
          <w:iCs/>
          <w:lang w:val="ru-RU"/>
        </w:rPr>
        <w:t>(без капитализации</w:t>
      </w:r>
      <w:r>
        <w:rPr>
          <w:i/>
          <w:iCs/>
          <w:lang w:val="ru-RU"/>
        </w:rPr>
        <w:t>)</w:t>
      </w:r>
    </w:p>
    <w:p w14:paraId="078008C3" w14:textId="2BCFC077" w:rsidR="00285FFD" w:rsidRDefault="00A72EE7" w:rsidP="00F562E4">
      <w:pPr>
        <w:pStyle w:val="aff0"/>
        <w:tabs>
          <w:tab w:val="left" w:pos="709"/>
        </w:tabs>
        <w:ind w:left="0" w:firstLine="709"/>
        <w:jc w:val="both"/>
        <w:rPr>
          <w:szCs w:val="24"/>
          <w:lang w:val="ru-RU"/>
        </w:rPr>
      </w:pPr>
      <w:r w:rsidRPr="00F562E4">
        <w:rPr>
          <w:b/>
          <w:bCs/>
          <w:szCs w:val="24"/>
          <w:lang w:val="ru-RU"/>
        </w:rPr>
        <w:t>[</w:t>
      </w:r>
      <w:r w:rsidRPr="00A72EE7">
        <w:rPr>
          <w:szCs w:val="24"/>
          <w:lang w:val="ru-RU"/>
        </w:rPr>
        <w:t>При нарушении Заемщиком сроков погашения платежей по Основному долгу, Заемщик помимо просроченного платежа, указанного в Графике погашения, уплачивает вознаграждение, начисленное на просроченный Основной долг с даты образования просроченной Задолженности до даты фактического её погашения.</w:t>
      </w:r>
      <w:r w:rsidRPr="00F562E4">
        <w:rPr>
          <w:b/>
          <w:bCs/>
          <w:szCs w:val="24"/>
          <w:lang w:val="ru-RU"/>
        </w:rPr>
        <w:t>]</w:t>
      </w:r>
    </w:p>
    <w:p w14:paraId="3AEEBBCA" w14:textId="77777777" w:rsidR="00A72EE7" w:rsidRPr="00F562E4" w:rsidRDefault="00A72EE7" w:rsidP="00F562E4">
      <w:pPr>
        <w:tabs>
          <w:tab w:val="left" w:pos="1134"/>
          <w:tab w:val="left" w:pos="1440"/>
          <w:tab w:val="left" w:pos="2347"/>
          <w:tab w:val="left" w:pos="3067"/>
        </w:tabs>
        <w:ind w:firstLine="768"/>
        <w:jc w:val="both"/>
        <w:rPr>
          <w:i/>
          <w:iCs/>
          <w:lang w:val="ru-RU"/>
        </w:rPr>
      </w:pPr>
      <w:r w:rsidRPr="00F562E4">
        <w:rPr>
          <w:i/>
          <w:iCs/>
          <w:lang w:val="ru-RU"/>
        </w:rPr>
        <w:t>(с капитализацией)</w:t>
      </w:r>
    </w:p>
    <w:p w14:paraId="73A71689" w14:textId="2642E7B3" w:rsidR="00A72EE7" w:rsidRPr="00F562E4" w:rsidRDefault="00A72EE7" w:rsidP="00F562E4">
      <w:pPr>
        <w:tabs>
          <w:tab w:val="left" w:pos="1134"/>
        </w:tabs>
        <w:ind w:firstLine="768"/>
        <w:jc w:val="both"/>
        <w:rPr>
          <w:lang w:val="ru-RU"/>
        </w:rPr>
      </w:pPr>
      <w:r w:rsidRPr="00F562E4">
        <w:rPr>
          <w:b/>
          <w:bCs/>
          <w:lang w:val="ru-RU"/>
        </w:rPr>
        <w:t>[</w:t>
      </w:r>
      <w:r w:rsidRPr="00F562E4">
        <w:rPr>
          <w:lang w:val="ru-RU"/>
        </w:rPr>
        <w:t xml:space="preserve">При нарушении Заемщиком сроков погашения платежей: </w:t>
      </w:r>
    </w:p>
    <w:p w14:paraId="6C188405" w14:textId="77777777" w:rsidR="00A72EE7" w:rsidRPr="00F562E4" w:rsidRDefault="00A72EE7" w:rsidP="00F562E4">
      <w:pPr>
        <w:pStyle w:val="aff0"/>
        <w:numPr>
          <w:ilvl w:val="0"/>
          <w:numId w:val="33"/>
        </w:numPr>
        <w:tabs>
          <w:tab w:val="left" w:pos="1134"/>
        </w:tabs>
        <w:ind w:left="0" w:firstLine="768"/>
        <w:contextualSpacing w:val="0"/>
        <w:jc w:val="both"/>
        <w:rPr>
          <w:lang w:val="ru-RU"/>
        </w:rPr>
      </w:pPr>
      <w:r w:rsidRPr="00F562E4">
        <w:rPr>
          <w:lang w:val="ru-RU"/>
        </w:rPr>
        <w:t>по Основному долгу и/или Капитализированному вознаграждению, Заемщик помимо просроченного платежа, указанного в Графике погашения, уплачивает вознаграждение, начисленное на просроченный Основной долг и/или Капитализированное вознаграждение с даты образования просроченной Задолженности до даты фактического её погашения;</w:t>
      </w:r>
    </w:p>
    <w:p w14:paraId="038DB692" w14:textId="77777777" w:rsidR="00A72EE7" w:rsidRPr="00F562E4" w:rsidRDefault="00A72EE7" w:rsidP="00F562E4">
      <w:pPr>
        <w:pStyle w:val="aff0"/>
        <w:numPr>
          <w:ilvl w:val="0"/>
          <w:numId w:val="33"/>
        </w:numPr>
        <w:tabs>
          <w:tab w:val="left" w:pos="709"/>
        </w:tabs>
        <w:ind w:left="0" w:firstLine="709"/>
        <w:contextualSpacing w:val="0"/>
        <w:jc w:val="both"/>
        <w:rPr>
          <w:lang w:val="ru-RU"/>
        </w:rPr>
      </w:pPr>
      <w:r w:rsidRPr="00F562E4">
        <w:rPr>
          <w:lang w:val="ru-RU"/>
        </w:rPr>
        <w:t xml:space="preserve">по Вознаграждению согласно Графику погашения, Заемщик, помимо просроченного платежа по Вознаграждению, указанного в Графике погашения, уплачивает </w:t>
      </w:r>
      <w:r w:rsidRPr="00F562E4">
        <w:rPr>
          <w:lang w:val="ru-RU"/>
        </w:rPr>
        <w:lastRenderedPageBreak/>
        <w:t>вознаграждение, начисленное на просроченное Вознаграждение с даты образования просроченной задолженности до даты фактического её погашения.</w:t>
      </w:r>
      <w:r w:rsidRPr="00F562E4">
        <w:rPr>
          <w:b/>
          <w:bCs/>
          <w:lang w:val="ru-RU"/>
        </w:rPr>
        <w:t>]</w:t>
      </w:r>
    </w:p>
    <w:p w14:paraId="0A35A455" w14:textId="77777777" w:rsidR="00A72EE7" w:rsidRPr="0010513A" w:rsidRDefault="00A72EE7" w:rsidP="00F562E4">
      <w:pPr>
        <w:pStyle w:val="aff0"/>
        <w:tabs>
          <w:tab w:val="left" w:pos="709"/>
        </w:tabs>
        <w:ind w:left="792"/>
        <w:jc w:val="both"/>
        <w:rPr>
          <w:szCs w:val="24"/>
          <w:lang w:val="ru-RU"/>
        </w:rPr>
      </w:pPr>
    </w:p>
    <w:p w14:paraId="11957AF7" w14:textId="77777777" w:rsidR="00030D2A" w:rsidRPr="00F562E4" w:rsidRDefault="00030D2A" w:rsidP="0043318D">
      <w:pPr>
        <w:pStyle w:val="aff0"/>
        <w:numPr>
          <w:ilvl w:val="1"/>
          <w:numId w:val="23"/>
        </w:numPr>
        <w:tabs>
          <w:tab w:val="left" w:pos="709"/>
        </w:tabs>
        <w:ind w:left="0" w:firstLine="709"/>
        <w:jc w:val="both"/>
        <w:rPr>
          <w:szCs w:val="24"/>
          <w:lang w:val="ru-RU"/>
        </w:rPr>
      </w:pPr>
    </w:p>
    <w:p w14:paraId="211940D4" w14:textId="2935D768" w:rsidR="003B2C33" w:rsidRPr="0078576F" w:rsidRDefault="003B2C33" w:rsidP="00F562E4">
      <w:pPr>
        <w:pStyle w:val="aff0"/>
        <w:tabs>
          <w:tab w:val="left" w:pos="709"/>
        </w:tabs>
        <w:ind w:left="709"/>
        <w:jc w:val="both"/>
        <w:rPr>
          <w:szCs w:val="24"/>
          <w:lang w:val="ru-RU"/>
        </w:rPr>
      </w:pPr>
      <w:r w:rsidRPr="0078576F">
        <w:rPr>
          <w:i/>
          <w:iCs/>
          <w:lang w:val="ru-RU"/>
        </w:rPr>
        <w:t>(без капитализации)</w:t>
      </w:r>
    </w:p>
    <w:p w14:paraId="5C7D2EDC" w14:textId="64D72AC8" w:rsidR="003B2C33" w:rsidRPr="0078576F" w:rsidRDefault="003B2C33" w:rsidP="00F562E4">
      <w:pPr>
        <w:pStyle w:val="aff0"/>
        <w:ind w:left="0" w:firstLine="709"/>
        <w:jc w:val="both"/>
        <w:rPr>
          <w:lang w:val="ru-RU"/>
        </w:rPr>
      </w:pPr>
      <w:r w:rsidRPr="0078576F">
        <w:rPr>
          <w:b/>
          <w:bCs/>
          <w:lang w:val="ru-RU"/>
        </w:rPr>
        <w:t>[</w:t>
      </w:r>
      <w:r w:rsidRPr="0078576F">
        <w:rPr>
          <w:lang w:val="ru-RU"/>
        </w:rPr>
        <w:t>Отсчет срока для начисления Вознаграждения начинается с даты поступления суммы Займа на счет Заемщика, указанный в пункте 4.1 настоящего Договора. Последним днем начисления Вознаграждения является предыдущий день, в котором Заемщиком полностью исполнены обязательства по возврату Займа (в случае возврата Займа, в том числе, досрочно).</w:t>
      </w:r>
      <w:r w:rsidRPr="0078576F">
        <w:rPr>
          <w:b/>
          <w:bCs/>
          <w:lang w:val="ru-RU"/>
        </w:rPr>
        <w:t>]</w:t>
      </w:r>
    </w:p>
    <w:p w14:paraId="001138F4" w14:textId="77777777" w:rsidR="003B2C33" w:rsidRPr="00F562E4" w:rsidRDefault="003B2C33" w:rsidP="00F562E4">
      <w:pPr>
        <w:tabs>
          <w:tab w:val="left" w:pos="709"/>
          <w:tab w:val="left" w:pos="1440"/>
          <w:tab w:val="left" w:pos="2347"/>
          <w:tab w:val="left" w:pos="3067"/>
        </w:tabs>
        <w:ind w:firstLine="709"/>
        <w:jc w:val="both"/>
        <w:rPr>
          <w:i/>
          <w:iCs/>
          <w:lang w:val="ru-RU"/>
        </w:rPr>
      </w:pPr>
      <w:r w:rsidRPr="00F562E4">
        <w:rPr>
          <w:i/>
          <w:iCs/>
          <w:lang w:val="ru-RU"/>
        </w:rPr>
        <w:t>(с капитализацией)</w:t>
      </w:r>
    </w:p>
    <w:p w14:paraId="2FC2A1D0" w14:textId="132FBB6C" w:rsidR="003B2C33" w:rsidRPr="00F562E4" w:rsidRDefault="003B2C33" w:rsidP="00F562E4">
      <w:pPr>
        <w:ind w:firstLine="709"/>
        <w:jc w:val="both"/>
        <w:rPr>
          <w:lang w:val="ru-RU"/>
        </w:rPr>
      </w:pPr>
      <w:r w:rsidRPr="00F562E4">
        <w:rPr>
          <w:b/>
          <w:bCs/>
          <w:lang w:val="ru-RU"/>
        </w:rPr>
        <w:t>[</w:t>
      </w:r>
      <w:r w:rsidRPr="00F562E4">
        <w:rPr>
          <w:lang w:val="ru-RU"/>
        </w:rPr>
        <w:t xml:space="preserve">Отсчет срока для начисления Вознаграждения на Основной долг начинается с даты поступления суммы Займа на счет и (или) эскроу-счет Заемщика, указанный в пункте 4.1 настоящего Договора. Отсчет срока для начисления Вознаграждения на Капитализированное вознаграждение начинается с даты, следующей за датой окончания Льготного периода по оплате Вознаграждения. </w:t>
      </w:r>
    </w:p>
    <w:p w14:paraId="08354E80" w14:textId="58C672BE" w:rsidR="003B2C33" w:rsidRPr="00F562E4" w:rsidRDefault="003B2C33" w:rsidP="00F562E4">
      <w:pPr>
        <w:pStyle w:val="aff0"/>
        <w:ind w:left="0" w:firstLine="709"/>
        <w:jc w:val="both"/>
        <w:rPr>
          <w:lang w:val="ru-RU"/>
        </w:rPr>
      </w:pPr>
      <w:r w:rsidRPr="00F562E4">
        <w:rPr>
          <w:lang w:val="ru-RU"/>
        </w:rPr>
        <w:t>Последним днем начисления Вознаграждения является предыдущий день, в котором Заемщиком полностью исполнены обязательства по возврату Основного долга и/или уплаты Капитализированного вознаграждения (в случае возврата Займа и/или уплаты Капитализированного вознаграждения, в том числе, досрочно).</w:t>
      </w:r>
      <w:r w:rsidRPr="00F562E4">
        <w:rPr>
          <w:b/>
          <w:bCs/>
          <w:lang w:val="ru-RU"/>
        </w:rPr>
        <w:t>]</w:t>
      </w:r>
    </w:p>
    <w:p w14:paraId="25D0F614" w14:textId="77777777" w:rsidR="003B2C33" w:rsidRPr="00F562E4" w:rsidRDefault="003B2C33" w:rsidP="00F562E4">
      <w:pPr>
        <w:pStyle w:val="aff0"/>
        <w:tabs>
          <w:tab w:val="left" w:pos="709"/>
        </w:tabs>
        <w:ind w:left="709"/>
        <w:jc w:val="both"/>
        <w:rPr>
          <w:szCs w:val="24"/>
          <w:lang w:val="ru-RU"/>
        </w:rPr>
      </w:pPr>
    </w:p>
    <w:p w14:paraId="378CF940" w14:textId="77777777" w:rsidR="00D63960" w:rsidRDefault="00D63960" w:rsidP="0010513A">
      <w:pPr>
        <w:tabs>
          <w:tab w:val="left" w:pos="709"/>
        </w:tabs>
        <w:jc w:val="center"/>
        <w:rPr>
          <w:b/>
          <w:bCs/>
          <w:smallCaps/>
          <w:szCs w:val="24"/>
          <w:lang w:val="ru-RU"/>
        </w:rPr>
      </w:pPr>
    </w:p>
    <w:p w14:paraId="7C640D31" w14:textId="2BB80584" w:rsidR="00B279D6" w:rsidRPr="0087260F" w:rsidRDefault="00B279D6" w:rsidP="0010513A">
      <w:pPr>
        <w:tabs>
          <w:tab w:val="left" w:pos="709"/>
        </w:tabs>
        <w:jc w:val="center"/>
        <w:rPr>
          <w:b/>
          <w:bCs/>
          <w:smallCaps/>
          <w:szCs w:val="24"/>
          <w:lang w:val="ru-RU"/>
        </w:rPr>
      </w:pPr>
      <w:r w:rsidRPr="0087260F">
        <w:rPr>
          <w:b/>
          <w:bCs/>
          <w:smallCaps/>
          <w:szCs w:val="24"/>
          <w:lang w:val="ru-RU"/>
        </w:rPr>
        <w:t>СТАТЬЯ</w:t>
      </w:r>
      <w:r w:rsidR="00D07DAA">
        <w:rPr>
          <w:b/>
          <w:bCs/>
          <w:smallCaps/>
          <w:szCs w:val="24"/>
          <w:lang w:val="ru-RU"/>
        </w:rPr>
        <w:t xml:space="preserve"> </w:t>
      </w:r>
      <w:r w:rsidR="00B17E99">
        <w:rPr>
          <w:b/>
          <w:bCs/>
          <w:smallCaps/>
          <w:szCs w:val="24"/>
          <w:lang w:val="ru-RU"/>
        </w:rPr>
        <w:t>4</w:t>
      </w:r>
    </w:p>
    <w:p w14:paraId="255B16ED" w14:textId="3D239B4F" w:rsidR="00B279D6" w:rsidRPr="0002769E" w:rsidRDefault="001F4E42" w:rsidP="0010513A">
      <w:pPr>
        <w:tabs>
          <w:tab w:val="left" w:pos="709"/>
        </w:tabs>
        <w:jc w:val="center"/>
        <w:rPr>
          <w:b/>
          <w:bCs/>
          <w:smallCaps/>
          <w:szCs w:val="24"/>
          <w:lang w:val="ru-RU"/>
        </w:rPr>
      </w:pPr>
      <w:r>
        <w:rPr>
          <w:b/>
          <w:bCs/>
          <w:smallCaps/>
          <w:szCs w:val="24"/>
          <w:lang w:val="ru-RU"/>
        </w:rPr>
        <w:t xml:space="preserve">ПОРЯДОК </w:t>
      </w:r>
      <w:r w:rsidR="00CC464C">
        <w:rPr>
          <w:b/>
          <w:bCs/>
          <w:smallCaps/>
          <w:szCs w:val="24"/>
          <w:lang w:val="ru-RU"/>
        </w:rPr>
        <w:t>П</w:t>
      </w:r>
      <w:r>
        <w:rPr>
          <w:b/>
          <w:bCs/>
          <w:smallCaps/>
          <w:szCs w:val="24"/>
          <w:lang w:val="ru-RU"/>
        </w:rPr>
        <w:t xml:space="preserve">РЕДОСТАВЛЕНИЯ </w:t>
      </w:r>
      <w:r w:rsidR="00CC464C">
        <w:rPr>
          <w:b/>
          <w:bCs/>
          <w:smallCaps/>
          <w:szCs w:val="24"/>
          <w:lang w:val="ru-RU"/>
        </w:rPr>
        <w:t>ЗАЙМА</w:t>
      </w:r>
      <w:r>
        <w:rPr>
          <w:b/>
          <w:bCs/>
          <w:smallCaps/>
          <w:szCs w:val="24"/>
          <w:lang w:val="ru-RU"/>
        </w:rPr>
        <w:t>,</w:t>
      </w:r>
      <w:r w:rsidR="00CC464C">
        <w:rPr>
          <w:b/>
          <w:bCs/>
          <w:smallCaps/>
          <w:szCs w:val="24"/>
          <w:lang w:val="ru-RU"/>
        </w:rPr>
        <w:t xml:space="preserve"> </w:t>
      </w:r>
      <w:r w:rsidR="0082709D">
        <w:rPr>
          <w:b/>
          <w:bCs/>
          <w:smallCaps/>
          <w:szCs w:val="24"/>
          <w:lang w:val="ru-RU"/>
        </w:rPr>
        <w:t>РАСЧЕТ</w:t>
      </w:r>
      <w:r>
        <w:rPr>
          <w:b/>
          <w:bCs/>
          <w:smallCaps/>
          <w:szCs w:val="24"/>
          <w:lang w:val="ru-RU"/>
        </w:rPr>
        <w:t>ОВ ПО ДОГОВОРУ</w:t>
      </w:r>
      <w:r w:rsidR="0082709D">
        <w:rPr>
          <w:b/>
          <w:bCs/>
          <w:smallCaps/>
          <w:szCs w:val="24"/>
          <w:lang w:val="ru-RU"/>
        </w:rPr>
        <w:t>.</w:t>
      </w:r>
    </w:p>
    <w:p w14:paraId="726A658B" w14:textId="77777777" w:rsidR="006C5E0E" w:rsidRPr="006C5E0E" w:rsidRDefault="006C5E0E" w:rsidP="0010513A">
      <w:pPr>
        <w:pStyle w:val="aff0"/>
        <w:numPr>
          <w:ilvl w:val="0"/>
          <w:numId w:val="23"/>
        </w:numPr>
        <w:tabs>
          <w:tab w:val="left" w:pos="709"/>
        </w:tabs>
        <w:ind w:left="0" w:firstLine="0"/>
        <w:jc w:val="both"/>
        <w:rPr>
          <w:vanish/>
          <w:szCs w:val="24"/>
          <w:lang w:val="ru-RU"/>
        </w:rPr>
      </w:pPr>
    </w:p>
    <w:p w14:paraId="23FF4DB5" w14:textId="3212842D" w:rsidR="007550E4" w:rsidRPr="0078576F" w:rsidRDefault="006D2135" w:rsidP="0043318D">
      <w:pPr>
        <w:pStyle w:val="aff0"/>
        <w:numPr>
          <w:ilvl w:val="1"/>
          <w:numId w:val="23"/>
        </w:numPr>
        <w:tabs>
          <w:tab w:val="left" w:pos="709"/>
        </w:tabs>
        <w:ind w:left="0" w:firstLine="709"/>
        <w:jc w:val="both"/>
        <w:rPr>
          <w:i/>
          <w:lang w:val="ru-RU"/>
        </w:rPr>
      </w:pPr>
      <w:r w:rsidRPr="009D4B1F">
        <w:rPr>
          <w:szCs w:val="24"/>
          <w:lang w:val="ru-RU"/>
        </w:rPr>
        <w:t xml:space="preserve">Заем предоставляется Заемщику в течение </w:t>
      </w:r>
      <w:r w:rsidRPr="0078576F">
        <w:rPr>
          <w:i/>
          <w:lang w:val="ru-RU"/>
        </w:rPr>
        <w:t xml:space="preserve">_______ </w:t>
      </w:r>
      <w:r w:rsidR="005608BC" w:rsidRPr="0078576F">
        <w:rPr>
          <w:i/>
          <w:lang w:val="ru-RU"/>
        </w:rPr>
        <w:t>(указать цифрами и прописью)</w:t>
      </w:r>
      <w:r w:rsidR="005608BC" w:rsidRPr="0078576F">
        <w:rPr>
          <w:szCs w:val="24"/>
          <w:lang w:val="ru-RU"/>
        </w:rPr>
        <w:t xml:space="preserve"> </w:t>
      </w:r>
      <w:r w:rsidRPr="0078576F">
        <w:rPr>
          <w:szCs w:val="24"/>
          <w:lang w:val="ru-RU"/>
        </w:rPr>
        <w:t xml:space="preserve"> рабочих дней </w:t>
      </w:r>
      <w:r w:rsidR="0033696F" w:rsidRPr="0078576F">
        <w:rPr>
          <w:szCs w:val="24"/>
          <w:lang w:val="ru-RU"/>
        </w:rPr>
        <w:t>со дня предоставления Заемщиком заявки на освоение Займа, одобренной Займодателем</w:t>
      </w:r>
      <w:r w:rsidR="00223AFD" w:rsidRPr="0078576F">
        <w:rPr>
          <w:szCs w:val="24"/>
          <w:lang w:val="ru-RU"/>
        </w:rPr>
        <w:t>, путем</w:t>
      </w:r>
      <w:r w:rsidR="0033696F" w:rsidRPr="0078576F">
        <w:rPr>
          <w:szCs w:val="24"/>
          <w:lang w:val="ru-RU"/>
        </w:rPr>
        <w:t xml:space="preserve"> перечислени</w:t>
      </w:r>
      <w:r w:rsidR="00223AFD" w:rsidRPr="0078576F">
        <w:rPr>
          <w:szCs w:val="24"/>
          <w:lang w:val="ru-RU"/>
        </w:rPr>
        <w:t>я</w:t>
      </w:r>
      <w:r w:rsidR="0033696F" w:rsidRPr="0078576F">
        <w:rPr>
          <w:szCs w:val="24"/>
          <w:lang w:val="ru-RU"/>
        </w:rPr>
        <w:t xml:space="preserve"> на </w:t>
      </w:r>
      <w:r w:rsidR="00196B9B" w:rsidRPr="0078576F">
        <w:rPr>
          <w:szCs w:val="24"/>
          <w:lang w:val="ru-RU"/>
        </w:rPr>
        <w:t>с</w:t>
      </w:r>
      <w:r w:rsidR="0033696F" w:rsidRPr="0078576F">
        <w:rPr>
          <w:szCs w:val="24"/>
          <w:lang w:val="ru-RU"/>
        </w:rPr>
        <w:t>чет Заемщика, со следующими реквизитами: _____________________</w:t>
      </w:r>
      <w:r w:rsidR="0033696F" w:rsidRPr="0078576F">
        <w:rPr>
          <w:i/>
          <w:lang w:val="ru-RU"/>
        </w:rPr>
        <w:t>______________</w:t>
      </w:r>
      <w:r w:rsidR="0033696F" w:rsidRPr="0078576F">
        <w:rPr>
          <w:szCs w:val="24"/>
          <w:lang w:val="ru-RU"/>
        </w:rPr>
        <w:t>__________</w:t>
      </w:r>
      <w:r w:rsidR="00416F33" w:rsidRPr="0078576F">
        <w:rPr>
          <w:szCs w:val="24"/>
          <w:lang w:val="ru-RU"/>
        </w:rPr>
        <w:t xml:space="preserve"> </w:t>
      </w:r>
      <w:r w:rsidR="00416F33" w:rsidRPr="0078576F">
        <w:rPr>
          <w:i/>
          <w:lang w:val="ru-RU"/>
        </w:rPr>
        <w:t>(указать реквизиты счета</w:t>
      </w:r>
      <w:r w:rsidR="003812EC" w:rsidRPr="0078576F">
        <w:rPr>
          <w:i/>
          <w:lang w:val="ru-RU"/>
        </w:rPr>
        <w:t xml:space="preserve"> и/или эскроу-счета</w:t>
      </w:r>
      <w:r w:rsidR="00416F33" w:rsidRPr="0078576F">
        <w:rPr>
          <w:i/>
          <w:lang w:val="ru-RU"/>
        </w:rPr>
        <w:t>).</w:t>
      </w:r>
    </w:p>
    <w:p w14:paraId="214B723E" w14:textId="24B21A23" w:rsidR="0033696F" w:rsidRPr="0078576F" w:rsidRDefault="0033696F" w:rsidP="0043318D">
      <w:pPr>
        <w:pStyle w:val="aff0"/>
        <w:tabs>
          <w:tab w:val="left" w:pos="709"/>
        </w:tabs>
        <w:ind w:left="709"/>
        <w:jc w:val="both"/>
        <w:rPr>
          <w:szCs w:val="24"/>
          <w:lang w:val="ru-RU"/>
        </w:rPr>
      </w:pPr>
      <w:r w:rsidRPr="0078576F">
        <w:rPr>
          <w:szCs w:val="24"/>
          <w:lang w:val="ru-RU"/>
        </w:rPr>
        <w:t>Основанием для перечисления Займа являются:</w:t>
      </w:r>
    </w:p>
    <w:p w14:paraId="5E2DEF2A" w14:textId="5D926E22" w:rsidR="0033696F" w:rsidRPr="0078576F" w:rsidRDefault="0033696F" w:rsidP="0043318D">
      <w:pPr>
        <w:pStyle w:val="aff0"/>
        <w:tabs>
          <w:tab w:val="left" w:pos="709"/>
        </w:tabs>
        <w:ind w:left="0" w:firstLine="709"/>
        <w:jc w:val="both"/>
        <w:rPr>
          <w:iCs/>
          <w:szCs w:val="24"/>
          <w:lang w:val="ru-RU"/>
        </w:rPr>
      </w:pPr>
      <w:r w:rsidRPr="0078576F">
        <w:rPr>
          <w:szCs w:val="24"/>
          <w:lang w:val="ru-RU"/>
        </w:rPr>
        <w:t>1) Заявка на освоение Займа, одобренная Займодателем</w:t>
      </w:r>
      <w:r w:rsidR="00170B9D" w:rsidRPr="0078576F">
        <w:rPr>
          <w:szCs w:val="24"/>
          <w:lang w:val="ru-RU"/>
        </w:rPr>
        <w:t xml:space="preserve"> и/или </w:t>
      </w:r>
      <w:r w:rsidR="00170B9D" w:rsidRPr="0078576F">
        <w:rPr>
          <w:iCs/>
          <w:lang w:val="ru-RU"/>
        </w:rPr>
        <w:t>Генеральным партнером Фонда</w:t>
      </w:r>
      <w:r w:rsidRPr="0078576F">
        <w:rPr>
          <w:iCs/>
          <w:szCs w:val="24"/>
          <w:lang w:val="ru-RU"/>
        </w:rPr>
        <w:t>.</w:t>
      </w:r>
    </w:p>
    <w:p w14:paraId="02DF17DC" w14:textId="0128BFE9" w:rsidR="0033696F" w:rsidRPr="0078576F" w:rsidRDefault="0033696F" w:rsidP="0043318D">
      <w:pPr>
        <w:pStyle w:val="aff0"/>
        <w:tabs>
          <w:tab w:val="left" w:pos="709"/>
        </w:tabs>
        <w:ind w:left="0" w:firstLine="709"/>
        <w:jc w:val="both"/>
        <w:rPr>
          <w:szCs w:val="24"/>
          <w:lang w:val="ru-RU"/>
        </w:rPr>
      </w:pPr>
      <w:r w:rsidRPr="0078576F">
        <w:rPr>
          <w:szCs w:val="24"/>
          <w:lang w:val="ru-RU"/>
        </w:rPr>
        <w:t>2) Отсутствие у Заемщика каких-либо неисполненных либо ненадлежащим образом исполненных обязательств перед Займодателем по настоящему Договору, исполнение которых является условием для финансирования.</w:t>
      </w:r>
    </w:p>
    <w:p w14:paraId="7640F1CA" w14:textId="08084A52" w:rsidR="006E3405" w:rsidRPr="00BD2AF7" w:rsidRDefault="001F6810" w:rsidP="0043318D">
      <w:pPr>
        <w:pStyle w:val="aff0"/>
        <w:tabs>
          <w:tab w:val="left" w:pos="709"/>
        </w:tabs>
        <w:ind w:left="0" w:firstLine="709"/>
        <w:jc w:val="both"/>
        <w:rPr>
          <w:szCs w:val="24"/>
          <w:lang w:val="ru-RU"/>
        </w:rPr>
      </w:pPr>
      <w:r w:rsidRPr="0078576F">
        <w:rPr>
          <w:szCs w:val="24"/>
          <w:lang w:val="ru-RU"/>
        </w:rPr>
        <w:t>3</w:t>
      </w:r>
      <w:r w:rsidR="00AB6C93" w:rsidRPr="0078576F">
        <w:rPr>
          <w:szCs w:val="24"/>
          <w:lang w:val="ru-RU"/>
        </w:rPr>
        <w:t xml:space="preserve">) </w:t>
      </w:r>
      <w:r w:rsidR="006E3405" w:rsidRPr="0078576F">
        <w:rPr>
          <w:szCs w:val="24"/>
          <w:lang w:val="ru-RU"/>
        </w:rPr>
        <w:t>Соответствие Инвестиционного проекта требованиям действующего законодательства.</w:t>
      </w:r>
    </w:p>
    <w:p w14:paraId="34E45FB1" w14:textId="7383E2A8" w:rsidR="00AB6C93" w:rsidRPr="0043318D" w:rsidRDefault="006E3405" w:rsidP="0043318D">
      <w:pPr>
        <w:pStyle w:val="aff0"/>
        <w:tabs>
          <w:tab w:val="left" w:pos="709"/>
        </w:tabs>
        <w:ind w:left="0" w:firstLine="709"/>
        <w:jc w:val="both"/>
        <w:rPr>
          <w:i/>
          <w:iCs/>
          <w:szCs w:val="24"/>
          <w:lang w:val="ru-RU"/>
        </w:rPr>
      </w:pPr>
      <w:r>
        <w:rPr>
          <w:i/>
          <w:iCs/>
          <w:szCs w:val="24"/>
          <w:lang w:val="ru-RU"/>
        </w:rPr>
        <w:t xml:space="preserve">4) </w:t>
      </w:r>
      <w:r w:rsidR="00AB6C93" w:rsidRPr="0043318D">
        <w:rPr>
          <w:i/>
          <w:iCs/>
          <w:szCs w:val="24"/>
          <w:lang w:val="ru-RU"/>
        </w:rPr>
        <w:t>Иные условия.</w:t>
      </w:r>
    </w:p>
    <w:p w14:paraId="57A90EC6" w14:textId="77777777" w:rsidR="004A4A11" w:rsidRPr="00F562E4" w:rsidRDefault="004A4A11" w:rsidP="0043318D">
      <w:pPr>
        <w:pStyle w:val="aff0"/>
        <w:numPr>
          <w:ilvl w:val="1"/>
          <w:numId w:val="23"/>
        </w:numPr>
        <w:tabs>
          <w:tab w:val="left" w:pos="709"/>
        </w:tabs>
        <w:ind w:left="0" w:firstLine="709"/>
        <w:jc w:val="both"/>
        <w:rPr>
          <w:szCs w:val="24"/>
          <w:lang w:val="ru-RU"/>
        </w:rPr>
      </w:pPr>
    </w:p>
    <w:p w14:paraId="20969D84" w14:textId="45D6AC9E" w:rsidR="004A4A11" w:rsidRDefault="004A4A11" w:rsidP="00F562E4">
      <w:pPr>
        <w:pStyle w:val="aff0"/>
        <w:tabs>
          <w:tab w:val="left" w:pos="851"/>
        </w:tabs>
        <w:ind w:left="0" w:firstLine="709"/>
        <w:jc w:val="both"/>
        <w:rPr>
          <w:szCs w:val="24"/>
          <w:lang w:val="ru-RU"/>
        </w:rPr>
      </w:pPr>
      <w:r w:rsidRPr="00F562E4">
        <w:rPr>
          <w:i/>
          <w:iCs/>
          <w:lang w:val="ru-RU"/>
        </w:rPr>
        <w:t>(без капитализации)</w:t>
      </w:r>
    </w:p>
    <w:p w14:paraId="5FE8E0AE" w14:textId="105861E5" w:rsidR="00A666CB" w:rsidRPr="00F562E4" w:rsidRDefault="004A4A11" w:rsidP="00F562E4">
      <w:pPr>
        <w:pStyle w:val="aff0"/>
        <w:tabs>
          <w:tab w:val="left" w:pos="851"/>
        </w:tabs>
        <w:ind w:left="0" w:firstLine="709"/>
        <w:jc w:val="both"/>
        <w:rPr>
          <w:lang w:val="ru-RU"/>
        </w:rPr>
      </w:pPr>
      <w:r w:rsidRPr="00F562E4">
        <w:rPr>
          <w:b/>
          <w:bCs/>
          <w:lang w:val="ru-RU"/>
        </w:rPr>
        <w:t>[</w:t>
      </w:r>
      <w:r w:rsidRPr="00F562E4">
        <w:rPr>
          <w:lang w:val="ru-RU"/>
        </w:rPr>
        <w:t>Погашение Займа, уплата Вознаграждения, и иных платежей по настоящему Договору осуществляется Заемщиком в безналичном порядке, путем перечисления на счет Займодателя, указанный в статье 14 настоящего Договора</w:t>
      </w:r>
      <w:r w:rsidRPr="00F562E4">
        <w:rPr>
          <w:lang w:val="ru-RU"/>
        </w:rPr>
        <w:softHyphen/>
      </w:r>
      <w:r w:rsidRPr="00F562E4">
        <w:rPr>
          <w:lang w:val="ru-RU"/>
        </w:rPr>
        <w:softHyphen/>
      </w:r>
      <w:r w:rsidRPr="00F562E4">
        <w:rPr>
          <w:lang w:val="ru-RU"/>
        </w:rPr>
        <w:softHyphen/>
      </w:r>
      <w:r w:rsidRPr="00F562E4">
        <w:rPr>
          <w:lang w:val="ru-RU"/>
        </w:rPr>
        <w:softHyphen/>
        <w:t xml:space="preserve"> (если иные реквизиты текущего счета не будут сообщены Заимодателем Заемщику в рамках официального письма, подписанного уполномоченным лицом), при этом датой поступления денежных средств, считается дата поступления их на указанный текущий счет. Излишне перечисленные денежные средства возвращаются Заемщику в течение 10 (десять) рабочих дней с даты письменного запроса Заемщика. Если суммы излишне перечисленных средств не были возвращены Заемщику, то средства направляются на погашение последующей Задолженности по настоящему Договору в даты ее наступления.</w:t>
      </w:r>
      <w:r w:rsidRPr="00F562E4">
        <w:rPr>
          <w:b/>
          <w:bCs/>
          <w:lang w:val="ru-RU"/>
        </w:rPr>
        <w:t>]</w:t>
      </w:r>
    </w:p>
    <w:p w14:paraId="3DBB4A91" w14:textId="5B2410CD" w:rsidR="004A4A11" w:rsidRDefault="004A4A11" w:rsidP="00F562E4">
      <w:pPr>
        <w:pStyle w:val="aff0"/>
        <w:tabs>
          <w:tab w:val="left" w:pos="851"/>
        </w:tabs>
        <w:ind w:left="0" w:firstLine="709"/>
        <w:jc w:val="both"/>
        <w:rPr>
          <w:szCs w:val="24"/>
          <w:lang w:val="ru-RU"/>
        </w:rPr>
      </w:pPr>
    </w:p>
    <w:p w14:paraId="66D5BA93" w14:textId="77777777" w:rsidR="004A4A11" w:rsidRPr="00F562E4" w:rsidRDefault="004A4A11" w:rsidP="004A4A11">
      <w:pPr>
        <w:pStyle w:val="aff0"/>
        <w:tabs>
          <w:tab w:val="left" w:pos="851"/>
        </w:tabs>
        <w:ind w:left="0" w:firstLine="709"/>
        <w:jc w:val="both"/>
        <w:rPr>
          <w:i/>
          <w:iCs/>
          <w:lang w:val="ru-RU"/>
        </w:rPr>
      </w:pPr>
    </w:p>
    <w:p w14:paraId="11A56D08" w14:textId="360E8A20" w:rsidR="004A4A11" w:rsidRPr="00F562E4" w:rsidRDefault="004A4A11" w:rsidP="00F562E4">
      <w:pPr>
        <w:pStyle w:val="aff0"/>
        <w:tabs>
          <w:tab w:val="left" w:pos="851"/>
        </w:tabs>
        <w:ind w:left="0" w:firstLine="709"/>
        <w:jc w:val="both"/>
        <w:rPr>
          <w:i/>
          <w:iCs/>
          <w:lang w:val="ru-RU"/>
        </w:rPr>
      </w:pPr>
      <w:r w:rsidRPr="00F562E4">
        <w:rPr>
          <w:i/>
          <w:iCs/>
          <w:lang w:val="ru-RU"/>
        </w:rPr>
        <w:lastRenderedPageBreak/>
        <w:t>(с капитализацией)</w:t>
      </w:r>
    </w:p>
    <w:p w14:paraId="3B2A18B1" w14:textId="199E9161" w:rsidR="004A4A11" w:rsidRPr="004A4A11" w:rsidRDefault="004A4A11" w:rsidP="00F562E4">
      <w:pPr>
        <w:pStyle w:val="aff0"/>
        <w:tabs>
          <w:tab w:val="left" w:pos="851"/>
        </w:tabs>
        <w:ind w:left="0" w:firstLine="709"/>
        <w:jc w:val="both"/>
        <w:rPr>
          <w:szCs w:val="24"/>
          <w:lang w:val="ru-RU"/>
        </w:rPr>
      </w:pPr>
      <w:r w:rsidRPr="00F562E4">
        <w:rPr>
          <w:b/>
          <w:bCs/>
          <w:lang w:val="ru-RU"/>
        </w:rPr>
        <w:t>[</w:t>
      </w:r>
      <w:r w:rsidRPr="00F562E4">
        <w:rPr>
          <w:lang w:val="ru-RU"/>
        </w:rPr>
        <w:t>Погашение Займа, уплата Капитализированного вознаграждения, уплата Вознаграждения, и иных платежей по настоящему Договору осуществляется Заемщиком в безналичном порядке, путем перечисления на счет Займодателя, указанный в статье 14 настоящего Договора</w:t>
      </w:r>
      <w:r w:rsidRPr="00F562E4">
        <w:rPr>
          <w:lang w:val="ru-RU"/>
        </w:rPr>
        <w:softHyphen/>
      </w:r>
      <w:r w:rsidRPr="00F562E4">
        <w:rPr>
          <w:lang w:val="ru-RU"/>
        </w:rPr>
        <w:softHyphen/>
      </w:r>
      <w:r w:rsidRPr="00F562E4">
        <w:rPr>
          <w:lang w:val="ru-RU"/>
        </w:rPr>
        <w:softHyphen/>
      </w:r>
      <w:r w:rsidRPr="00F562E4">
        <w:rPr>
          <w:lang w:val="ru-RU"/>
        </w:rPr>
        <w:softHyphen/>
        <w:t xml:space="preserve"> (если иные реквизиты текущего счета не будут сообщены Заимодателем Заемщику в рамках официального письма, подписанного уполномоченным лицом), при этом датой поступления денежных средств, считается дата поступления их на указанный текущий счет. Излишне перечисленные денежные средства возвращаются Заемщику в течение 10 (десять) рабочих дней с даты письменного запроса Заемщика. Если суммы излишне перечисленных средств не были возвращены Заемщику, то средства направляются на погашение последующей Задолженности по настоящему Договору в даты ее наступления.</w:t>
      </w:r>
      <w:r w:rsidRPr="00F562E4">
        <w:rPr>
          <w:b/>
          <w:bCs/>
          <w:lang w:val="ru-RU"/>
        </w:rPr>
        <w:t>]</w:t>
      </w:r>
    </w:p>
    <w:p w14:paraId="57D44146" w14:textId="77777777" w:rsidR="004A4A11" w:rsidRPr="00F562E4" w:rsidRDefault="004A4A11" w:rsidP="0043318D">
      <w:pPr>
        <w:pStyle w:val="aff0"/>
        <w:numPr>
          <w:ilvl w:val="1"/>
          <w:numId w:val="23"/>
        </w:numPr>
        <w:tabs>
          <w:tab w:val="left" w:pos="709"/>
        </w:tabs>
        <w:ind w:left="0" w:firstLine="709"/>
        <w:jc w:val="both"/>
        <w:rPr>
          <w:szCs w:val="24"/>
          <w:lang w:val="ru-RU"/>
        </w:rPr>
      </w:pPr>
    </w:p>
    <w:p w14:paraId="756ADF1C" w14:textId="4DFF57B3" w:rsidR="004A4A11" w:rsidRPr="00F562E4" w:rsidRDefault="004A4A11" w:rsidP="00F562E4">
      <w:pPr>
        <w:pStyle w:val="aff0"/>
        <w:tabs>
          <w:tab w:val="left" w:pos="709"/>
        </w:tabs>
        <w:ind w:left="709"/>
        <w:jc w:val="both"/>
        <w:rPr>
          <w:szCs w:val="24"/>
          <w:lang w:val="ru-RU"/>
        </w:rPr>
      </w:pPr>
      <w:r w:rsidRPr="00F562E4">
        <w:rPr>
          <w:i/>
          <w:iCs/>
          <w:lang w:val="ru-RU"/>
        </w:rPr>
        <w:t>(без капитализации</w:t>
      </w:r>
      <w:r w:rsidRPr="00652926">
        <w:rPr>
          <w:i/>
          <w:iCs/>
          <w:lang w:val="ru-RU"/>
        </w:rPr>
        <w:t>)</w:t>
      </w:r>
    </w:p>
    <w:p w14:paraId="29CCBB56" w14:textId="0721C914" w:rsidR="004A4A11" w:rsidRPr="00F562E4" w:rsidRDefault="004A4A11" w:rsidP="004A4A11">
      <w:pPr>
        <w:tabs>
          <w:tab w:val="left" w:pos="709"/>
        </w:tabs>
        <w:ind w:firstLine="743"/>
        <w:contextualSpacing/>
        <w:jc w:val="both"/>
        <w:rPr>
          <w:lang w:val="ru-RU"/>
        </w:rPr>
      </w:pPr>
      <w:r w:rsidRPr="00F562E4">
        <w:rPr>
          <w:b/>
          <w:bCs/>
          <w:lang w:val="ru-RU"/>
        </w:rPr>
        <w:t>[</w:t>
      </w:r>
      <w:r w:rsidRPr="00F562E4">
        <w:rPr>
          <w:lang w:val="ru-RU"/>
        </w:rPr>
        <w:t>Периодичность погашения Займа и уплаты Вознаграждения определяется Графиком погашения согласно Приложению №</w:t>
      </w:r>
      <w:r w:rsidR="00BE6CFE">
        <w:rPr>
          <w:lang w:val="ru-RU"/>
        </w:rPr>
        <w:t xml:space="preserve"> </w:t>
      </w:r>
      <w:r w:rsidRPr="00F562E4">
        <w:rPr>
          <w:lang w:val="ru-RU"/>
        </w:rPr>
        <w:t>1 к настоящему Договору, при этом:</w:t>
      </w:r>
    </w:p>
    <w:p w14:paraId="2E3BA74A" w14:textId="7DD5FA6B" w:rsidR="004A4A11" w:rsidRPr="00F562E4" w:rsidRDefault="004A4A11" w:rsidP="004A4A11">
      <w:pPr>
        <w:pStyle w:val="aff0"/>
        <w:tabs>
          <w:tab w:val="left" w:pos="709"/>
        </w:tabs>
        <w:ind w:left="0" w:firstLine="709"/>
        <w:jc w:val="both"/>
        <w:rPr>
          <w:lang w:val="ru-RU"/>
        </w:rPr>
      </w:pPr>
      <w:r w:rsidRPr="00F562E4">
        <w:rPr>
          <w:lang w:val="ru-RU"/>
        </w:rPr>
        <w:t>1)</w:t>
      </w:r>
      <w:r w:rsidRPr="00652926">
        <w:t> </w:t>
      </w:r>
      <w:r w:rsidRPr="00F562E4">
        <w:rPr>
          <w:lang w:val="ru-RU"/>
        </w:rPr>
        <w:t xml:space="preserve">Заемщик погашает Основной долг </w:t>
      </w:r>
      <w:r w:rsidRPr="00F562E4">
        <w:rPr>
          <w:i/>
          <w:iCs/>
          <w:lang w:val="ru-RU"/>
        </w:rPr>
        <w:t>на ежемесячной/ ежеквартальной/ полугодовой/годовой основе/ с иной периодичностью, в соответствии с решением уполномоченного органа</w:t>
      </w:r>
      <w:r w:rsidR="0062599B">
        <w:rPr>
          <w:i/>
          <w:iCs/>
          <w:lang w:val="ru-RU"/>
        </w:rPr>
        <w:t xml:space="preserve"> </w:t>
      </w:r>
      <w:r w:rsidR="0062599B" w:rsidRPr="00F562E4">
        <w:rPr>
          <w:i/>
          <w:lang w:val="ru-RU"/>
        </w:rPr>
        <w:t>Генерального партнера Фонда</w:t>
      </w:r>
      <w:r w:rsidRPr="00F562E4">
        <w:rPr>
          <w:lang w:val="ru-RU"/>
        </w:rPr>
        <w:t xml:space="preserve">. </w:t>
      </w:r>
    </w:p>
    <w:p w14:paraId="418D7B94" w14:textId="77777777" w:rsidR="004A4A11" w:rsidRPr="00F562E4" w:rsidRDefault="004A4A11" w:rsidP="004A4A11">
      <w:pPr>
        <w:pStyle w:val="aff0"/>
        <w:tabs>
          <w:tab w:val="left" w:pos="709"/>
        </w:tabs>
        <w:ind w:left="0" w:firstLine="709"/>
        <w:jc w:val="both"/>
        <w:rPr>
          <w:lang w:val="ru-RU"/>
        </w:rPr>
      </w:pPr>
      <w:r w:rsidRPr="00F562E4">
        <w:rPr>
          <w:lang w:val="ru-RU"/>
        </w:rPr>
        <w:t>Льготный период по возврату Основного долга установлен __________</w:t>
      </w:r>
      <w:r w:rsidRPr="00F562E4">
        <w:rPr>
          <w:i/>
          <w:iCs/>
          <w:lang w:val="ru-RU"/>
        </w:rPr>
        <w:t>месяцев  с даты поступления денежных средств на счет /эскроу-счет Заемщика /не установлен</w:t>
      </w:r>
      <w:r w:rsidRPr="00F562E4">
        <w:rPr>
          <w:lang w:val="ru-RU"/>
        </w:rPr>
        <w:t>.</w:t>
      </w:r>
    </w:p>
    <w:p w14:paraId="6BCAB15B" w14:textId="6C005E68" w:rsidR="004A4A11" w:rsidRPr="00F562E4" w:rsidRDefault="004A4A11" w:rsidP="004A4A11">
      <w:pPr>
        <w:pStyle w:val="aff0"/>
        <w:tabs>
          <w:tab w:val="left" w:pos="709"/>
        </w:tabs>
        <w:ind w:left="0" w:firstLine="709"/>
        <w:jc w:val="both"/>
        <w:rPr>
          <w:lang w:val="ru-RU"/>
        </w:rPr>
      </w:pPr>
      <w:r w:rsidRPr="00F562E4">
        <w:rPr>
          <w:lang w:val="ru-RU"/>
        </w:rPr>
        <w:t xml:space="preserve">2) Вознаграждение оплачивается Заемщиком </w:t>
      </w:r>
      <w:r w:rsidRPr="00F562E4">
        <w:rPr>
          <w:i/>
          <w:iCs/>
          <w:lang w:val="ru-RU"/>
        </w:rPr>
        <w:t>ежемесячно/ ежеквартально/ежегодно/ с иной периодичностью, в соответствии с решением уполномоченного органа</w:t>
      </w:r>
      <w:r w:rsidR="0062599B">
        <w:rPr>
          <w:i/>
          <w:iCs/>
          <w:lang w:val="ru-RU"/>
        </w:rPr>
        <w:t xml:space="preserve"> </w:t>
      </w:r>
      <w:r w:rsidR="0062599B" w:rsidRPr="00F562E4">
        <w:rPr>
          <w:i/>
          <w:lang w:val="ru-RU"/>
        </w:rPr>
        <w:t>Генерального партнера Фонда</w:t>
      </w:r>
      <w:r w:rsidR="0062599B" w:rsidRPr="00F562E4">
        <w:rPr>
          <w:i/>
          <w:iCs/>
          <w:lang w:val="ru-RU"/>
        </w:rPr>
        <w:t xml:space="preserve"> </w:t>
      </w:r>
      <w:r w:rsidRPr="00F562E4">
        <w:rPr>
          <w:i/>
          <w:iCs/>
          <w:lang w:val="ru-RU"/>
        </w:rPr>
        <w:t>/ путем осуществления платежа ________________________</w:t>
      </w:r>
      <w:r w:rsidRPr="00F562E4">
        <w:rPr>
          <w:lang w:val="ru-RU"/>
        </w:rPr>
        <w:t>.</w:t>
      </w:r>
    </w:p>
    <w:p w14:paraId="5A02F308" w14:textId="77777777" w:rsidR="004A4A11" w:rsidRPr="00F562E4" w:rsidRDefault="004A4A11" w:rsidP="004A4A11">
      <w:pPr>
        <w:pStyle w:val="aff0"/>
        <w:tabs>
          <w:tab w:val="left" w:pos="709"/>
        </w:tabs>
        <w:ind w:left="0" w:firstLine="709"/>
        <w:jc w:val="both"/>
        <w:rPr>
          <w:lang w:val="ru-RU"/>
        </w:rPr>
      </w:pPr>
      <w:r w:rsidRPr="00F562E4">
        <w:rPr>
          <w:lang w:val="ru-RU"/>
        </w:rPr>
        <w:t xml:space="preserve">Льготный период по </w:t>
      </w:r>
      <w:r w:rsidRPr="00F562E4">
        <w:rPr>
          <w:b/>
          <w:bCs/>
          <w:lang w:val="ru-RU"/>
        </w:rPr>
        <w:t>оплате</w:t>
      </w:r>
      <w:r w:rsidRPr="00F562E4">
        <w:rPr>
          <w:lang w:val="ru-RU"/>
        </w:rPr>
        <w:t xml:space="preserve"> Вознаграждения </w:t>
      </w:r>
      <w:r w:rsidRPr="00F562E4">
        <w:rPr>
          <w:i/>
          <w:iCs/>
          <w:lang w:val="ru-RU"/>
        </w:rPr>
        <w:t>установлен __________месяцев  с даты поступления денежных средств на счет /эскроу-счет Заемщика /не установлен</w:t>
      </w:r>
      <w:r w:rsidRPr="00F562E4">
        <w:rPr>
          <w:lang w:val="ru-RU"/>
        </w:rPr>
        <w:t>.</w:t>
      </w:r>
    </w:p>
    <w:p w14:paraId="3E32673A" w14:textId="77777777" w:rsidR="004A4A11" w:rsidRPr="00F562E4" w:rsidRDefault="004A4A11" w:rsidP="004A4A11">
      <w:pPr>
        <w:pStyle w:val="aff0"/>
        <w:tabs>
          <w:tab w:val="left" w:pos="709"/>
        </w:tabs>
        <w:ind w:left="0" w:firstLine="709"/>
        <w:jc w:val="both"/>
        <w:rPr>
          <w:rStyle w:val="normaltextrun"/>
          <w:i/>
          <w:iCs/>
          <w:u w:val="single"/>
          <w:lang w:val="ru-RU"/>
        </w:rPr>
      </w:pPr>
      <w:r w:rsidRPr="00F562E4">
        <w:rPr>
          <w:i/>
          <w:iCs/>
          <w:lang w:val="ru-RU"/>
        </w:rPr>
        <w:t>Вознаграждение, начисленное за Льготный период</w:t>
      </w:r>
      <w:r w:rsidRPr="00F562E4">
        <w:rPr>
          <w:rStyle w:val="normaltextrun"/>
          <w:i/>
          <w:iCs/>
          <w:u w:val="single"/>
          <w:lang w:val="ru-RU"/>
        </w:rPr>
        <w:t xml:space="preserve"> по оплате Вознаграждения распределить </w:t>
      </w:r>
      <w:r w:rsidRPr="00F562E4">
        <w:rPr>
          <w:rStyle w:val="normaltextrun"/>
          <w:i/>
          <w:iCs/>
          <w:lang w:val="ru-RU"/>
        </w:rPr>
        <w:t xml:space="preserve">к оплате </w:t>
      </w:r>
      <w:r w:rsidRPr="00F562E4">
        <w:rPr>
          <w:i/>
          <w:iCs/>
          <w:lang w:val="ru-RU"/>
        </w:rPr>
        <w:t xml:space="preserve"> ежемесячно/ ежеквартально/ежегодно.</w:t>
      </w:r>
    </w:p>
    <w:p w14:paraId="2EAEF66F" w14:textId="77777777" w:rsidR="004A4A11" w:rsidRPr="00F562E4" w:rsidRDefault="004A4A11" w:rsidP="004A4A11">
      <w:pPr>
        <w:tabs>
          <w:tab w:val="left" w:pos="709"/>
        </w:tabs>
        <w:contextualSpacing/>
        <w:jc w:val="both"/>
        <w:rPr>
          <w:lang w:val="ru-RU"/>
        </w:rPr>
      </w:pPr>
      <w:r w:rsidRPr="00F562E4">
        <w:rPr>
          <w:lang w:val="ru-RU"/>
        </w:rPr>
        <w:t>График погашения является неотъемлемой частью настоящего Договора и подписывается Сторонами.</w:t>
      </w:r>
      <w:r w:rsidRPr="00F562E4">
        <w:rPr>
          <w:b/>
          <w:bCs/>
          <w:lang w:val="ru-RU"/>
        </w:rPr>
        <w:t>]</w:t>
      </w:r>
    </w:p>
    <w:p w14:paraId="0930DC6A" w14:textId="77777777" w:rsidR="004A4A11" w:rsidRPr="00F562E4" w:rsidRDefault="004A4A11" w:rsidP="004A4A11">
      <w:pPr>
        <w:tabs>
          <w:tab w:val="left" w:pos="709"/>
        </w:tabs>
        <w:contextualSpacing/>
        <w:jc w:val="both"/>
        <w:rPr>
          <w:lang w:val="ru-RU"/>
        </w:rPr>
      </w:pPr>
    </w:p>
    <w:p w14:paraId="32848B0D" w14:textId="77777777" w:rsidR="004A4A11" w:rsidRPr="00F562E4" w:rsidRDefault="004A4A11" w:rsidP="004A4A11">
      <w:pPr>
        <w:tabs>
          <w:tab w:val="left" w:pos="709"/>
          <w:tab w:val="left" w:pos="1440"/>
          <w:tab w:val="left" w:pos="2347"/>
          <w:tab w:val="left" w:pos="3067"/>
        </w:tabs>
        <w:ind w:firstLine="601"/>
        <w:jc w:val="both"/>
        <w:rPr>
          <w:i/>
          <w:iCs/>
          <w:lang w:val="ru-RU"/>
        </w:rPr>
      </w:pPr>
      <w:r w:rsidRPr="00F562E4">
        <w:rPr>
          <w:i/>
          <w:iCs/>
          <w:lang w:val="ru-RU"/>
        </w:rPr>
        <w:t>(с капитализацией)</w:t>
      </w:r>
    </w:p>
    <w:p w14:paraId="21D74293" w14:textId="10FD79CE" w:rsidR="004A4A11" w:rsidRPr="00F562E4" w:rsidRDefault="004A4A11" w:rsidP="004A4A11">
      <w:pPr>
        <w:tabs>
          <w:tab w:val="left" w:pos="709"/>
        </w:tabs>
        <w:ind w:firstLine="601"/>
        <w:contextualSpacing/>
        <w:jc w:val="both"/>
        <w:rPr>
          <w:lang w:val="ru-RU"/>
        </w:rPr>
      </w:pPr>
      <w:r w:rsidRPr="00F562E4">
        <w:rPr>
          <w:b/>
          <w:bCs/>
          <w:lang w:val="ru-RU"/>
        </w:rPr>
        <w:t>[</w:t>
      </w:r>
      <w:r w:rsidRPr="00F562E4">
        <w:rPr>
          <w:lang w:val="ru-RU"/>
        </w:rPr>
        <w:t>Периодичность погашения Займа, уплаты Капитализированного вознаграждения, уплаты Вознаграждения определяется Графиком погашения согласно Приложению №1 к настоящему Договору, при этом:</w:t>
      </w:r>
    </w:p>
    <w:p w14:paraId="5A21B481" w14:textId="6548D0F7" w:rsidR="004A4A11" w:rsidRPr="00F562E4" w:rsidRDefault="004A4A11" w:rsidP="004A4A11">
      <w:pPr>
        <w:pStyle w:val="aff0"/>
        <w:tabs>
          <w:tab w:val="left" w:pos="709"/>
        </w:tabs>
        <w:ind w:left="0" w:firstLine="601"/>
        <w:jc w:val="both"/>
        <w:rPr>
          <w:lang w:val="ru-RU"/>
        </w:rPr>
      </w:pPr>
      <w:r w:rsidRPr="00F562E4">
        <w:rPr>
          <w:lang w:val="ru-RU"/>
        </w:rPr>
        <w:t>1)</w:t>
      </w:r>
      <w:r w:rsidRPr="00652926">
        <w:t> </w:t>
      </w:r>
      <w:r w:rsidRPr="00F562E4">
        <w:rPr>
          <w:lang w:val="ru-RU"/>
        </w:rPr>
        <w:t>Заемщик погашает Основной долг -</w:t>
      </w:r>
      <w:r w:rsidRPr="00F562E4">
        <w:rPr>
          <w:rStyle w:val="10"/>
          <w:shd w:val="clear" w:color="auto" w:fill="FFFFFF"/>
          <w:lang w:val="ru-RU"/>
        </w:rPr>
        <w:t xml:space="preserve"> </w:t>
      </w:r>
      <w:r w:rsidRPr="00F562E4">
        <w:rPr>
          <w:i/>
          <w:iCs/>
          <w:lang w:val="ru-RU"/>
        </w:rPr>
        <w:t>на ежемесячной/ ежеквартальной полугодовой/годовой основе/ с иной периодичностью, в соответствии с решением уполномоченного органа</w:t>
      </w:r>
      <w:r w:rsidR="0062599B">
        <w:rPr>
          <w:i/>
          <w:iCs/>
          <w:lang w:val="ru-RU"/>
        </w:rPr>
        <w:t xml:space="preserve"> </w:t>
      </w:r>
      <w:r w:rsidR="0062599B" w:rsidRPr="00F562E4">
        <w:rPr>
          <w:i/>
          <w:lang w:val="ru-RU"/>
        </w:rPr>
        <w:t>Генерального партнера Фонда</w:t>
      </w:r>
      <w:r w:rsidRPr="00F562E4">
        <w:rPr>
          <w:lang w:val="ru-RU"/>
        </w:rPr>
        <w:t xml:space="preserve">. </w:t>
      </w:r>
    </w:p>
    <w:p w14:paraId="5A168E0E" w14:textId="77777777" w:rsidR="004A4A11" w:rsidRPr="00F562E4" w:rsidRDefault="004A4A11" w:rsidP="004A4A11">
      <w:pPr>
        <w:pStyle w:val="aff0"/>
        <w:tabs>
          <w:tab w:val="left" w:pos="709"/>
        </w:tabs>
        <w:ind w:left="0" w:firstLine="601"/>
        <w:jc w:val="both"/>
        <w:rPr>
          <w:lang w:val="ru-RU"/>
        </w:rPr>
      </w:pPr>
      <w:r w:rsidRPr="00F562E4">
        <w:rPr>
          <w:lang w:val="ru-RU"/>
        </w:rPr>
        <w:t xml:space="preserve">Льготный период по возврату Основного долга </w:t>
      </w:r>
      <w:r w:rsidRPr="00F562E4">
        <w:rPr>
          <w:i/>
          <w:lang w:val="ru-RU"/>
        </w:rPr>
        <w:t>установлен __________месяцев с даты поступления денежных средств на счет /эскроу-счет Заемщика</w:t>
      </w:r>
      <w:r w:rsidRPr="00F562E4">
        <w:rPr>
          <w:i/>
          <w:iCs/>
          <w:lang w:val="ru-RU"/>
        </w:rPr>
        <w:t>/не установлен</w:t>
      </w:r>
      <w:r w:rsidRPr="00F562E4">
        <w:rPr>
          <w:lang w:val="ru-RU"/>
        </w:rPr>
        <w:t xml:space="preserve">. </w:t>
      </w:r>
    </w:p>
    <w:p w14:paraId="2E549D15" w14:textId="5ECB7D8A" w:rsidR="004A4A11" w:rsidRPr="00F562E4" w:rsidRDefault="004A4A11" w:rsidP="004A4A11">
      <w:pPr>
        <w:pStyle w:val="aff0"/>
        <w:tabs>
          <w:tab w:val="left" w:pos="60"/>
          <w:tab w:val="left" w:pos="202"/>
          <w:tab w:val="left" w:pos="344"/>
        </w:tabs>
        <w:ind w:left="0" w:firstLine="601"/>
        <w:jc w:val="both"/>
        <w:rPr>
          <w:lang w:val="ru-RU"/>
        </w:rPr>
      </w:pPr>
      <w:r w:rsidRPr="00F562E4">
        <w:rPr>
          <w:lang w:val="ru-RU"/>
        </w:rPr>
        <w:t>2) Вознаграждение</w:t>
      </w:r>
      <w:r w:rsidRPr="00F562E4">
        <w:rPr>
          <w:b/>
          <w:bCs/>
          <w:lang w:val="ru-RU"/>
        </w:rPr>
        <w:t xml:space="preserve"> </w:t>
      </w:r>
      <w:r w:rsidRPr="00F562E4">
        <w:rPr>
          <w:lang w:val="ru-RU"/>
        </w:rPr>
        <w:t>оплачивается</w:t>
      </w:r>
      <w:r w:rsidRPr="00F562E4">
        <w:rPr>
          <w:b/>
          <w:bCs/>
          <w:lang w:val="ru-RU"/>
        </w:rPr>
        <w:t xml:space="preserve"> </w:t>
      </w:r>
      <w:r w:rsidRPr="00F562E4">
        <w:rPr>
          <w:lang w:val="ru-RU"/>
        </w:rPr>
        <w:t>Заемщиком</w:t>
      </w:r>
      <w:r w:rsidRPr="00F562E4">
        <w:rPr>
          <w:b/>
          <w:bCs/>
          <w:lang w:val="ru-RU"/>
        </w:rPr>
        <w:t xml:space="preserve"> </w:t>
      </w:r>
      <w:bookmarkStart w:id="12" w:name="_Hlk122265990"/>
      <w:r w:rsidRPr="00F562E4">
        <w:rPr>
          <w:b/>
          <w:bCs/>
          <w:lang w:val="ru-RU"/>
        </w:rPr>
        <w:t xml:space="preserve">- </w:t>
      </w:r>
      <w:r w:rsidRPr="00F562E4">
        <w:rPr>
          <w:i/>
          <w:iCs/>
          <w:lang w:val="ru-RU"/>
        </w:rPr>
        <w:t>ежемесячно/ ежеквартально/ежегодно/ с иной периодичностью, в соответствии с решением уполномоченного органа</w:t>
      </w:r>
      <w:r w:rsidR="0062599B">
        <w:rPr>
          <w:i/>
          <w:iCs/>
          <w:lang w:val="ru-RU"/>
        </w:rPr>
        <w:t xml:space="preserve"> </w:t>
      </w:r>
      <w:r w:rsidR="0062599B" w:rsidRPr="00F562E4">
        <w:rPr>
          <w:i/>
          <w:lang w:val="ru-RU"/>
        </w:rPr>
        <w:t>Генерального партнера Фонда</w:t>
      </w:r>
      <w:r w:rsidRPr="00F562E4">
        <w:rPr>
          <w:rStyle w:val="normaltextrun"/>
          <w:shd w:val="clear" w:color="auto" w:fill="FFFFFF"/>
          <w:lang w:val="ru-RU"/>
        </w:rPr>
        <w:t>.</w:t>
      </w:r>
      <w:r w:rsidRPr="00F562E4">
        <w:rPr>
          <w:rStyle w:val="eop"/>
          <w:shd w:val="clear" w:color="auto" w:fill="FFFFFF"/>
        </w:rPr>
        <w:t> </w:t>
      </w:r>
      <w:bookmarkEnd w:id="12"/>
    </w:p>
    <w:p w14:paraId="7F1AFAFA" w14:textId="77777777" w:rsidR="004A4A11" w:rsidRPr="00F562E4" w:rsidRDefault="004A4A11" w:rsidP="004A4A11">
      <w:pPr>
        <w:tabs>
          <w:tab w:val="left" w:pos="466"/>
        </w:tabs>
        <w:ind w:firstLine="601"/>
        <w:jc w:val="both"/>
        <w:rPr>
          <w:rFonts w:eastAsiaTheme="minorEastAsia"/>
          <w:lang w:val="ru-RU" w:eastAsia="en-US"/>
        </w:rPr>
      </w:pPr>
      <w:r w:rsidRPr="00F562E4">
        <w:rPr>
          <w:lang w:val="ru-RU"/>
        </w:rPr>
        <w:t xml:space="preserve">Льготный период по оплате Вознаграждения </w:t>
      </w:r>
      <w:r w:rsidRPr="00F562E4">
        <w:rPr>
          <w:i/>
          <w:lang w:val="ru-RU"/>
        </w:rPr>
        <w:t>установлен ___________ месяцев с даты поступления денежных средств на счет/эскроу-счет Заемщика</w:t>
      </w:r>
      <w:r w:rsidRPr="00F562E4">
        <w:rPr>
          <w:i/>
          <w:iCs/>
          <w:lang w:val="ru-RU"/>
        </w:rPr>
        <w:t xml:space="preserve"> /не установлен</w:t>
      </w:r>
      <w:r w:rsidRPr="00F562E4">
        <w:rPr>
          <w:rFonts w:eastAsiaTheme="minorEastAsia"/>
          <w:lang w:val="ru-RU" w:eastAsia="en-US"/>
        </w:rPr>
        <w:t>.</w:t>
      </w:r>
    </w:p>
    <w:p w14:paraId="491B4C8B" w14:textId="602447D6" w:rsidR="004A4A11" w:rsidRPr="00F562E4" w:rsidRDefault="004A4A11" w:rsidP="004A4A11">
      <w:pPr>
        <w:pStyle w:val="paragraph"/>
        <w:numPr>
          <w:ilvl w:val="0"/>
          <w:numId w:val="33"/>
        </w:numPr>
        <w:spacing w:before="0" w:beforeAutospacing="0" w:after="0" w:afterAutospacing="0"/>
        <w:ind w:left="0" w:firstLine="601"/>
        <w:jc w:val="both"/>
        <w:textAlignment w:val="baseline"/>
        <w:rPr>
          <w:rStyle w:val="normaltextrun"/>
          <w:rFonts w:eastAsia="Calibri"/>
          <w:i/>
          <w:iCs/>
          <w:u w:val="single"/>
        </w:rPr>
      </w:pPr>
      <w:r w:rsidRPr="00F562E4">
        <w:rPr>
          <w:i/>
          <w:iCs/>
        </w:rPr>
        <w:t>Неоплаченное Вознаграждение, начисленное за Льготный период</w:t>
      </w:r>
      <w:r w:rsidRPr="00F562E4">
        <w:rPr>
          <w:rStyle w:val="normaltextrun"/>
          <w:i/>
          <w:iCs/>
          <w:u w:val="single"/>
        </w:rPr>
        <w:t xml:space="preserve"> по оплате Вознаграждения, капитализируется следующим днем после окончания Льготного периода по оплате Вознаграждения и подлежит распределению</w:t>
      </w:r>
      <w:r w:rsidRPr="00F562E4">
        <w:rPr>
          <w:rStyle w:val="normaltextrun"/>
          <w:i/>
          <w:iCs/>
        </w:rPr>
        <w:t xml:space="preserve"> к оплате </w:t>
      </w:r>
      <w:r w:rsidRPr="00652926">
        <w:rPr>
          <w:i/>
          <w:iCs/>
        </w:rPr>
        <w:t xml:space="preserve"> ежемесячно/ ежеквартально/ежегодно/ с иной периодичностью, в соответствии с решением уполномоченного органа</w:t>
      </w:r>
      <w:r w:rsidR="0062599B">
        <w:rPr>
          <w:i/>
          <w:iCs/>
          <w:lang w:val="kk-KZ"/>
        </w:rPr>
        <w:t xml:space="preserve"> </w:t>
      </w:r>
      <w:r w:rsidR="0062599B" w:rsidRPr="00F562E4">
        <w:rPr>
          <w:i/>
        </w:rPr>
        <w:t>Генерального партнера Фонда</w:t>
      </w:r>
      <w:r w:rsidRPr="00F562E4">
        <w:rPr>
          <w:rStyle w:val="normaltextrun"/>
          <w:i/>
          <w:iCs/>
          <w:u w:val="single"/>
        </w:rPr>
        <w:t>.</w:t>
      </w:r>
    </w:p>
    <w:p w14:paraId="2729EC6C" w14:textId="644A2A36" w:rsidR="00B279D6" w:rsidRPr="006C5E0E" w:rsidRDefault="004A4A11" w:rsidP="00F562E4">
      <w:pPr>
        <w:pStyle w:val="aff0"/>
        <w:tabs>
          <w:tab w:val="left" w:pos="709"/>
        </w:tabs>
        <w:ind w:left="709"/>
        <w:jc w:val="both"/>
        <w:rPr>
          <w:szCs w:val="24"/>
          <w:lang w:val="ru-RU"/>
        </w:rPr>
      </w:pPr>
      <w:r w:rsidRPr="00F562E4">
        <w:rPr>
          <w:lang w:val="ru-RU"/>
        </w:rPr>
        <w:lastRenderedPageBreak/>
        <w:t>График погашения является неотъемлемой частью настоящего Договора и подписывается Сторонами.</w:t>
      </w:r>
      <w:r w:rsidRPr="00F562E4">
        <w:rPr>
          <w:b/>
          <w:bCs/>
          <w:lang w:val="ru-RU"/>
        </w:rPr>
        <w:t>]</w:t>
      </w:r>
      <w:r w:rsidRPr="00652926" w:rsidDel="004A4A11">
        <w:rPr>
          <w:szCs w:val="24"/>
          <w:lang w:val="ru-RU"/>
        </w:rPr>
        <w:t xml:space="preserve"> </w:t>
      </w:r>
    </w:p>
    <w:p w14:paraId="6056C2B7" w14:textId="77777777" w:rsidR="005C01CA" w:rsidRPr="00F562E4" w:rsidRDefault="005C01CA" w:rsidP="0043318D">
      <w:pPr>
        <w:pStyle w:val="aff0"/>
        <w:numPr>
          <w:ilvl w:val="1"/>
          <w:numId w:val="23"/>
        </w:numPr>
        <w:tabs>
          <w:tab w:val="left" w:pos="709"/>
        </w:tabs>
        <w:ind w:left="0" w:firstLine="709"/>
        <w:jc w:val="both"/>
        <w:rPr>
          <w:szCs w:val="24"/>
          <w:lang w:val="ru-RU"/>
        </w:rPr>
      </w:pPr>
    </w:p>
    <w:p w14:paraId="0FF7A59B" w14:textId="5862C61A" w:rsidR="00F86E7C" w:rsidRDefault="00F86E7C" w:rsidP="00F562E4">
      <w:pPr>
        <w:pStyle w:val="aff0"/>
        <w:tabs>
          <w:tab w:val="left" w:pos="851"/>
        </w:tabs>
        <w:ind w:left="0" w:firstLine="709"/>
        <w:jc w:val="both"/>
        <w:rPr>
          <w:szCs w:val="24"/>
          <w:lang w:val="ru-RU"/>
        </w:rPr>
      </w:pPr>
      <w:r w:rsidRPr="00F562E4">
        <w:rPr>
          <w:i/>
          <w:iCs/>
          <w:lang w:val="ru-RU"/>
        </w:rPr>
        <w:t>(без капитализации</w:t>
      </w:r>
      <w:r>
        <w:rPr>
          <w:i/>
          <w:iCs/>
          <w:lang w:val="ru-RU"/>
        </w:rPr>
        <w:t>)</w:t>
      </w:r>
    </w:p>
    <w:p w14:paraId="4E27BEB9" w14:textId="6EB66EBB" w:rsidR="00B279D6" w:rsidRDefault="00F86E7C" w:rsidP="00F562E4">
      <w:pPr>
        <w:pStyle w:val="aff0"/>
        <w:tabs>
          <w:tab w:val="left" w:pos="851"/>
        </w:tabs>
        <w:ind w:left="0" w:firstLine="709"/>
        <w:jc w:val="both"/>
        <w:rPr>
          <w:b/>
          <w:bCs/>
          <w:lang w:val="ru-RU"/>
        </w:rPr>
      </w:pPr>
      <w:r w:rsidRPr="00F562E4">
        <w:rPr>
          <w:b/>
          <w:bCs/>
          <w:lang w:val="ru-RU"/>
        </w:rPr>
        <w:t>[</w:t>
      </w:r>
      <w:r w:rsidRPr="00F562E4">
        <w:rPr>
          <w:lang w:val="ru-RU"/>
        </w:rPr>
        <w:t>Заемщик вправе осуществить досрочное погашение Займа, в полном объеме или частично, с письменного согласия Займодателя и направления уведомления о досрочном погашении Займа не менее, чем за 10 (десять) рабочих дней до предполагаемой даты такого погашения.</w:t>
      </w:r>
      <w:r w:rsidRPr="00F562E4">
        <w:rPr>
          <w:b/>
          <w:bCs/>
          <w:lang w:val="ru-RU"/>
        </w:rPr>
        <w:t>]</w:t>
      </w:r>
    </w:p>
    <w:p w14:paraId="07088C01" w14:textId="77777777" w:rsidR="0043297B" w:rsidRPr="0043297B" w:rsidRDefault="0043297B" w:rsidP="0043297B">
      <w:pPr>
        <w:tabs>
          <w:tab w:val="left" w:pos="709"/>
          <w:tab w:val="left" w:pos="1440"/>
          <w:tab w:val="left" w:pos="2347"/>
          <w:tab w:val="left" w:pos="3067"/>
        </w:tabs>
        <w:ind w:firstLine="709"/>
        <w:jc w:val="both"/>
        <w:rPr>
          <w:bCs/>
          <w:i/>
          <w:lang w:val="ru-RU"/>
        </w:rPr>
      </w:pPr>
      <w:r w:rsidRPr="0043297B">
        <w:rPr>
          <w:bCs/>
          <w:i/>
          <w:lang w:val="ru-RU"/>
        </w:rPr>
        <w:t xml:space="preserve">В случае если, при досрочном погашении Займа в полном объеме, излишне перечислены денежные средства в размере менее 100 (ста) тенге, Займодатель вправе осуществить их зачисление в свой доход. </w:t>
      </w:r>
    </w:p>
    <w:p w14:paraId="5AA51548" w14:textId="77777777" w:rsidR="00F86E7C" w:rsidRPr="00F562E4" w:rsidRDefault="00F86E7C" w:rsidP="00F562E4">
      <w:pPr>
        <w:tabs>
          <w:tab w:val="left" w:pos="851"/>
          <w:tab w:val="left" w:pos="1440"/>
          <w:tab w:val="left" w:pos="2347"/>
          <w:tab w:val="left" w:pos="3067"/>
        </w:tabs>
        <w:ind w:firstLine="709"/>
        <w:jc w:val="both"/>
        <w:rPr>
          <w:i/>
          <w:iCs/>
          <w:lang w:val="ru-RU"/>
        </w:rPr>
      </w:pPr>
      <w:r w:rsidRPr="00F562E4">
        <w:rPr>
          <w:i/>
          <w:iCs/>
          <w:lang w:val="ru-RU"/>
        </w:rPr>
        <w:t>(с капитализацией)</w:t>
      </w:r>
    </w:p>
    <w:p w14:paraId="3638E175" w14:textId="7B35D2E2" w:rsidR="00F86E7C" w:rsidRDefault="00F86E7C" w:rsidP="00F562E4">
      <w:pPr>
        <w:pStyle w:val="aff0"/>
        <w:tabs>
          <w:tab w:val="left" w:pos="851"/>
        </w:tabs>
        <w:ind w:left="0" w:firstLine="709"/>
        <w:jc w:val="both"/>
        <w:rPr>
          <w:b/>
          <w:bCs/>
          <w:lang w:val="ru-RU"/>
        </w:rPr>
      </w:pPr>
      <w:r w:rsidRPr="00F562E4">
        <w:rPr>
          <w:b/>
          <w:bCs/>
          <w:lang w:val="ru-RU"/>
        </w:rPr>
        <w:t>[</w:t>
      </w:r>
      <w:r w:rsidRPr="00F562E4">
        <w:rPr>
          <w:lang w:val="ru-RU"/>
        </w:rPr>
        <w:t>Заемщик вправе осуществить досрочное погашение Займа и/или Капитализированного вознаграждения, в полном объеме или частично, с письменного согласия Займодателя и направления уведомления о досрочном погашении Займа и/или Капитализированного вознаграждения не менее, чем за 10 (десять) рабочих дней до предполагаемой даты такого погашения.</w:t>
      </w:r>
      <w:r w:rsidRPr="00F562E4">
        <w:rPr>
          <w:b/>
          <w:bCs/>
          <w:lang w:val="ru-RU"/>
        </w:rPr>
        <w:t>]</w:t>
      </w:r>
    </w:p>
    <w:p w14:paraId="2CAF7D6D" w14:textId="77777777" w:rsidR="0043297B" w:rsidRPr="0043297B" w:rsidRDefault="0043297B" w:rsidP="0043297B">
      <w:pPr>
        <w:tabs>
          <w:tab w:val="left" w:pos="709"/>
          <w:tab w:val="left" w:pos="1440"/>
          <w:tab w:val="left" w:pos="2347"/>
          <w:tab w:val="left" w:pos="3067"/>
        </w:tabs>
        <w:ind w:firstLine="709"/>
        <w:jc w:val="both"/>
        <w:rPr>
          <w:bCs/>
          <w:i/>
          <w:lang w:val="ru-RU"/>
        </w:rPr>
      </w:pPr>
      <w:r w:rsidRPr="0043297B">
        <w:rPr>
          <w:bCs/>
          <w:i/>
          <w:lang w:val="ru-RU"/>
        </w:rPr>
        <w:t xml:space="preserve">В случае если, при досрочном погашении Займа в полном объеме, излишне перечислены денежные средства в размере менее 100 (ста) тенге, Займодатель вправе осуществить их зачисление в свой доход. </w:t>
      </w:r>
    </w:p>
    <w:p w14:paraId="042762A0" w14:textId="77777777" w:rsidR="00064BF1" w:rsidRPr="00F562E4" w:rsidRDefault="00064BF1" w:rsidP="0043318D">
      <w:pPr>
        <w:pStyle w:val="aff0"/>
        <w:numPr>
          <w:ilvl w:val="1"/>
          <w:numId w:val="23"/>
        </w:numPr>
        <w:tabs>
          <w:tab w:val="left" w:pos="709"/>
        </w:tabs>
        <w:ind w:left="0" w:firstLine="709"/>
        <w:jc w:val="both"/>
        <w:rPr>
          <w:i/>
          <w:iCs/>
          <w:szCs w:val="24"/>
          <w:lang w:val="ru-RU"/>
        </w:rPr>
      </w:pPr>
      <w:bookmarkStart w:id="13" w:name="_GoBack"/>
      <w:bookmarkEnd w:id="13"/>
    </w:p>
    <w:p w14:paraId="48D0D496" w14:textId="71DE9C84" w:rsidR="00064BF1" w:rsidRPr="00F562E4" w:rsidRDefault="00064BF1" w:rsidP="00F562E4">
      <w:pPr>
        <w:pStyle w:val="aff0"/>
        <w:tabs>
          <w:tab w:val="left" w:pos="851"/>
        </w:tabs>
        <w:ind w:left="0" w:firstLine="709"/>
        <w:jc w:val="both"/>
        <w:rPr>
          <w:i/>
          <w:iCs/>
          <w:szCs w:val="24"/>
          <w:lang w:val="ru-RU"/>
        </w:rPr>
      </w:pPr>
      <w:r w:rsidRPr="00F562E4">
        <w:rPr>
          <w:i/>
          <w:iCs/>
          <w:lang w:val="ru-RU"/>
        </w:rPr>
        <w:t>(без капитализации</w:t>
      </w:r>
      <w:r>
        <w:rPr>
          <w:i/>
          <w:iCs/>
          <w:lang w:val="ru-RU"/>
        </w:rPr>
        <w:t>)</w:t>
      </w:r>
    </w:p>
    <w:p w14:paraId="452EDAD3" w14:textId="7F99F796" w:rsidR="00064BF1" w:rsidRPr="00F562E4" w:rsidRDefault="00064BF1" w:rsidP="00F562E4">
      <w:pPr>
        <w:pStyle w:val="aff0"/>
        <w:tabs>
          <w:tab w:val="left" w:pos="851"/>
        </w:tabs>
        <w:ind w:left="0" w:firstLine="709"/>
        <w:jc w:val="both"/>
        <w:rPr>
          <w:lang w:val="ru-RU"/>
        </w:rPr>
      </w:pPr>
      <w:r w:rsidRPr="00F562E4">
        <w:rPr>
          <w:b/>
          <w:bCs/>
          <w:lang w:val="ru-RU"/>
        </w:rPr>
        <w:t>[</w:t>
      </w:r>
      <w:r w:rsidRPr="00F562E4">
        <w:rPr>
          <w:lang w:val="ru-RU"/>
        </w:rPr>
        <w:t>В случае частичного досрочного погашения Займа изменяется График погашения. Измененный График погашения заменяет прежний График погашения и является неотъемлемой частью настоящего Договора.</w:t>
      </w:r>
      <w:r w:rsidRPr="00F562E4">
        <w:rPr>
          <w:b/>
          <w:bCs/>
          <w:lang w:val="ru-RU"/>
        </w:rPr>
        <w:t>]</w:t>
      </w:r>
    </w:p>
    <w:p w14:paraId="147C9B92" w14:textId="77777777" w:rsidR="00064BF1" w:rsidRPr="00F562E4" w:rsidRDefault="00064BF1" w:rsidP="00F562E4">
      <w:pPr>
        <w:tabs>
          <w:tab w:val="left" w:pos="851"/>
          <w:tab w:val="left" w:pos="1440"/>
          <w:tab w:val="left" w:pos="2347"/>
          <w:tab w:val="left" w:pos="3067"/>
        </w:tabs>
        <w:ind w:firstLine="709"/>
        <w:jc w:val="both"/>
        <w:rPr>
          <w:i/>
          <w:iCs/>
          <w:lang w:val="ru-RU"/>
        </w:rPr>
      </w:pPr>
      <w:r w:rsidRPr="00F562E4">
        <w:rPr>
          <w:i/>
          <w:iCs/>
          <w:lang w:val="ru-RU"/>
        </w:rPr>
        <w:t>(с капитализацией)</w:t>
      </w:r>
    </w:p>
    <w:p w14:paraId="0542E1D7" w14:textId="50BC29A1" w:rsidR="00064BF1" w:rsidRPr="00064BF1" w:rsidRDefault="00064BF1" w:rsidP="00F562E4">
      <w:pPr>
        <w:pStyle w:val="aff0"/>
        <w:tabs>
          <w:tab w:val="left" w:pos="851"/>
        </w:tabs>
        <w:ind w:left="0" w:firstLine="709"/>
        <w:jc w:val="both"/>
        <w:rPr>
          <w:i/>
          <w:iCs/>
          <w:szCs w:val="24"/>
          <w:lang w:val="ru-RU"/>
        </w:rPr>
      </w:pPr>
      <w:r w:rsidRPr="00F562E4">
        <w:rPr>
          <w:b/>
          <w:bCs/>
          <w:lang w:val="ru-RU"/>
        </w:rPr>
        <w:t>[</w:t>
      </w:r>
      <w:r w:rsidRPr="00F562E4">
        <w:rPr>
          <w:lang w:val="ru-RU"/>
        </w:rPr>
        <w:t>В случае частичного досрочного погашения Займа и/или Капитализированного вознаграждения изменяется График погашения. Измененный График погашения заменяет прежний График погашения и является неотъемлемой частью настоящего Договора.</w:t>
      </w:r>
      <w:r w:rsidRPr="00F562E4">
        <w:rPr>
          <w:b/>
          <w:bCs/>
          <w:lang w:val="ru-RU"/>
        </w:rPr>
        <w:t>]</w:t>
      </w:r>
    </w:p>
    <w:p w14:paraId="027D8649" w14:textId="77777777" w:rsidR="00064BF1" w:rsidRDefault="00064BF1" w:rsidP="0043318D">
      <w:pPr>
        <w:pStyle w:val="aff0"/>
        <w:numPr>
          <w:ilvl w:val="1"/>
          <w:numId w:val="23"/>
        </w:numPr>
        <w:tabs>
          <w:tab w:val="left" w:pos="709"/>
        </w:tabs>
        <w:ind w:left="0" w:firstLine="709"/>
        <w:jc w:val="both"/>
        <w:rPr>
          <w:i/>
          <w:iCs/>
          <w:szCs w:val="24"/>
          <w:lang w:val="ru-RU"/>
        </w:rPr>
      </w:pPr>
    </w:p>
    <w:p w14:paraId="163ED88F" w14:textId="77777777" w:rsidR="00064BF1" w:rsidRPr="00F562E4" w:rsidRDefault="00064BF1" w:rsidP="00F562E4">
      <w:pPr>
        <w:tabs>
          <w:tab w:val="left" w:pos="709"/>
          <w:tab w:val="left" w:pos="1440"/>
          <w:tab w:val="left" w:pos="2347"/>
          <w:tab w:val="left" w:pos="3067"/>
        </w:tabs>
        <w:ind w:firstLine="709"/>
        <w:jc w:val="both"/>
        <w:rPr>
          <w:i/>
          <w:iCs/>
          <w:lang w:val="ru-RU"/>
        </w:rPr>
      </w:pPr>
      <w:r w:rsidRPr="00F562E4">
        <w:rPr>
          <w:i/>
          <w:iCs/>
          <w:lang w:val="ru-RU"/>
        </w:rPr>
        <w:t>(без капитализации)</w:t>
      </w:r>
    </w:p>
    <w:p w14:paraId="04069DB3" w14:textId="19BE4538" w:rsidR="00064BF1" w:rsidRPr="00F562E4" w:rsidRDefault="00064BF1" w:rsidP="00F562E4">
      <w:pPr>
        <w:tabs>
          <w:tab w:val="left" w:pos="709"/>
        </w:tabs>
        <w:ind w:firstLine="709"/>
        <w:contextualSpacing/>
        <w:jc w:val="both"/>
        <w:rPr>
          <w:lang w:val="ru-RU"/>
        </w:rPr>
      </w:pPr>
      <w:r w:rsidRPr="00F562E4">
        <w:rPr>
          <w:b/>
          <w:bCs/>
          <w:lang w:val="ru-RU"/>
        </w:rPr>
        <w:t>[</w:t>
      </w:r>
      <w:r w:rsidRPr="00F562E4">
        <w:rPr>
          <w:lang w:val="ru-RU"/>
        </w:rPr>
        <w:t xml:space="preserve">Денежные средства, поступившие от Заемщика, направляются на исполнение обязательств по настоящему Договору в следующей очередности: </w:t>
      </w:r>
    </w:p>
    <w:p w14:paraId="0CDC94E7" w14:textId="77777777" w:rsidR="00064BF1" w:rsidRPr="00F562E4" w:rsidRDefault="00064BF1" w:rsidP="00F562E4">
      <w:pPr>
        <w:numPr>
          <w:ilvl w:val="0"/>
          <w:numId w:val="27"/>
        </w:numPr>
        <w:tabs>
          <w:tab w:val="left" w:pos="709"/>
        </w:tabs>
        <w:ind w:left="0" w:firstLine="709"/>
        <w:contextualSpacing/>
        <w:jc w:val="both"/>
      </w:pPr>
      <w:r w:rsidRPr="00F562E4">
        <w:t xml:space="preserve">штрафы (неустойки, пени); </w:t>
      </w:r>
    </w:p>
    <w:p w14:paraId="0549103A" w14:textId="77777777" w:rsidR="00064BF1" w:rsidRPr="00F562E4" w:rsidRDefault="00064BF1" w:rsidP="00F562E4">
      <w:pPr>
        <w:numPr>
          <w:ilvl w:val="0"/>
          <w:numId w:val="27"/>
        </w:numPr>
        <w:tabs>
          <w:tab w:val="left" w:pos="709"/>
        </w:tabs>
        <w:ind w:left="0" w:firstLine="709"/>
        <w:contextualSpacing/>
        <w:jc w:val="both"/>
      </w:pPr>
      <w:r w:rsidRPr="00F562E4">
        <w:t>просроченные расходы (при наличии);</w:t>
      </w:r>
    </w:p>
    <w:p w14:paraId="5F003E49" w14:textId="77777777" w:rsidR="00064BF1" w:rsidRPr="00F562E4" w:rsidRDefault="00064BF1" w:rsidP="00F562E4">
      <w:pPr>
        <w:numPr>
          <w:ilvl w:val="0"/>
          <w:numId w:val="27"/>
        </w:numPr>
        <w:tabs>
          <w:tab w:val="left" w:pos="709"/>
        </w:tabs>
        <w:ind w:left="0" w:firstLine="709"/>
        <w:contextualSpacing/>
        <w:jc w:val="both"/>
        <w:rPr>
          <w:lang w:val="ru-RU"/>
        </w:rPr>
      </w:pPr>
      <w:r w:rsidRPr="00F562E4">
        <w:rPr>
          <w:lang w:val="ru-RU"/>
        </w:rPr>
        <w:t>вознаграждение, начисленное на просроченный Основной долг;</w:t>
      </w:r>
    </w:p>
    <w:p w14:paraId="27625FB8" w14:textId="77777777" w:rsidR="00064BF1" w:rsidRPr="00F562E4" w:rsidRDefault="00064BF1" w:rsidP="00F562E4">
      <w:pPr>
        <w:numPr>
          <w:ilvl w:val="0"/>
          <w:numId w:val="27"/>
        </w:numPr>
        <w:tabs>
          <w:tab w:val="left" w:pos="709"/>
        </w:tabs>
        <w:ind w:left="0" w:firstLine="709"/>
        <w:contextualSpacing/>
        <w:jc w:val="both"/>
      </w:pPr>
      <w:r w:rsidRPr="00F562E4">
        <w:t>просроченное вознаграждение;</w:t>
      </w:r>
    </w:p>
    <w:p w14:paraId="03FEF096" w14:textId="77777777" w:rsidR="00064BF1" w:rsidRPr="00F562E4" w:rsidRDefault="00064BF1" w:rsidP="00F562E4">
      <w:pPr>
        <w:numPr>
          <w:ilvl w:val="0"/>
          <w:numId w:val="27"/>
        </w:numPr>
        <w:tabs>
          <w:tab w:val="left" w:pos="709"/>
        </w:tabs>
        <w:ind w:left="0" w:firstLine="709"/>
        <w:contextualSpacing/>
        <w:jc w:val="both"/>
      </w:pPr>
      <w:r w:rsidRPr="00F562E4">
        <w:t>просроченный основной долг;</w:t>
      </w:r>
    </w:p>
    <w:p w14:paraId="66605CB1" w14:textId="77777777" w:rsidR="00064BF1" w:rsidRPr="00F562E4" w:rsidRDefault="00064BF1" w:rsidP="00F562E4">
      <w:pPr>
        <w:numPr>
          <w:ilvl w:val="0"/>
          <w:numId w:val="27"/>
        </w:numPr>
        <w:tabs>
          <w:tab w:val="left" w:pos="709"/>
        </w:tabs>
        <w:ind w:left="0" w:firstLine="709"/>
        <w:contextualSpacing/>
        <w:jc w:val="both"/>
      </w:pPr>
      <w:r w:rsidRPr="00F562E4">
        <w:rPr>
          <w:color w:val="242424"/>
          <w:shd w:val="clear" w:color="auto" w:fill="FFFFFF"/>
        </w:rPr>
        <w:t>расходы (при наличии);</w:t>
      </w:r>
    </w:p>
    <w:p w14:paraId="19D0E6F7" w14:textId="77777777" w:rsidR="00064BF1" w:rsidRPr="00F562E4" w:rsidRDefault="00064BF1" w:rsidP="00F562E4">
      <w:pPr>
        <w:numPr>
          <w:ilvl w:val="0"/>
          <w:numId w:val="27"/>
        </w:numPr>
        <w:tabs>
          <w:tab w:val="left" w:pos="709"/>
        </w:tabs>
        <w:ind w:left="0" w:firstLine="709"/>
        <w:contextualSpacing/>
        <w:jc w:val="both"/>
      </w:pPr>
      <w:r w:rsidRPr="00F562E4">
        <w:t xml:space="preserve">вознаграждение; </w:t>
      </w:r>
    </w:p>
    <w:p w14:paraId="7E396473" w14:textId="77777777" w:rsidR="00064BF1" w:rsidRPr="00F562E4" w:rsidRDefault="00064BF1" w:rsidP="00F562E4">
      <w:pPr>
        <w:numPr>
          <w:ilvl w:val="0"/>
          <w:numId w:val="27"/>
        </w:numPr>
        <w:tabs>
          <w:tab w:val="left" w:pos="709"/>
        </w:tabs>
        <w:ind w:left="0" w:firstLine="709"/>
        <w:contextualSpacing/>
        <w:jc w:val="both"/>
      </w:pPr>
      <w:r w:rsidRPr="00F562E4">
        <w:t>основной долг.</w:t>
      </w:r>
    </w:p>
    <w:p w14:paraId="7ACF7DFE" w14:textId="77777777" w:rsidR="00064BF1" w:rsidRPr="00F562E4" w:rsidRDefault="00064BF1">
      <w:pPr>
        <w:tabs>
          <w:tab w:val="left" w:pos="709"/>
        </w:tabs>
        <w:ind w:firstLine="709"/>
        <w:contextualSpacing/>
        <w:jc w:val="both"/>
        <w:rPr>
          <w:lang w:val="ru-RU"/>
        </w:rPr>
      </w:pPr>
      <w:r w:rsidRPr="00F562E4">
        <w:rPr>
          <w:lang w:val="ru-RU"/>
        </w:rPr>
        <w:t>При этом Займодатель вправе на основании решения уполномоченного органа Генерального партнера Фонда в одностороннем порядке определить иную очередность и порядок погашения Задолженности Заемщика.</w:t>
      </w:r>
      <w:r w:rsidRPr="00F562E4">
        <w:rPr>
          <w:b/>
          <w:bCs/>
          <w:lang w:val="ru-RU"/>
        </w:rPr>
        <w:t>]</w:t>
      </w:r>
    </w:p>
    <w:p w14:paraId="052180F9" w14:textId="77777777" w:rsidR="00064BF1" w:rsidRPr="00F562E4" w:rsidRDefault="00064BF1" w:rsidP="00F562E4">
      <w:pPr>
        <w:tabs>
          <w:tab w:val="left" w:pos="709"/>
        </w:tabs>
        <w:ind w:firstLine="709"/>
        <w:contextualSpacing/>
        <w:jc w:val="both"/>
        <w:rPr>
          <w:lang w:val="ru-RU"/>
        </w:rPr>
      </w:pPr>
    </w:p>
    <w:p w14:paraId="715D8222" w14:textId="77777777" w:rsidR="00064BF1" w:rsidRPr="00F562E4" w:rsidRDefault="00064BF1" w:rsidP="00F562E4">
      <w:pPr>
        <w:tabs>
          <w:tab w:val="left" w:pos="709"/>
          <w:tab w:val="left" w:pos="1440"/>
          <w:tab w:val="left" w:pos="2347"/>
          <w:tab w:val="left" w:pos="3067"/>
        </w:tabs>
        <w:ind w:firstLine="709"/>
        <w:jc w:val="both"/>
        <w:rPr>
          <w:i/>
          <w:iCs/>
          <w:lang w:val="ru-RU"/>
        </w:rPr>
      </w:pPr>
      <w:r w:rsidRPr="00F562E4">
        <w:rPr>
          <w:i/>
          <w:iCs/>
          <w:lang w:val="ru-RU"/>
        </w:rPr>
        <w:t>(с капитализацией)</w:t>
      </w:r>
    </w:p>
    <w:p w14:paraId="2B563C9A" w14:textId="042FB388" w:rsidR="00064BF1" w:rsidRPr="00F562E4" w:rsidRDefault="00064BF1" w:rsidP="00F562E4">
      <w:pPr>
        <w:tabs>
          <w:tab w:val="left" w:pos="709"/>
        </w:tabs>
        <w:ind w:firstLine="709"/>
        <w:contextualSpacing/>
        <w:jc w:val="both"/>
        <w:rPr>
          <w:lang w:val="ru-RU"/>
        </w:rPr>
      </w:pPr>
      <w:r w:rsidRPr="00F562E4">
        <w:rPr>
          <w:b/>
          <w:bCs/>
          <w:lang w:val="ru-RU"/>
        </w:rPr>
        <w:t>[</w:t>
      </w:r>
      <w:r w:rsidRPr="00F562E4">
        <w:rPr>
          <w:lang w:val="ru-RU"/>
        </w:rPr>
        <w:t xml:space="preserve">Денежные средства, </w:t>
      </w:r>
      <w:bookmarkStart w:id="14" w:name="_Hlk122445910"/>
      <w:r w:rsidRPr="00F562E4">
        <w:rPr>
          <w:lang w:val="ru-RU"/>
        </w:rPr>
        <w:t xml:space="preserve">поступившие от Заемщика, направляются на исполнение обязательств по настоящему Договору в следующей очередности: </w:t>
      </w:r>
    </w:p>
    <w:p w14:paraId="265FA94D" w14:textId="77777777" w:rsidR="00064BF1" w:rsidRPr="00F562E4" w:rsidRDefault="00064BF1" w:rsidP="00F562E4">
      <w:pPr>
        <w:pStyle w:val="aff0"/>
        <w:numPr>
          <w:ilvl w:val="0"/>
          <w:numId w:val="27"/>
        </w:numPr>
        <w:tabs>
          <w:tab w:val="left" w:pos="709"/>
        </w:tabs>
        <w:ind w:left="0" w:firstLine="709"/>
        <w:jc w:val="both"/>
      </w:pPr>
      <w:r w:rsidRPr="00F562E4">
        <w:t>штрафы (неустойки, пени);</w:t>
      </w:r>
    </w:p>
    <w:p w14:paraId="3EEEC225" w14:textId="77777777" w:rsidR="00064BF1" w:rsidRPr="00F562E4" w:rsidRDefault="00064BF1" w:rsidP="00F562E4">
      <w:pPr>
        <w:pStyle w:val="aff0"/>
        <w:numPr>
          <w:ilvl w:val="0"/>
          <w:numId w:val="27"/>
        </w:numPr>
        <w:tabs>
          <w:tab w:val="left" w:pos="709"/>
        </w:tabs>
        <w:ind w:left="0" w:firstLine="709"/>
        <w:jc w:val="both"/>
      </w:pPr>
      <w:r w:rsidRPr="00F562E4">
        <w:t>просроченные расходы (при наличии); </w:t>
      </w:r>
    </w:p>
    <w:p w14:paraId="689AD0BE" w14:textId="77777777" w:rsidR="00064BF1" w:rsidRPr="00F562E4" w:rsidRDefault="00064BF1" w:rsidP="00F562E4">
      <w:pPr>
        <w:pStyle w:val="aff0"/>
        <w:numPr>
          <w:ilvl w:val="0"/>
          <w:numId w:val="27"/>
        </w:numPr>
        <w:tabs>
          <w:tab w:val="left" w:pos="709"/>
        </w:tabs>
        <w:ind w:left="0" w:firstLine="709"/>
        <w:jc w:val="both"/>
        <w:rPr>
          <w:lang w:val="ru-RU"/>
        </w:rPr>
      </w:pPr>
      <w:r w:rsidRPr="00F562E4">
        <w:rPr>
          <w:lang w:val="ru-RU"/>
        </w:rPr>
        <w:lastRenderedPageBreak/>
        <w:t>Вознаграждение, начисленное на просроченное Вознаграждение (при капитализации);</w:t>
      </w:r>
      <w:r w:rsidRPr="00F562E4">
        <w:t> </w:t>
      </w:r>
    </w:p>
    <w:p w14:paraId="1646F7EC" w14:textId="77777777" w:rsidR="00064BF1" w:rsidRPr="00F562E4" w:rsidRDefault="00064BF1" w:rsidP="00F562E4">
      <w:pPr>
        <w:pStyle w:val="aff0"/>
        <w:numPr>
          <w:ilvl w:val="0"/>
          <w:numId w:val="27"/>
        </w:numPr>
        <w:tabs>
          <w:tab w:val="left" w:pos="709"/>
        </w:tabs>
        <w:ind w:left="0" w:firstLine="709"/>
        <w:jc w:val="both"/>
        <w:rPr>
          <w:lang w:val="ru-RU"/>
        </w:rPr>
      </w:pPr>
      <w:r w:rsidRPr="00F562E4">
        <w:rPr>
          <w:lang w:val="ru-RU"/>
        </w:rPr>
        <w:t>Вознаграждение, начисленное на просроченное Капитализированное вознаграждение (при капитализации);</w:t>
      </w:r>
      <w:r w:rsidRPr="00F562E4">
        <w:t> </w:t>
      </w:r>
    </w:p>
    <w:p w14:paraId="3BA1C59E" w14:textId="77777777" w:rsidR="00064BF1" w:rsidRPr="00F562E4" w:rsidRDefault="00064BF1" w:rsidP="00F562E4">
      <w:pPr>
        <w:pStyle w:val="aff0"/>
        <w:numPr>
          <w:ilvl w:val="0"/>
          <w:numId w:val="27"/>
        </w:numPr>
        <w:tabs>
          <w:tab w:val="left" w:pos="709"/>
        </w:tabs>
        <w:ind w:left="0" w:firstLine="709"/>
        <w:jc w:val="both"/>
        <w:rPr>
          <w:lang w:val="ru-RU"/>
        </w:rPr>
      </w:pPr>
      <w:r w:rsidRPr="00F562E4">
        <w:rPr>
          <w:lang w:val="ru-RU"/>
        </w:rPr>
        <w:t>Вознаграждение, начисленное на просроченный Основной долг;</w:t>
      </w:r>
      <w:r w:rsidRPr="00F562E4">
        <w:t> </w:t>
      </w:r>
    </w:p>
    <w:p w14:paraId="482710AB" w14:textId="77777777" w:rsidR="00064BF1" w:rsidRPr="00F562E4" w:rsidRDefault="00064BF1" w:rsidP="00F562E4">
      <w:pPr>
        <w:pStyle w:val="aff0"/>
        <w:numPr>
          <w:ilvl w:val="0"/>
          <w:numId w:val="27"/>
        </w:numPr>
        <w:tabs>
          <w:tab w:val="left" w:pos="709"/>
        </w:tabs>
        <w:ind w:left="0" w:firstLine="709"/>
        <w:jc w:val="both"/>
        <w:rPr>
          <w:lang w:val="ru-RU"/>
        </w:rPr>
      </w:pPr>
      <w:r w:rsidRPr="00F562E4">
        <w:rPr>
          <w:lang w:val="ru-RU"/>
        </w:rPr>
        <w:t>просроченное Капитализированное вознаграждение (при капитализации);</w:t>
      </w:r>
      <w:r w:rsidRPr="00F562E4">
        <w:t> </w:t>
      </w:r>
    </w:p>
    <w:p w14:paraId="1DB75AE5" w14:textId="77777777" w:rsidR="00064BF1" w:rsidRPr="00F562E4" w:rsidRDefault="00064BF1" w:rsidP="00F562E4">
      <w:pPr>
        <w:pStyle w:val="aff0"/>
        <w:numPr>
          <w:ilvl w:val="0"/>
          <w:numId w:val="27"/>
        </w:numPr>
        <w:tabs>
          <w:tab w:val="left" w:pos="709"/>
        </w:tabs>
        <w:ind w:left="0" w:firstLine="709"/>
        <w:jc w:val="both"/>
      </w:pPr>
      <w:r w:rsidRPr="00F562E4">
        <w:t>просроченное Вознаграждение; </w:t>
      </w:r>
    </w:p>
    <w:p w14:paraId="1E26D6D0" w14:textId="77777777" w:rsidR="00064BF1" w:rsidRPr="00F562E4" w:rsidRDefault="00064BF1" w:rsidP="00F562E4">
      <w:pPr>
        <w:pStyle w:val="aff0"/>
        <w:numPr>
          <w:ilvl w:val="0"/>
          <w:numId w:val="27"/>
        </w:numPr>
        <w:tabs>
          <w:tab w:val="left" w:pos="709"/>
        </w:tabs>
        <w:ind w:left="0" w:firstLine="709"/>
        <w:jc w:val="both"/>
      </w:pPr>
      <w:r w:rsidRPr="00F562E4">
        <w:t>просроченный Основной долг; </w:t>
      </w:r>
    </w:p>
    <w:p w14:paraId="530BB850" w14:textId="77777777" w:rsidR="00064BF1" w:rsidRPr="00F562E4" w:rsidRDefault="00064BF1" w:rsidP="00F562E4">
      <w:pPr>
        <w:pStyle w:val="aff0"/>
        <w:numPr>
          <w:ilvl w:val="0"/>
          <w:numId w:val="27"/>
        </w:numPr>
        <w:tabs>
          <w:tab w:val="left" w:pos="709"/>
        </w:tabs>
        <w:ind w:left="0" w:firstLine="709"/>
        <w:jc w:val="both"/>
      </w:pPr>
      <w:r w:rsidRPr="00F562E4">
        <w:t>расходы (при наличии); </w:t>
      </w:r>
    </w:p>
    <w:p w14:paraId="03AAAB3C" w14:textId="77777777" w:rsidR="00064BF1" w:rsidRPr="00F562E4" w:rsidRDefault="00064BF1" w:rsidP="00F562E4">
      <w:pPr>
        <w:pStyle w:val="aff0"/>
        <w:numPr>
          <w:ilvl w:val="0"/>
          <w:numId w:val="27"/>
        </w:numPr>
        <w:tabs>
          <w:tab w:val="left" w:pos="709"/>
        </w:tabs>
        <w:ind w:left="0" w:firstLine="709"/>
        <w:jc w:val="both"/>
      </w:pPr>
      <w:r w:rsidRPr="00F562E4">
        <w:t>Капитализированное вознаграждение (при капитализации); </w:t>
      </w:r>
    </w:p>
    <w:p w14:paraId="4577CBED" w14:textId="77777777" w:rsidR="00064BF1" w:rsidRPr="00F562E4" w:rsidRDefault="00064BF1" w:rsidP="00F562E4">
      <w:pPr>
        <w:pStyle w:val="aff0"/>
        <w:numPr>
          <w:ilvl w:val="0"/>
          <w:numId w:val="27"/>
        </w:numPr>
        <w:tabs>
          <w:tab w:val="left" w:pos="709"/>
        </w:tabs>
        <w:ind w:left="0" w:firstLine="709"/>
        <w:jc w:val="both"/>
      </w:pPr>
      <w:r w:rsidRPr="00F562E4">
        <w:t>Вознаграждение;  </w:t>
      </w:r>
    </w:p>
    <w:p w14:paraId="1FD7269B" w14:textId="77777777" w:rsidR="00064BF1" w:rsidRPr="00F562E4" w:rsidRDefault="00064BF1" w:rsidP="00F562E4">
      <w:pPr>
        <w:pStyle w:val="aff0"/>
        <w:numPr>
          <w:ilvl w:val="0"/>
          <w:numId w:val="27"/>
        </w:numPr>
        <w:tabs>
          <w:tab w:val="left" w:pos="709"/>
        </w:tabs>
        <w:ind w:left="0" w:firstLine="709"/>
        <w:jc w:val="both"/>
      </w:pPr>
      <w:r w:rsidRPr="00F562E4">
        <w:t>Основной долг. </w:t>
      </w:r>
    </w:p>
    <w:p w14:paraId="111562B1" w14:textId="1BF0C42E" w:rsidR="00064BF1" w:rsidRPr="00F562E4" w:rsidRDefault="00064BF1" w:rsidP="00F562E4">
      <w:pPr>
        <w:pStyle w:val="aff0"/>
        <w:tabs>
          <w:tab w:val="left" w:pos="709"/>
        </w:tabs>
        <w:ind w:left="0" w:firstLine="709"/>
        <w:jc w:val="both"/>
        <w:rPr>
          <w:szCs w:val="24"/>
          <w:lang w:val="ru-RU"/>
        </w:rPr>
      </w:pPr>
      <w:r w:rsidRPr="00F562E4">
        <w:rPr>
          <w:lang w:val="ru-RU"/>
        </w:rPr>
        <w:t>При этом Займодатель вправе на основании решения уполномоченного органа Генерального партнера Фонда в одностороннем порядке определить иную очередность и порядок погашения Задолженности Заемщика</w:t>
      </w:r>
      <w:bookmarkEnd w:id="14"/>
      <w:r w:rsidRPr="00F562E4">
        <w:rPr>
          <w:lang w:val="ru-RU"/>
        </w:rPr>
        <w:t>.</w:t>
      </w:r>
      <w:r w:rsidRPr="00F562E4">
        <w:rPr>
          <w:b/>
          <w:bCs/>
          <w:lang w:val="ru-RU"/>
        </w:rPr>
        <w:t>]</w:t>
      </w:r>
    </w:p>
    <w:p w14:paraId="550F95BB" w14:textId="4ACF6522" w:rsidR="00002D6C" w:rsidRPr="00003D76" w:rsidRDefault="00002D6C" w:rsidP="0043318D">
      <w:pPr>
        <w:pStyle w:val="aff0"/>
        <w:tabs>
          <w:tab w:val="left" w:pos="709"/>
        </w:tabs>
        <w:ind w:left="0" w:firstLine="709"/>
        <w:jc w:val="both"/>
        <w:rPr>
          <w:i/>
          <w:iCs/>
          <w:szCs w:val="24"/>
          <w:lang w:val="ru-RU"/>
        </w:rPr>
      </w:pPr>
    </w:p>
    <w:p w14:paraId="40518CF4" w14:textId="77777777" w:rsidR="00A53FAB" w:rsidRDefault="00A53FAB" w:rsidP="0043318D">
      <w:pPr>
        <w:pStyle w:val="aff0"/>
        <w:numPr>
          <w:ilvl w:val="1"/>
          <w:numId w:val="23"/>
        </w:numPr>
        <w:tabs>
          <w:tab w:val="left" w:pos="709"/>
        </w:tabs>
        <w:ind w:left="0" w:firstLine="709"/>
        <w:jc w:val="both"/>
        <w:rPr>
          <w:szCs w:val="24"/>
          <w:lang w:val="ru-RU"/>
        </w:rPr>
      </w:pPr>
    </w:p>
    <w:p w14:paraId="245F0A30" w14:textId="6D168BC8" w:rsidR="00A53FAB" w:rsidRDefault="00A53FAB" w:rsidP="00A53FAB">
      <w:pPr>
        <w:pStyle w:val="aff0"/>
        <w:tabs>
          <w:tab w:val="left" w:pos="709"/>
        </w:tabs>
        <w:ind w:left="709"/>
        <w:jc w:val="both"/>
        <w:rPr>
          <w:szCs w:val="24"/>
          <w:lang w:val="ru-RU"/>
        </w:rPr>
      </w:pPr>
      <w:r w:rsidRPr="00F562E4">
        <w:rPr>
          <w:i/>
          <w:iCs/>
          <w:lang w:val="ru-RU"/>
        </w:rPr>
        <w:t>(без капитализации</w:t>
      </w:r>
      <w:r>
        <w:rPr>
          <w:i/>
          <w:iCs/>
          <w:lang w:val="ru-RU"/>
        </w:rPr>
        <w:t>)</w:t>
      </w:r>
      <w:r w:rsidRPr="0010513A">
        <w:rPr>
          <w:szCs w:val="24"/>
          <w:lang w:val="ru-RU"/>
        </w:rPr>
        <w:t xml:space="preserve"> </w:t>
      </w:r>
    </w:p>
    <w:p w14:paraId="69AAAFCC" w14:textId="002FD368" w:rsidR="00A53FAB" w:rsidRPr="00F562E4" w:rsidRDefault="00A53FAB" w:rsidP="00F562E4">
      <w:pPr>
        <w:tabs>
          <w:tab w:val="left" w:pos="709"/>
        </w:tabs>
        <w:ind w:firstLine="709"/>
        <w:contextualSpacing/>
        <w:jc w:val="both"/>
        <w:rPr>
          <w:lang w:val="ru-RU"/>
        </w:rPr>
      </w:pPr>
      <w:r w:rsidRPr="00F562E4">
        <w:rPr>
          <w:b/>
          <w:bCs/>
          <w:lang w:val="ru-RU"/>
        </w:rPr>
        <w:t>[</w:t>
      </w:r>
      <w:r w:rsidRPr="00F562E4">
        <w:rPr>
          <w:lang w:val="ru-RU"/>
        </w:rPr>
        <w:t>Платежи по Основному долгу и Вознаграждению должны исполняться Заемщиком не позднее даты наступления сроков, указанных в Графике погашения платежей. Если срок уплаты суммы основного долга по Займу и/или начисленного Вознаграждения по нему выпадает на нерабочий (выходной, праздничный) день, то перечисление денег Заемщиком в счет погашения задолженности по настоящему Договору производится в первый, следующий за ним, рабочий день, при этом вознаграждение, подлежащие к уплате не пересчитывается. Платеж, произведенный Заемщиком в рабочий день до наступления срока оплаты по Графику погашения платежей, будет зачтен в счет исполнения обязательств по настоящему Договору на дату платежа по Графику погашения.</w:t>
      </w:r>
      <w:r w:rsidRPr="00F562E4">
        <w:rPr>
          <w:b/>
          <w:bCs/>
          <w:lang w:val="ru-RU"/>
        </w:rPr>
        <w:t>]</w:t>
      </w:r>
    </w:p>
    <w:p w14:paraId="54271401" w14:textId="77777777" w:rsidR="00A53FAB" w:rsidRPr="00F562E4" w:rsidRDefault="00A53FAB" w:rsidP="00F562E4">
      <w:pPr>
        <w:ind w:firstLine="709"/>
        <w:jc w:val="both"/>
        <w:rPr>
          <w:lang w:val="ru-RU"/>
        </w:rPr>
      </w:pPr>
    </w:p>
    <w:p w14:paraId="7A373D9B" w14:textId="77777777" w:rsidR="00A53FAB" w:rsidRPr="00F562E4" w:rsidRDefault="00A53FAB" w:rsidP="00F562E4">
      <w:pPr>
        <w:tabs>
          <w:tab w:val="left" w:pos="709"/>
          <w:tab w:val="left" w:pos="1440"/>
          <w:tab w:val="left" w:pos="2347"/>
          <w:tab w:val="left" w:pos="3067"/>
        </w:tabs>
        <w:ind w:firstLine="709"/>
        <w:jc w:val="both"/>
        <w:rPr>
          <w:i/>
          <w:iCs/>
          <w:lang w:val="ru-RU"/>
        </w:rPr>
      </w:pPr>
      <w:r w:rsidRPr="00F562E4">
        <w:rPr>
          <w:i/>
          <w:iCs/>
          <w:lang w:val="ru-RU"/>
        </w:rPr>
        <w:t>(с капитализацией)</w:t>
      </w:r>
    </w:p>
    <w:p w14:paraId="59AAE2BB" w14:textId="74522A9D" w:rsidR="00002D6C" w:rsidRPr="00A53FAB" w:rsidRDefault="00A53FAB" w:rsidP="00F562E4">
      <w:pPr>
        <w:pStyle w:val="aff0"/>
        <w:tabs>
          <w:tab w:val="left" w:pos="709"/>
        </w:tabs>
        <w:ind w:left="0" w:firstLine="709"/>
        <w:jc w:val="both"/>
        <w:rPr>
          <w:szCs w:val="24"/>
          <w:lang w:val="ru-RU"/>
        </w:rPr>
      </w:pPr>
      <w:r w:rsidRPr="00F562E4">
        <w:rPr>
          <w:b/>
          <w:bCs/>
          <w:lang w:val="ru-RU"/>
        </w:rPr>
        <w:t>[</w:t>
      </w:r>
      <w:r w:rsidRPr="00F562E4">
        <w:rPr>
          <w:lang w:val="ru-RU"/>
        </w:rPr>
        <w:t>Платежи по Основному долгу, Капитализированному вознаграждению и Вознаграждению должны исполняться Заемщиком не позднее даты наступления сроков, указанных в Графике погашения платежей. Если срок уплаты суммы основного долга по Займу, Капитализированному вознаграждению и/или начисленного Вознаграждения по нему выпадает на нерабочий (выходной, праздничный) день, то перечисление денег Заемщиком в счет погашения задолженности по настоящему Договору производится в первый, следующий за ним, рабочий день, при этом вознаграждение, подлежащие к уплате не пересчитывается. Платеж, произведенный Заемщиком в рабочий день до наступления срока оплаты по Графику погашения платежей, будет зачтен в счет исполнения обязательств по настоящему Договору на дату платежа по Графику погашения.</w:t>
      </w:r>
      <w:r w:rsidRPr="00F562E4">
        <w:rPr>
          <w:b/>
          <w:bCs/>
          <w:lang w:val="ru-RU"/>
        </w:rPr>
        <w:t>]</w:t>
      </w:r>
    </w:p>
    <w:p w14:paraId="5574C11D" w14:textId="77777777" w:rsidR="00A53FAB" w:rsidRDefault="00A53FAB" w:rsidP="0043318D">
      <w:pPr>
        <w:pStyle w:val="aff0"/>
        <w:numPr>
          <w:ilvl w:val="1"/>
          <w:numId w:val="23"/>
        </w:numPr>
        <w:tabs>
          <w:tab w:val="left" w:pos="709"/>
        </w:tabs>
        <w:ind w:left="0" w:firstLine="709"/>
        <w:jc w:val="both"/>
        <w:rPr>
          <w:szCs w:val="24"/>
          <w:lang w:val="ru-RU"/>
        </w:rPr>
      </w:pPr>
    </w:p>
    <w:p w14:paraId="51E3983F" w14:textId="77777777" w:rsidR="00A53FAB" w:rsidRDefault="00A53FAB" w:rsidP="00F562E4">
      <w:pPr>
        <w:pStyle w:val="aff0"/>
        <w:tabs>
          <w:tab w:val="left" w:pos="851"/>
        </w:tabs>
        <w:ind w:left="0" w:firstLine="709"/>
        <w:jc w:val="both"/>
        <w:rPr>
          <w:i/>
          <w:iCs/>
          <w:lang w:val="ru-RU"/>
        </w:rPr>
      </w:pPr>
      <w:r w:rsidRPr="00F562E4">
        <w:rPr>
          <w:i/>
          <w:iCs/>
          <w:lang w:val="ru-RU"/>
        </w:rPr>
        <w:t>(без капитализации</w:t>
      </w:r>
      <w:r>
        <w:rPr>
          <w:i/>
          <w:iCs/>
          <w:lang w:val="ru-RU"/>
        </w:rPr>
        <w:t>)</w:t>
      </w:r>
    </w:p>
    <w:p w14:paraId="4E35BD7C" w14:textId="77777777" w:rsidR="00A53FAB" w:rsidRPr="00A53FAB" w:rsidRDefault="00A53FAB" w:rsidP="00F562E4">
      <w:pPr>
        <w:pStyle w:val="aff0"/>
        <w:tabs>
          <w:tab w:val="left" w:pos="851"/>
        </w:tabs>
        <w:ind w:left="0" w:firstLine="709"/>
        <w:jc w:val="both"/>
        <w:rPr>
          <w:szCs w:val="24"/>
          <w:lang w:val="ru-RU"/>
        </w:rPr>
      </w:pPr>
      <w:r w:rsidRPr="00A53FAB">
        <w:rPr>
          <w:szCs w:val="24"/>
          <w:lang w:val="ru-RU"/>
        </w:rPr>
        <w:t>[4.8. Заем считается возвращенным Займодателю и Задолженность считается погашенной перед Займодателем при исполнении Заемщиком в полном объеме своих обязательств по возврату Основного долга, оплате Вознаграждения, неустоек (пени, штрафов), возмещению Расходов, убытков Займодателя и оплате иных платежей, предусмотренных настоящим Договором и Документами по обеспечению, в установленные сроки и при наличии подписанного Сторонами акта сверки по форме согласно требованиям Займодателя.]</w:t>
      </w:r>
    </w:p>
    <w:p w14:paraId="7EB31496" w14:textId="77777777" w:rsidR="00A53FAB" w:rsidRPr="00A53FAB" w:rsidRDefault="00A53FAB" w:rsidP="00F562E4">
      <w:pPr>
        <w:pStyle w:val="aff0"/>
        <w:tabs>
          <w:tab w:val="left" w:pos="851"/>
        </w:tabs>
        <w:ind w:left="0" w:firstLine="709"/>
        <w:jc w:val="both"/>
        <w:rPr>
          <w:szCs w:val="24"/>
          <w:lang w:val="ru-RU"/>
        </w:rPr>
      </w:pPr>
    </w:p>
    <w:p w14:paraId="3729B6D4" w14:textId="77777777" w:rsidR="00A53FAB" w:rsidRPr="00F562E4" w:rsidRDefault="00A53FAB" w:rsidP="00F562E4">
      <w:pPr>
        <w:pStyle w:val="aff0"/>
        <w:tabs>
          <w:tab w:val="left" w:pos="851"/>
        </w:tabs>
        <w:ind w:left="0" w:firstLine="709"/>
        <w:jc w:val="both"/>
        <w:rPr>
          <w:i/>
          <w:iCs/>
          <w:szCs w:val="24"/>
          <w:lang w:val="ru-RU"/>
        </w:rPr>
      </w:pPr>
      <w:r w:rsidRPr="00F562E4">
        <w:rPr>
          <w:i/>
          <w:iCs/>
          <w:szCs w:val="24"/>
          <w:lang w:val="ru-RU"/>
        </w:rPr>
        <w:t>(с капитализацией)</w:t>
      </w:r>
    </w:p>
    <w:p w14:paraId="0BE39C44" w14:textId="03155FCE" w:rsidR="009D01A6" w:rsidRPr="006C5E0E" w:rsidRDefault="00A53FAB" w:rsidP="00F562E4">
      <w:pPr>
        <w:pStyle w:val="aff0"/>
        <w:tabs>
          <w:tab w:val="left" w:pos="851"/>
        </w:tabs>
        <w:ind w:left="0" w:firstLine="709"/>
        <w:jc w:val="both"/>
        <w:rPr>
          <w:szCs w:val="24"/>
          <w:lang w:val="ru-RU"/>
        </w:rPr>
      </w:pPr>
      <w:r w:rsidRPr="00A53FAB">
        <w:rPr>
          <w:szCs w:val="24"/>
          <w:lang w:val="ru-RU"/>
        </w:rPr>
        <w:lastRenderedPageBreak/>
        <w:t>[4.8. Обязательства по Договору, в том числе по возврату Займа, Капитализированного вознаграждения, считаются исполненными Заемщиком, и Задолженность считается погашенной перед Займодателем при исполнении Заемщиком в полном объеме своих обязательств по возврату Основного долга, Капитализированного вознаграждения, оплате Вознаграждения, неустоек (пени, штрафов), возмещению Расходов, Задолженности,  убытков Займодателя и оплате иных платежей, предусмотренных настоящим Договором и Документами по обеспечению, в установленные сроки и при наличии подписанного Сторонами акта сверки по форме согласно требованиям Займодателя.]</w:t>
      </w:r>
    </w:p>
    <w:p w14:paraId="457782B7" w14:textId="77777777" w:rsidR="008E4A79" w:rsidRPr="00F562E4" w:rsidRDefault="008E4A79" w:rsidP="0043318D">
      <w:pPr>
        <w:pStyle w:val="aff0"/>
        <w:numPr>
          <w:ilvl w:val="1"/>
          <w:numId w:val="23"/>
        </w:numPr>
        <w:tabs>
          <w:tab w:val="left" w:pos="709"/>
        </w:tabs>
        <w:ind w:left="0" w:firstLine="709"/>
        <w:jc w:val="both"/>
        <w:rPr>
          <w:szCs w:val="24"/>
          <w:lang w:val="ru-RU"/>
        </w:rPr>
      </w:pPr>
    </w:p>
    <w:p w14:paraId="22763FBF" w14:textId="15AA687F" w:rsidR="008E4A79" w:rsidRDefault="008E4A79" w:rsidP="00F562E4">
      <w:pPr>
        <w:pStyle w:val="aff0"/>
        <w:tabs>
          <w:tab w:val="left" w:pos="851"/>
        </w:tabs>
        <w:ind w:left="0" w:firstLine="709"/>
        <w:jc w:val="both"/>
        <w:rPr>
          <w:szCs w:val="24"/>
          <w:lang w:val="ru-RU"/>
        </w:rPr>
      </w:pPr>
      <w:r w:rsidRPr="00F562E4">
        <w:rPr>
          <w:i/>
          <w:iCs/>
          <w:lang w:val="ru-RU"/>
        </w:rPr>
        <w:t>(без капитализации</w:t>
      </w:r>
      <w:r>
        <w:rPr>
          <w:i/>
          <w:iCs/>
          <w:lang w:val="ru-RU"/>
        </w:rPr>
        <w:t>)</w:t>
      </w:r>
    </w:p>
    <w:p w14:paraId="49B75094" w14:textId="56DBA81C" w:rsidR="008E4A79" w:rsidRPr="00F562E4" w:rsidRDefault="008E4A79" w:rsidP="00F562E4">
      <w:pPr>
        <w:tabs>
          <w:tab w:val="left" w:pos="851"/>
        </w:tabs>
        <w:ind w:firstLine="709"/>
        <w:jc w:val="both"/>
        <w:rPr>
          <w:lang w:val="ru-RU"/>
        </w:rPr>
      </w:pPr>
      <w:r w:rsidRPr="00F562E4">
        <w:rPr>
          <w:lang w:val="ru-RU"/>
        </w:rPr>
        <w:t>[Возврат очередной части Основного долга, уплата Вознаграждения, погашение Задолженности и иных платежей, в размере и порядке, предусмотренном настоящим Договором, может быть осуществлен третьими лицами с предварительного письменного согласия Займодателя не менее чем за 5 (пять) рабочих дней до даты платежа.]</w:t>
      </w:r>
    </w:p>
    <w:p w14:paraId="189B2372" w14:textId="77777777" w:rsidR="008E4A79" w:rsidRPr="00F562E4" w:rsidRDefault="008E4A79" w:rsidP="00F562E4">
      <w:pPr>
        <w:tabs>
          <w:tab w:val="left" w:pos="851"/>
        </w:tabs>
        <w:ind w:firstLine="709"/>
        <w:jc w:val="both"/>
        <w:rPr>
          <w:lang w:val="ru-RU"/>
        </w:rPr>
      </w:pPr>
    </w:p>
    <w:p w14:paraId="12AB928D" w14:textId="77777777" w:rsidR="008E4A79" w:rsidRPr="00F562E4" w:rsidRDefault="008E4A79" w:rsidP="00F562E4">
      <w:pPr>
        <w:tabs>
          <w:tab w:val="left" w:pos="851"/>
          <w:tab w:val="left" w:pos="1440"/>
          <w:tab w:val="left" w:pos="2347"/>
          <w:tab w:val="left" w:pos="3067"/>
        </w:tabs>
        <w:ind w:firstLine="709"/>
        <w:jc w:val="both"/>
        <w:rPr>
          <w:i/>
          <w:iCs/>
          <w:lang w:val="ru-RU"/>
        </w:rPr>
      </w:pPr>
      <w:r w:rsidRPr="00F562E4">
        <w:rPr>
          <w:i/>
          <w:iCs/>
          <w:lang w:val="ru-RU"/>
        </w:rPr>
        <w:t>(с капитализацией)</w:t>
      </w:r>
    </w:p>
    <w:p w14:paraId="540D6784" w14:textId="529CFBAD" w:rsidR="000B0733" w:rsidRPr="0010513A" w:rsidRDefault="008E4A79" w:rsidP="00F562E4">
      <w:pPr>
        <w:pStyle w:val="aff0"/>
        <w:tabs>
          <w:tab w:val="left" w:pos="851"/>
        </w:tabs>
        <w:ind w:left="0" w:firstLine="709"/>
        <w:jc w:val="both"/>
        <w:rPr>
          <w:szCs w:val="24"/>
          <w:lang w:val="ru-RU"/>
        </w:rPr>
      </w:pPr>
      <w:r w:rsidRPr="00F562E4">
        <w:rPr>
          <w:lang w:val="ru-RU"/>
        </w:rPr>
        <w:t>[Возврат очередной части Основного долга, уплата Капитализированного вознаграждения, уплата Вознаграждения, погашение Задолженности и иных платежей, в размере и порядке, предусмотренном настоящим Договором, могут быть осуществлены третьими лицами с предварительного письменного согласия Займодателя не менее чем за 5 (пять) рабочих дней до даты платежа.]</w:t>
      </w:r>
    </w:p>
    <w:p w14:paraId="7293D072" w14:textId="77777777" w:rsidR="00023D82" w:rsidRPr="00023D82" w:rsidRDefault="00023D82" w:rsidP="0010513A">
      <w:pPr>
        <w:tabs>
          <w:tab w:val="left" w:pos="709"/>
        </w:tabs>
        <w:spacing w:after="160" w:line="257" w:lineRule="auto"/>
        <w:contextualSpacing/>
        <w:jc w:val="both"/>
        <w:rPr>
          <w:szCs w:val="24"/>
          <w:lang w:val="ru-RU"/>
        </w:rPr>
      </w:pPr>
    </w:p>
    <w:p w14:paraId="72919785" w14:textId="77777777" w:rsidR="0082709D" w:rsidRPr="0087260F" w:rsidRDefault="0082709D" w:rsidP="0010513A">
      <w:pPr>
        <w:tabs>
          <w:tab w:val="left" w:pos="709"/>
        </w:tabs>
        <w:jc w:val="center"/>
        <w:rPr>
          <w:b/>
          <w:bCs/>
          <w:smallCaps/>
          <w:szCs w:val="24"/>
          <w:lang w:val="ru-RU"/>
        </w:rPr>
      </w:pPr>
      <w:r w:rsidRPr="0087260F">
        <w:rPr>
          <w:b/>
          <w:bCs/>
          <w:smallCaps/>
          <w:szCs w:val="24"/>
          <w:lang w:val="ru-RU"/>
        </w:rPr>
        <w:t>СТАТЬЯ</w:t>
      </w:r>
      <w:r>
        <w:rPr>
          <w:b/>
          <w:bCs/>
          <w:smallCaps/>
          <w:szCs w:val="24"/>
          <w:lang w:val="ru-RU"/>
        </w:rPr>
        <w:t xml:space="preserve"> </w:t>
      </w:r>
      <w:r w:rsidRPr="0087260F">
        <w:rPr>
          <w:b/>
          <w:bCs/>
          <w:smallCaps/>
          <w:szCs w:val="24"/>
          <w:lang w:val="ru-RU"/>
        </w:rPr>
        <w:t>5</w:t>
      </w:r>
    </w:p>
    <w:p w14:paraId="566ECC97" w14:textId="77777777" w:rsidR="0082709D" w:rsidRPr="0002769E" w:rsidRDefault="0082709D" w:rsidP="0010513A">
      <w:pPr>
        <w:tabs>
          <w:tab w:val="left" w:pos="709"/>
        </w:tabs>
        <w:jc w:val="center"/>
        <w:rPr>
          <w:b/>
          <w:bCs/>
          <w:smallCaps/>
          <w:szCs w:val="24"/>
          <w:lang w:val="ru-RU"/>
        </w:rPr>
      </w:pPr>
      <w:r w:rsidRPr="0087260F">
        <w:rPr>
          <w:b/>
          <w:bCs/>
          <w:smallCaps/>
          <w:szCs w:val="24"/>
          <w:lang w:val="ru-RU"/>
        </w:rPr>
        <w:t>ОБЕСПЕЧЕНИЕ</w:t>
      </w:r>
      <w:r>
        <w:rPr>
          <w:b/>
          <w:bCs/>
          <w:smallCaps/>
          <w:szCs w:val="24"/>
          <w:lang w:val="ru-RU"/>
        </w:rPr>
        <w:t xml:space="preserve"> </w:t>
      </w:r>
      <w:r w:rsidRPr="0087260F">
        <w:rPr>
          <w:b/>
          <w:bCs/>
          <w:smallCaps/>
          <w:szCs w:val="24"/>
          <w:lang w:val="ru-RU"/>
        </w:rPr>
        <w:t>ЗАЙМА</w:t>
      </w:r>
    </w:p>
    <w:p w14:paraId="217E08CF" w14:textId="77777777" w:rsidR="006C5E0E" w:rsidRPr="006C5E0E" w:rsidRDefault="006C5E0E" w:rsidP="0010513A">
      <w:pPr>
        <w:pStyle w:val="aff0"/>
        <w:numPr>
          <w:ilvl w:val="0"/>
          <w:numId w:val="23"/>
        </w:numPr>
        <w:tabs>
          <w:tab w:val="left" w:pos="709"/>
        </w:tabs>
        <w:ind w:left="0" w:firstLine="0"/>
        <w:jc w:val="both"/>
        <w:rPr>
          <w:vanish/>
          <w:szCs w:val="24"/>
          <w:lang w:val="ru-RU"/>
        </w:rPr>
      </w:pPr>
    </w:p>
    <w:p w14:paraId="1A19ECD2" w14:textId="22D042E3" w:rsidR="0082709D" w:rsidRPr="005A74A8" w:rsidRDefault="0082709D" w:rsidP="0043318D">
      <w:pPr>
        <w:pStyle w:val="aff0"/>
        <w:numPr>
          <w:ilvl w:val="1"/>
          <w:numId w:val="23"/>
        </w:numPr>
        <w:tabs>
          <w:tab w:val="left" w:pos="709"/>
        </w:tabs>
        <w:ind w:left="0" w:firstLine="709"/>
        <w:jc w:val="both"/>
        <w:rPr>
          <w:szCs w:val="24"/>
          <w:lang w:val="ru-RU"/>
        </w:rPr>
      </w:pPr>
      <w:r w:rsidRPr="006C5E0E">
        <w:rPr>
          <w:szCs w:val="24"/>
          <w:lang w:val="ru-RU"/>
        </w:rPr>
        <w:t xml:space="preserve">Обеспечением исполнения обязательств Заемщика по настоящему Договору являются: </w:t>
      </w:r>
    </w:p>
    <w:p w14:paraId="3EC39527" w14:textId="001A7606" w:rsidR="0082709D" w:rsidRPr="00F6664A" w:rsidRDefault="00634D3F" w:rsidP="0043318D">
      <w:pPr>
        <w:pStyle w:val="aff0"/>
        <w:numPr>
          <w:ilvl w:val="0"/>
          <w:numId w:val="6"/>
        </w:numPr>
        <w:tabs>
          <w:tab w:val="left" w:pos="709"/>
          <w:tab w:val="left" w:pos="993"/>
        </w:tabs>
        <w:ind w:left="0" w:firstLine="709"/>
        <w:jc w:val="both"/>
        <w:rPr>
          <w:szCs w:val="24"/>
          <w:lang w:val="ru-RU"/>
        </w:rPr>
      </w:pPr>
      <w:r w:rsidRPr="00F6664A">
        <w:rPr>
          <w:szCs w:val="24"/>
          <w:lang w:val="ru-RU"/>
        </w:rPr>
        <w:t>_____________________________________</w:t>
      </w:r>
    </w:p>
    <w:p w14:paraId="122E64ED" w14:textId="0B9107C1" w:rsidR="00634D3F" w:rsidRPr="00F6664A" w:rsidRDefault="00634D3F" w:rsidP="0043318D">
      <w:pPr>
        <w:pStyle w:val="aff0"/>
        <w:numPr>
          <w:ilvl w:val="0"/>
          <w:numId w:val="6"/>
        </w:numPr>
        <w:tabs>
          <w:tab w:val="left" w:pos="709"/>
          <w:tab w:val="left" w:pos="993"/>
        </w:tabs>
        <w:ind w:left="0" w:firstLine="709"/>
        <w:jc w:val="both"/>
        <w:rPr>
          <w:szCs w:val="24"/>
          <w:lang w:val="ru-RU"/>
        </w:rPr>
      </w:pPr>
      <w:r w:rsidRPr="00F6664A">
        <w:rPr>
          <w:szCs w:val="24"/>
          <w:lang w:val="ru-RU"/>
        </w:rPr>
        <w:t>_____________________________________</w:t>
      </w:r>
    </w:p>
    <w:p w14:paraId="35D7BA35" w14:textId="77777777" w:rsidR="00634D3F" w:rsidRPr="00F6664A" w:rsidRDefault="00634D3F" w:rsidP="0043318D">
      <w:pPr>
        <w:widowControl w:val="0"/>
        <w:tabs>
          <w:tab w:val="left" w:pos="709"/>
          <w:tab w:val="left" w:pos="851"/>
        </w:tabs>
        <w:ind w:firstLine="709"/>
        <w:jc w:val="both"/>
        <w:rPr>
          <w:i/>
          <w:color w:val="800000"/>
          <w:lang w:val="ru-RU"/>
        </w:rPr>
      </w:pPr>
      <w:r w:rsidRPr="0078576F">
        <w:rPr>
          <w:i/>
          <w:lang w:val="ru-RU"/>
        </w:rPr>
        <w:t>(</w:t>
      </w:r>
      <w:r w:rsidRPr="0078576F">
        <w:rPr>
          <w:i/>
          <w:iCs/>
          <w:lang w:val="ru-RU"/>
        </w:rPr>
        <w:t>указывается перечень видов обеспечения и его идентификационные характеристики</w:t>
      </w:r>
      <w:r w:rsidRPr="0078576F">
        <w:rPr>
          <w:i/>
          <w:lang w:val="ru-RU"/>
        </w:rPr>
        <w:t xml:space="preserve">). </w:t>
      </w:r>
    </w:p>
    <w:p w14:paraId="0B6AECB8" w14:textId="48B0E276" w:rsidR="0082709D" w:rsidRPr="0087260F" w:rsidRDefault="0082709D" w:rsidP="0043318D">
      <w:pPr>
        <w:pStyle w:val="aff0"/>
        <w:numPr>
          <w:ilvl w:val="1"/>
          <w:numId w:val="23"/>
        </w:numPr>
        <w:tabs>
          <w:tab w:val="left" w:pos="709"/>
        </w:tabs>
        <w:ind w:left="0" w:firstLine="709"/>
        <w:jc w:val="both"/>
        <w:rPr>
          <w:szCs w:val="24"/>
          <w:lang w:val="ru-RU"/>
        </w:rPr>
      </w:pPr>
      <w:r w:rsidRPr="00653DBC">
        <w:rPr>
          <w:szCs w:val="24"/>
          <w:lang w:val="ru-RU"/>
        </w:rPr>
        <w:t>До</w:t>
      </w:r>
      <w:r w:rsidR="00222ECC">
        <w:rPr>
          <w:szCs w:val="24"/>
          <w:lang w:val="ru-RU"/>
        </w:rPr>
        <w:t>кументы по</w:t>
      </w:r>
      <w:r>
        <w:rPr>
          <w:szCs w:val="24"/>
          <w:lang w:val="ru-RU"/>
        </w:rPr>
        <w:t xml:space="preserve"> </w:t>
      </w:r>
      <w:r w:rsidRPr="003C023B">
        <w:rPr>
          <w:szCs w:val="24"/>
          <w:lang w:val="ru-RU"/>
        </w:rPr>
        <w:t>обеспечени</w:t>
      </w:r>
      <w:r w:rsidR="00222ECC">
        <w:rPr>
          <w:szCs w:val="24"/>
          <w:lang w:val="ru-RU"/>
        </w:rPr>
        <w:t>ю</w:t>
      </w:r>
      <w:r w:rsidRPr="003C023B">
        <w:rPr>
          <w:szCs w:val="24"/>
          <w:lang w:val="ru-RU"/>
        </w:rPr>
        <w:t xml:space="preserve"> должн</w:t>
      </w:r>
      <w:r>
        <w:rPr>
          <w:szCs w:val="24"/>
          <w:lang w:val="ru-RU"/>
        </w:rPr>
        <w:t>ы</w:t>
      </w:r>
      <w:r w:rsidRPr="003C023B">
        <w:rPr>
          <w:szCs w:val="24"/>
          <w:lang w:val="ru-RU"/>
        </w:rPr>
        <w:t xml:space="preserve"> содержать</w:t>
      </w:r>
      <w:r>
        <w:rPr>
          <w:szCs w:val="24"/>
          <w:lang w:val="ru-RU"/>
        </w:rPr>
        <w:t xml:space="preserve"> </w:t>
      </w:r>
      <w:r w:rsidRPr="00653DBC">
        <w:rPr>
          <w:szCs w:val="24"/>
          <w:lang w:val="ru-RU"/>
        </w:rPr>
        <w:t>ссылку</w:t>
      </w:r>
      <w:r>
        <w:rPr>
          <w:szCs w:val="24"/>
          <w:lang w:val="ru-RU"/>
        </w:rPr>
        <w:t xml:space="preserve"> </w:t>
      </w:r>
      <w:r w:rsidRPr="00653DBC">
        <w:rPr>
          <w:szCs w:val="24"/>
          <w:lang w:val="ru-RU"/>
        </w:rPr>
        <w:t>на</w:t>
      </w:r>
      <w:r>
        <w:rPr>
          <w:szCs w:val="24"/>
          <w:lang w:val="ru-RU"/>
        </w:rPr>
        <w:t xml:space="preserve"> </w:t>
      </w:r>
      <w:r w:rsidRPr="00653DBC">
        <w:rPr>
          <w:szCs w:val="24"/>
          <w:lang w:val="ru-RU"/>
        </w:rPr>
        <w:t>настоящий</w:t>
      </w:r>
      <w:r>
        <w:rPr>
          <w:szCs w:val="24"/>
          <w:lang w:val="ru-RU"/>
        </w:rPr>
        <w:t xml:space="preserve"> </w:t>
      </w:r>
      <w:r w:rsidRPr="00653DBC">
        <w:rPr>
          <w:szCs w:val="24"/>
          <w:lang w:val="ru-RU"/>
        </w:rPr>
        <w:t>Договор</w:t>
      </w:r>
      <w:r>
        <w:rPr>
          <w:szCs w:val="24"/>
          <w:lang w:val="ru-RU"/>
        </w:rPr>
        <w:t xml:space="preserve"> </w:t>
      </w:r>
      <w:r w:rsidRPr="00653DBC">
        <w:rPr>
          <w:szCs w:val="24"/>
          <w:lang w:val="ru-RU"/>
        </w:rPr>
        <w:t>как</w:t>
      </w:r>
      <w:r>
        <w:rPr>
          <w:szCs w:val="24"/>
          <w:lang w:val="ru-RU"/>
        </w:rPr>
        <w:t xml:space="preserve"> </w:t>
      </w:r>
      <w:r w:rsidRPr="00653DBC">
        <w:rPr>
          <w:szCs w:val="24"/>
          <w:lang w:val="ru-RU"/>
        </w:rPr>
        <w:t>на</w:t>
      </w:r>
      <w:r>
        <w:rPr>
          <w:szCs w:val="24"/>
          <w:lang w:val="ru-RU"/>
        </w:rPr>
        <w:t xml:space="preserve"> </w:t>
      </w:r>
      <w:r w:rsidRPr="00653DBC">
        <w:rPr>
          <w:szCs w:val="24"/>
          <w:lang w:val="ru-RU"/>
        </w:rPr>
        <w:t>основной</w:t>
      </w:r>
      <w:r>
        <w:rPr>
          <w:szCs w:val="24"/>
          <w:lang w:val="ru-RU"/>
        </w:rPr>
        <w:t xml:space="preserve"> </w:t>
      </w:r>
      <w:r w:rsidRPr="00653DBC">
        <w:rPr>
          <w:szCs w:val="24"/>
          <w:lang w:val="ru-RU"/>
        </w:rPr>
        <w:t>договор.</w:t>
      </w:r>
      <w:r>
        <w:rPr>
          <w:szCs w:val="24"/>
          <w:lang w:val="ru-RU"/>
        </w:rPr>
        <w:t xml:space="preserve"> </w:t>
      </w:r>
    </w:p>
    <w:p w14:paraId="6C486CBD" w14:textId="3752FAAA" w:rsidR="0082709D" w:rsidRDefault="0082709D" w:rsidP="0043318D">
      <w:pPr>
        <w:pStyle w:val="aff0"/>
        <w:numPr>
          <w:ilvl w:val="1"/>
          <w:numId w:val="23"/>
        </w:numPr>
        <w:tabs>
          <w:tab w:val="left" w:pos="709"/>
        </w:tabs>
        <w:ind w:left="0" w:firstLine="709"/>
        <w:jc w:val="both"/>
        <w:rPr>
          <w:szCs w:val="24"/>
          <w:lang w:val="ru-RU"/>
        </w:rPr>
      </w:pPr>
      <w:r w:rsidRPr="0087260F">
        <w:rPr>
          <w:szCs w:val="24"/>
          <w:lang w:val="ru-RU"/>
        </w:rPr>
        <w:t>Неисполнение</w:t>
      </w:r>
      <w:r>
        <w:rPr>
          <w:szCs w:val="24"/>
          <w:lang w:val="ru-RU"/>
        </w:rPr>
        <w:t xml:space="preserve"> </w:t>
      </w:r>
      <w:r w:rsidR="00A25775">
        <w:rPr>
          <w:szCs w:val="24"/>
          <w:lang w:val="ru-RU"/>
        </w:rPr>
        <w:t>и (</w:t>
      </w:r>
      <w:r w:rsidRPr="0087260F">
        <w:rPr>
          <w:szCs w:val="24"/>
          <w:lang w:val="ru-RU"/>
        </w:rPr>
        <w:t>или</w:t>
      </w:r>
      <w:r w:rsidR="00A25775">
        <w:rPr>
          <w:szCs w:val="24"/>
          <w:lang w:val="ru-RU"/>
        </w:rPr>
        <w:t>)</w:t>
      </w:r>
      <w:r>
        <w:rPr>
          <w:szCs w:val="24"/>
          <w:lang w:val="ru-RU"/>
        </w:rPr>
        <w:t xml:space="preserve"> </w:t>
      </w:r>
      <w:r w:rsidRPr="0087260F">
        <w:rPr>
          <w:szCs w:val="24"/>
          <w:lang w:val="ru-RU"/>
        </w:rPr>
        <w:t>ненадлежащее</w:t>
      </w:r>
      <w:r>
        <w:rPr>
          <w:szCs w:val="24"/>
          <w:lang w:val="ru-RU"/>
        </w:rPr>
        <w:t xml:space="preserve"> </w:t>
      </w:r>
      <w:r w:rsidRPr="0087260F">
        <w:rPr>
          <w:szCs w:val="24"/>
          <w:lang w:val="ru-RU"/>
        </w:rPr>
        <w:t>исполнение</w:t>
      </w:r>
      <w:r>
        <w:rPr>
          <w:szCs w:val="24"/>
          <w:lang w:val="ru-RU"/>
        </w:rPr>
        <w:t xml:space="preserve"> </w:t>
      </w:r>
      <w:r w:rsidRPr="0087260F">
        <w:rPr>
          <w:szCs w:val="24"/>
          <w:lang w:val="ru-RU"/>
        </w:rPr>
        <w:t>Заемщик</w:t>
      </w:r>
      <w:r>
        <w:rPr>
          <w:szCs w:val="24"/>
          <w:lang w:val="ru-RU"/>
        </w:rPr>
        <w:t xml:space="preserve">ом </w:t>
      </w:r>
      <w:r w:rsidR="00961EF3">
        <w:rPr>
          <w:szCs w:val="24"/>
          <w:lang w:val="ru-RU"/>
        </w:rPr>
        <w:t>по настоящему Договору</w:t>
      </w:r>
      <w:r w:rsidR="00961EF3" w:rsidRPr="006C5E0E">
        <w:rPr>
          <w:szCs w:val="24"/>
          <w:lang w:val="ru-RU"/>
        </w:rPr>
        <w:t xml:space="preserve"> и</w:t>
      </w:r>
      <w:r w:rsidR="00961EF3" w:rsidRPr="0019121C">
        <w:rPr>
          <w:lang w:val="ru-RU"/>
        </w:rPr>
        <w:t xml:space="preserve"> (или) Заемщиком/третьими лицами </w:t>
      </w:r>
      <w:r w:rsidR="00961EF3">
        <w:rPr>
          <w:lang w:val="ru-RU"/>
        </w:rPr>
        <w:t xml:space="preserve">(залогодатели, гаранты) </w:t>
      </w:r>
      <w:r w:rsidR="00961EF3" w:rsidRPr="0019121C">
        <w:rPr>
          <w:lang w:val="ru-RU"/>
        </w:rPr>
        <w:t xml:space="preserve">по Документам по </w:t>
      </w:r>
      <w:r w:rsidR="00961EF3">
        <w:rPr>
          <w:lang w:val="ru-RU"/>
        </w:rPr>
        <w:t>о</w:t>
      </w:r>
      <w:r w:rsidR="00961EF3" w:rsidRPr="0019121C">
        <w:rPr>
          <w:lang w:val="ru-RU"/>
        </w:rPr>
        <w:t>беспечению</w:t>
      </w:r>
      <w:r w:rsidR="00961EF3">
        <w:rPr>
          <w:lang w:val="ru-RU"/>
        </w:rPr>
        <w:t xml:space="preserve"> </w:t>
      </w:r>
      <w:r w:rsidRPr="0087260F">
        <w:rPr>
          <w:szCs w:val="24"/>
          <w:lang w:val="ru-RU"/>
        </w:rPr>
        <w:t>рассматривается</w:t>
      </w:r>
      <w:r>
        <w:rPr>
          <w:szCs w:val="24"/>
          <w:lang w:val="ru-RU"/>
        </w:rPr>
        <w:t xml:space="preserve"> </w:t>
      </w:r>
      <w:r w:rsidRPr="0087260F">
        <w:rPr>
          <w:szCs w:val="24"/>
          <w:lang w:val="ru-RU"/>
        </w:rPr>
        <w:t>как</w:t>
      </w:r>
      <w:r>
        <w:rPr>
          <w:szCs w:val="24"/>
          <w:lang w:val="ru-RU"/>
        </w:rPr>
        <w:t xml:space="preserve"> </w:t>
      </w:r>
      <w:r w:rsidRPr="0087260F">
        <w:rPr>
          <w:szCs w:val="24"/>
          <w:lang w:val="ru-RU"/>
        </w:rPr>
        <w:t>неисполнение</w:t>
      </w:r>
      <w:r>
        <w:rPr>
          <w:szCs w:val="24"/>
          <w:lang w:val="ru-RU"/>
        </w:rPr>
        <w:t xml:space="preserve"> </w:t>
      </w:r>
      <w:r w:rsidR="00A25775">
        <w:rPr>
          <w:szCs w:val="24"/>
          <w:lang w:val="ru-RU"/>
        </w:rPr>
        <w:t>и (</w:t>
      </w:r>
      <w:r w:rsidRPr="0087260F">
        <w:rPr>
          <w:szCs w:val="24"/>
          <w:lang w:val="ru-RU"/>
        </w:rPr>
        <w:t>или</w:t>
      </w:r>
      <w:r w:rsidR="00A25775">
        <w:rPr>
          <w:szCs w:val="24"/>
          <w:lang w:val="ru-RU"/>
        </w:rPr>
        <w:t>)</w:t>
      </w:r>
      <w:r>
        <w:rPr>
          <w:szCs w:val="24"/>
          <w:lang w:val="ru-RU"/>
        </w:rPr>
        <w:t xml:space="preserve"> </w:t>
      </w:r>
      <w:r w:rsidRPr="0087260F">
        <w:rPr>
          <w:szCs w:val="24"/>
          <w:lang w:val="ru-RU"/>
        </w:rPr>
        <w:t>ненадлежащее</w:t>
      </w:r>
      <w:r>
        <w:rPr>
          <w:szCs w:val="24"/>
          <w:lang w:val="ru-RU"/>
        </w:rPr>
        <w:t xml:space="preserve"> </w:t>
      </w:r>
      <w:r w:rsidRPr="0087260F">
        <w:rPr>
          <w:szCs w:val="24"/>
          <w:lang w:val="ru-RU"/>
        </w:rPr>
        <w:t>исполнение</w:t>
      </w:r>
      <w:r>
        <w:rPr>
          <w:szCs w:val="24"/>
          <w:lang w:val="ru-RU"/>
        </w:rPr>
        <w:t xml:space="preserve"> обязательств по </w:t>
      </w:r>
      <w:r w:rsidRPr="0087260F">
        <w:rPr>
          <w:szCs w:val="24"/>
          <w:lang w:val="ru-RU"/>
        </w:rPr>
        <w:t>настояще</w:t>
      </w:r>
      <w:r>
        <w:rPr>
          <w:szCs w:val="24"/>
          <w:lang w:val="ru-RU"/>
        </w:rPr>
        <w:t xml:space="preserve">му </w:t>
      </w:r>
      <w:r w:rsidRPr="0087260F">
        <w:rPr>
          <w:szCs w:val="24"/>
          <w:lang w:val="ru-RU"/>
        </w:rPr>
        <w:t>Договор</w:t>
      </w:r>
      <w:r>
        <w:rPr>
          <w:szCs w:val="24"/>
          <w:lang w:val="ru-RU"/>
        </w:rPr>
        <w:t>у</w:t>
      </w:r>
      <w:r w:rsidRPr="0087260F">
        <w:rPr>
          <w:szCs w:val="24"/>
          <w:lang w:val="ru-RU"/>
        </w:rPr>
        <w:t>.</w:t>
      </w:r>
    </w:p>
    <w:p w14:paraId="3F9833A0" w14:textId="77777777" w:rsidR="00136DA0" w:rsidRDefault="00136DA0" w:rsidP="0043318D">
      <w:pPr>
        <w:tabs>
          <w:tab w:val="left" w:pos="709"/>
        </w:tabs>
        <w:ind w:firstLine="709"/>
        <w:jc w:val="both"/>
        <w:rPr>
          <w:szCs w:val="24"/>
          <w:lang w:val="ru-RU"/>
        </w:rPr>
      </w:pPr>
    </w:p>
    <w:p w14:paraId="144F06E2" w14:textId="2683002C" w:rsidR="00B279D6" w:rsidRPr="0087260F" w:rsidRDefault="00B279D6" w:rsidP="0043318D">
      <w:pPr>
        <w:pStyle w:val="31"/>
        <w:tabs>
          <w:tab w:val="left" w:pos="709"/>
        </w:tabs>
        <w:ind w:left="0" w:firstLine="709"/>
        <w:jc w:val="center"/>
        <w:rPr>
          <w:b/>
          <w:bCs/>
          <w:smallCaps/>
          <w:szCs w:val="24"/>
        </w:rPr>
      </w:pPr>
      <w:r w:rsidRPr="0087260F">
        <w:rPr>
          <w:b/>
          <w:bCs/>
          <w:smallCaps/>
          <w:szCs w:val="24"/>
        </w:rPr>
        <w:t>СТАТЬЯ</w:t>
      </w:r>
      <w:r w:rsidR="00D07DAA">
        <w:rPr>
          <w:b/>
          <w:bCs/>
          <w:smallCaps/>
          <w:szCs w:val="24"/>
        </w:rPr>
        <w:t xml:space="preserve"> </w:t>
      </w:r>
      <w:r w:rsidR="00C2773F">
        <w:rPr>
          <w:b/>
          <w:bCs/>
          <w:smallCaps/>
          <w:szCs w:val="24"/>
        </w:rPr>
        <w:t>6</w:t>
      </w:r>
    </w:p>
    <w:p w14:paraId="36C7DB00" w14:textId="79C387C2" w:rsidR="00B279D6" w:rsidRPr="0087260F" w:rsidRDefault="00B279D6" w:rsidP="0010513A">
      <w:pPr>
        <w:pStyle w:val="31"/>
        <w:tabs>
          <w:tab w:val="left" w:pos="709"/>
        </w:tabs>
        <w:ind w:left="0" w:firstLine="0"/>
        <w:jc w:val="center"/>
        <w:rPr>
          <w:b/>
          <w:bCs/>
          <w:szCs w:val="24"/>
        </w:rPr>
      </w:pPr>
      <w:r w:rsidRPr="0087260F">
        <w:rPr>
          <w:b/>
          <w:bCs/>
          <w:smallCaps/>
          <w:szCs w:val="24"/>
        </w:rPr>
        <w:t>ЗА</w:t>
      </w:r>
      <w:r>
        <w:rPr>
          <w:b/>
          <w:bCs/>
          <w:smallCaps/>
          <w:szCs w:val="24"/>
        </w:rPr>
        <w:t>ВЕРЕНИЯ</w:t>
      </w:r>
      <w:r w:rsidR="00D07DAA">
        <w:rPr>
          <w:b/>
          <w:bCs/>
          <w:smallCaps/>
          <w:szCs w:val="24"/>
        </w:rPr>
        <w:t xml:space="preserve"> </w:t>
      </w:r>
      <w:r w:rsidRPr="0087260F">
        <w:rPr>
          <w:b/>
          <w:bCs/>
          <w:smallCaps/>
          <w:szCs w:val="24"/>
        </w:rPr>
        <w:t>И</w:t>
      </w:r>
      <w:r w:rsidR="00D07DAA">
        <w:rPr>
          <w:b/>
          <w:bCs/>
          <w:smallCaps/>
          <w:szCs w:val="24"/>
        </w:rPr>
        <w:t xml:space="preserve"> </w:t>
      </w:r>
      <w:r w:rsidRPr="0087260F">
        <w:rPr>
          <w:b/>
          <w:bCs/>
          <w:smallCaps/>
          <w:szCs w:val="24"/>
        </w:rPr>
        <w:t>ГАРАНТИИ</w:t>
      </w:r>
    </w:p>
    <w:p w14:paraId="5396BF00" w14:textId="77777777" w:rsidR="006C5E0E" w:rsidRPr="006C5E0E" w:rsidRDefault="006C5E0E" w:rsidP="0010513A">
      <w:pPr>
        <w:pStyle w:val="aff0"/>
        <w:numPr>
          <w:ilvl w:val="0"/>
          <w:numId w:val="23"/>
        </w:numPr>
        <w:tabs>
          <w:tab w:val="left" w:pos="709"/>
          <w:tab w:val="left" w:pos="4113"/>
        </w:tabs>
        <w:ind w:left="0" w:firstLine="0"/>
        <w:contextualSpacing w:val="0"/>
        <w:jc w:val="both"/>
        <w:rPr>
          <w:vanish/>
          <w:szCs w:val="24"/>
          <w:lang w:val="ru-RU"/>
        </w:rPr>
      </w:pPr>
    </w:p>
    <w:p w14:paraId="4D31A00F" w14:textId="0B5BFAF8" w:rsidR="00B279D6" w:rsidRDefault="00C2773F" w:rsidP="0043318D">
      <w:pPr>
        <w:pStyle w:val="31"/>
        <w:numPr>
          <w:ilvl w:val="1"/>
          <w:numId w:val="23"/>
        </w:numPr>
        <w:tabs>
          <w:tab w:val="left" w:pos="709"/>
        </w:tabs>
        <w:ind w:left="0" w:firstLine="709"/>
        <w:rPr>
          <w:szCs w:val="24"/>
        </w:rPr>
      </w:pPr>
      <w:r w:rsidRPr="00384F19">
        <w:rPr>
          <w:szCs w:val="24"/>
        </w:rPr>
        <w:t xml:space="preserve">Заемщик </w:t>
      </w:r>
      <w:bookmarkStart w:id="15" w:name="_Hlk102602113"/>
      <w:r w:rsidR="00D54242" w:rsidRPr="006C5E0E">
        <w:rPr>
          <w:szCs w:val="24"/>
        </w:rPr>
        <w:t>дает заверения и гарантии, а также</w:t>
      </w:r>
      <w:r w:rsidR="00D54242" w:rsidRPr="00384F19">
        <w:rPr>
          <w:szCs w:val="24"/>
        </w:rPr>
        <w:t xml:space="preserve"> </w:t>
      </w:r>
      <w:r w:rsidRPr="00384F19">
        <w:rPr>
          <w:szCs w:val="24"/>
        </w:rPr>
        <w:t xml:space="preserve">признает, что </w:t>
      </w:r>
      <w:r w:rsidR="008A63AE">
        <w:rPr>
          <w:szCs w:val="24"/>
        </w:rPr>
        <w:t xml:space="preserve">Займодатель </w:t>
      </w:r>
      <w:r w:rsidRPr="00384F19">
        <w:rPr>
          <w:szCs w:val="24"/>
        </w:rPr>
        <w:t xml:space="preserve">заключил </w:t>
      </w:r>
      <w:r>
        <w:rPr>
          <w:szCs w:val="24"/>
        </w:rPr>
        <w:t>настоящий Договор</w:t>
      </w:r>
      <w:r w:rsidRPr="00384F19">
        <w:rPr>
          <w:szCs w:val="24"/>
        </w:rPr>
        <w:t xml:space="preserve"> с Заемщиком на основании следующих предоставленных им заверений и гарантий</w:t>
      </w:r>
      <w:bookmarkEnd w:id="15"/>
      <w:r w:rsidRPr="00384F19">
        <w:rPr>
          <w:szCs w:val="24"/>
        </w:rPr>
        <w:t>:</w:t>
      </w:r>
    </w:p>
    <w:p w14:paraId="03D643B5" w14:textId="7107288F" w:rsidR="00B279D6" w:rsidRPr="0087260F" w:rsidRDefault="001F591A" w:rsidP="0043318D">
      <w:pPr>
        <w:pStyle w:val="31"/>
        <w:numPr>
          <w:ilvl w:val="2"/>
          <w:numId w:val="23"/>
        </w:numPr>
        <w:tabs>
          <w:tab w:val="left" w:pos="709"/>
        </w:tabs>
        <w:ind w:left="0" w:firstLine="709"/>
        <w:rPr>
          <w:szCs w:val="24"/>
        </w:rPr>
      </w:pPr>
      <w:r w:rsidRPr="00F6664A">
        <w:rPr>
          <w:szCs w:val="24"/>
        </w:rPr>
        <w:t xml:space="preserve">Заемщик является юридическим лицом, учрежденным и действующим в соответствии с </w:t>
      </w:r>
      <w:r w:rsidRPr="0043318D">
        <w:rPr>
          <w:i/>
          <w:iCs/>
          <w:szCs w:val="24"/>
        </w:rPr>
        <w:t xml:space="preserve">законодательством </w:t>
      </w:r>
      <w:r w:rsidR="00473D90" w:rsidRPr="0078576F">
        <w:rPr>
          <w:szCs w:val="24"/>
        </w:rPr>
        <w:t>____________</w:t>
      </w:r>
      <w:r w:rsidR="00D54242" w:rsidRPr="0078576F">
        <w:rPr>
          <w:szCs w:val="24"/>
        </w:rPr>
        <w:t xml:space="preserve"> </w:t>
      </w:r>
      <w:r w:rsidR="0021189E" w:rsidRPr="0078576F">
        <w:rPr>
          <w:i/>
          <w:szCs w:val="24"/>
        </w:rPr>
        <w:t>(указывается государство/право в соответствии с которым зарегистрирован Заемщик)</w:t>
      </w:r>
      <w:r w:rsidRPr="0078576F">
        <w:rPr>
          <w:szCs w:val="24"/>
        </w:rPr>
        <w:t>,</w:t>
      </w:r>
      <w:r w:rsidRPr="00F6664A">
        <w:rPr>
          <w:color w:val="800000"/>
          <w:szCs w:val="24"/>
        </w:rPr>
        <w:t xml:space="preserve"> </w:t>
      </w:r>
      <w:r>
        <w:rPr>
          <w:szCs w:val="24"/>
        </w:rPr>
        <w:t>которое вправе заключать и исполнять настоящий Договор</w:t>
      </w:r>
      <w:r w:rsidR="00121C3B">
        <w:rPr>
          <w:szCs w:val="24"/>
        </w:rPr>
        <w:t>,</w:t>
      </w:r>
      <w:r w:rsidR="00E8431C">
        <w:rPr>
          <w:szCs w:val="24"/>
        </w:rPr>
        <w:t xml:space="preserve"> Документы</w:t>
      </w:r>
      <w:r>
        <w:rPr>
          <w:szCs w:val="24"/>
        </w:rPr>
        <w:t xml:space="preserve"> </w:t>
      </w:r>
      <w:r w:rsidR="00E8431C">
        <w:rPr>
          <w:szCs w:val="24"/>
        </w:rPr>
        <w:t>п</w:t>
      </w:r>
      <w:r>
        <w:rPr>
          <w:szCs w:val="24"/>
        </w:rPr>
        <w:t>о обеспечени</w:t>
      </w:r>
      <w:r w:rsidR="00E8431C">
        <w:rPr>
          <w:szCs w:val="24"/>
        </w:rPr>
        <w:t>ю</w:t>
      </w:r>
      <w:r w:rsidR="00121C3B">
        <w:rPr>
          <w:szCs w:val="24"/>
        </w:rPr>
        <w:t xml:space="preserve"> и иные </w:t>
      </w:r>
      <w:r w:rsidR="00121C3B" w:rsidRPr="00F6664A">
        <w:rPr>
          <w:szCs w:val="24"/>
        </w:rPr>
        <w:t>договор</w:t>
      </w:r>
      <w:r w:rsidR="00121C3B">
        <w:rPr>
          <w:szCs w:val="24"/>
        </w:rPr>
        <w:t>ы</w:t>
      </w:r>
      <w:r w:rsidR="00121C3B" w:rsidRPr="00F6664A">
        <w:rPr>
          <w:szCs w:val="24"/>
        </w:rPr>
        <w:t>, заключенны</w:t>
      </w:r>
      <w:r w:rsidR="00121C3B">
        <w:rPr>
          <w:szCs w:val="24"/>
        </w:rPr>
        <w:t>е</w:t>
      </w:r>
      <w:r w:rsidR="00121C3B" w:rsidRPr="00F6664A">
        <w:rPr>
          <w:szCs w:val="24"/>
        </w:rPr>
        <w:t xml:space="preserve"> </w:t>
      </w:r>
      <w:r w:rsidR="00E8431C" w:rsidRPr="00121C3B">
        <w:rPr>
          <w:szCs w:val="24"/>
        </w:rPr>
        <w:t>в рамках</w:t>
      </w:r>
      <w:r w:rsidR="00E8431C" w:rsidRPr="00F6664A" w:rsidDel="00121C3B">
        <w:rPr>
          <w:szCs w:val="24"/>
        </w:rPr>
        <w:t xml:space="preserve"> </w:t>
      </w:r>
      <w:r w:rsidR="00961EF3">
        <w:rPr>
          <w:szCs w:val="24"/>
        </w:rPr>
        <w:t>Инвестиционного проекта</w:t>
      </w:r>
      <w:r w:rsidR="00121C3B">
        <w:rPr>
          <w:szCs w:val="24"/>
        </w:rPr>
        <w:t xml:space="preserve">. </w:t>
      </w:r>
      <w:r w:rsidR="00B279D6" w:rsidRPr="00222ECC">
        <w:rPr>
          <w:szCs w:val="24"/>
        </w:rPr>
        <w:t>Заемщик</w:t>
      </w:r>
      <w:r w:rsidR="00D07DAA" w:rsidRPr="00222ECC">
        <w:rPr>
          <w:szCs w:val="24"/>
        </w:rPr>
        <w:t xml:space="preserve"> </w:t>
      </w:r>
      <w:r w:rsidR="00B279D6" w:rsidRPr="00222ECC">
        <w:rPr>
          <w:szCs w:val="24"/>
        </w:rPr>
        <w:t>обладает</w:t>
      </w:r>
      <w:r w:rsidR="00D07DAA" w:rsidRPr="00222ECC">
        <w:rPr>
          <w:szCs w:val="24"/>
        </w:rPr>
        <w:t xml:space="preserve"> </w:t>
      </w:r>
      <w:r w:rsidR="00B279D6" w:rsidRPr="00222ECC">
        <w:rPr>
          <w:szCs w:val="24"/>
        </w:rPr>
        <w:t>всеми</w:t>
      </w:r>
      <w:r w:rsidR="00D07DAA" w:rsidRPr="00222ECC">
        <w:rPr>
          <w:szCs w:val="24"/>
        </w:rPr>
        <w:t xml:space="preserve"> </w:t>
      </w:r>
      <w:r w:rsidR="00B279D6" w:rsidRPr="00222ECC">
        <w:rPr>
          <w:szCs w:val="24"/>
        </w:rPr>
        <w:t>необходимыми</w:t>
      </w:r>
      <w:r w:rsidR="00D07DAA" w:rsidRPr="00222ECC">
        <w:rPr>
          <w:szCs w:val="24"/>
        </w:rPr>
        <w:t xml:space="preserve"> </w:t>
      </w:r>
      <w:r w:rsidR="00B279D6" w:rsidRPr="00222ECC">
        <w:rPr>
          <w:szCs w:val="24"/>
        </w:rPr>
        <w:t>лицензиями,</w:t>
      </w:r>
      <w:r w:rsidR="00D07DAA" w:rsidRPr="00222ECC">
        <w:rPr>
          <w:szCs w:val="24"/>
        </w:rPr>
        <w:t xml:space="preserve"> </w:t>
      </w:r>
      <w:r w:rsidR="00B279D6" w:rsidRPr="00222ECC">
        <w:rPr>
          <w:szCs w:val="24"/>
        </w:rPr>
        <w:t>разрешениями,</w:t>
      </w:r>
      <w:r w:rsidR="00D07DAA" w:rsidRPr="00222ECC">
        <w:rPr>
          <w:szCs w:val="24"/>
        </w:rPr>
        <w:t xml:space="preserve"> </w:t>
      </w:r>
      <w:r w:rsidR="00B279D6" w:rsidRPr="00222ECC">
        <w:rPr>
          <w:szCs w:val="24"/>
        </w:rPr>
        <w:t>сертификатами</w:t>
      </w:r>
      <w:r w:rsidR="00752D65" w:rsidRPr="00222ECC">
        <w:rPr>
          <w:szCs w:val="24"/>
        </w:rPr>
        <w:t>,</w:t>
      </w:r>
      <w:r w:rsidR="00D07DAA" w:rsidRPr="00222ECC">
        <w:rPr>
          <w:szCs w:val="24"/>
        </w:rPr>
        <w:t xml:space="preserve"> </w:t>
      </w:r>
      <w:r w:rsidR="00752D65" w:rsidRPr="00222ECC">
        <w:rPr>
          <w:szCs w:val="24"/>
        </w:rPr>
        <w:t>необходимы</w:t>
      </w:r>
      <w:r w:rsidR="009D1743" w:rsidRPr="00222ECC">
        <w:rPr>
          <w:szCs w:val="24"/>
        </w:rPr>
        <w:t>ми</w:t>
      </w:r>
      <w:r w:rsidR="00D07DAA" w:rsidRPr="00222ECC">
        <w:rPr>
          <w:szCs w:val="24"/>
        </w:rPr>
        <w:t xml:space="preserve"> </w:t>
      </w:r>
      <w:r w:rsidR="00752D65" w:rsidRPr="00222ECC">
        <w:rPr>
          <w:szCs w:val="24"/>
        </w:rPr>
        <w:t>для</w:t>
      </w:r>
      <w:r w:rsidR="00D07DAA" w:rsidRPr="00222ECC">
        <w:rPr>
          <w:szCs w:val="24"/>
        </w:rPr>
        <w:t xml:space="preserve"> </w:t>
      </w:r>
      <w:r w:rsidR="00752D65" w:rsidRPr="00222ECC">
        <w:rPr>
          <w:szCs w:val="24"/>
        </w:rPr>
        <w:t>осуществления</w:t>
      </w:r>
      <w:r w:rsidR="00D07DAA" w:rsidRPr="00222ECC">
        <w:rPr>
          <w:szCs w:val="24"/>
        </w:rPr>
        <w:t xml:space="preserve"> </w:t>
      </w:r>
      <w:r w:rsidR="00752D65" w:rsidRPr="00222ECC">
        <w:rPr>
          <w:szCs w:val="24"/>
        </w:rPr>
        <w:t>его</w:t>
      </w:r>
      <w:r w:rsidR="00D07DAA" w:rsidRPr="00222ECC">
        <w:rPr>
          <w:szCs w:val="24"/>
        </w:rPr>
        <w:t xml:space="preserve"> </w:t>
      </w:r>
      <w:r w:rsidR="00752D65" w:rsidRPr="00222ECC">
        <w:rPr>
          <w:szCs w:val="24"/>
        </w:rPr>
        <w:t>деятельности</w:t>
      </w:r>
      <w:r w:rsidR="00B279D6" w:rsidRPr="00222ECC">
        <w:rPr>
          <w:szCs w:val="24"/>
        </w:rPr>
        <w:t>.</w:t>
      </w:r>
      <w:r w:rsidR="00D07DAA" w:rsidRPr="00222ECC">
        <w:rPr>
          <w:szCs w:val="24"/>
        </w:rPr>
        <w:t xml:space="preserve"> </w:t>
      </w:r>
    </w:p>
    <w:p w14:paraId="235E4AF4" w14:textId="16C3FBFF" w:rsidR="00121C3B" w:rsidRPr="00961EF3" w:rsidRDefault="00121C3B" w:rsidP="0043318D">
      <w:pPr>
        <w:pStyle w:val="31"/>
        <w:numPr>
          <w:ilvl w:val="2"/>
          <w:numId w:val="23"/>
        </w:numPr>
        <w:tabs>
          <w:tab w:val="left" w:pos="709"/>
        </w:tabs>
        <w:ind w:left="0" w:firstLine="709"/>
        <w:rPr>
          <w:szCs w:val="24"/>
        </w:rPr>
      </w:pPr>
      <w:r w:rsidRPr="0087260F">
        <w:rPr>
          <w:szCs w:val="24"/>
        </w:rPr>
        <w:t>обладает</w:t>
      </w:r>
      <w:r>
        <w:rPr>
          <w:szCs w:val="24"/>
        </w:rPr>
        <w:t xml:space="preserve"> </w:t>
      </w:r>
      <w:r w:rsidRPr="0087260F">
        <w:rPr>
          <w:szCs w:val="24"/>
        </w:rPr>
        <w:t>неограниченной</w:t>
      </w:r>
      <w:r>
        <w:rPr>
          <w:szCs w:val="24"/>
        </w:rPr>
        <w:t xml:space="preserve"> </w:t>
      </w:r>
      <w:r w:rsidRPr="0087260F">
        <w:rPr>
          <w:szCs w:val="24"/>
        </w:rPr>
        <w:t>правоспособностью</w:t>
      </w:r>
      <w:r>
        <w:rPr>
          <w:szCs w:val="24"/>
        </w:rPr>
        <w:t xml:space="preserve"> </w:t>
      </w:r>
      <w:r w:rsidRPr="0087260F">
        <w:rPr>
          <w:szCs w:val="24"/>
        </w:rPr>
        <w:t>своими</w:t>
      </w:r>
      <w:r>
        <w:rPr>
          <w:szCs w:val="24"/>
        </w:rPr>
        <w:t xml:space="preserve"> </w:t>
      </w:r>
      <w:r w:rsidRPr="0087260F">
        <w:rPr>
          <w:szCs w:val="24"/>
        </w:rPr>
        <w:t>действиями</w:t>
      </w:r>
      <w:r>
        <w:rPr>
          <w:szCs w:val="24"/>
        </w:rPr>
        <w:t xml:space="preserve"> </w:t>
      </w:r>
      <w:r w:rsidRPr="0087260F">
        <w:rPr>
          <w:szCs w:val="24"/>
        </w:rPr>
        <w:t>приобретать</w:t>
      </w:r>
      <w:r>
        <w:rPr>
          <w:szCs w:val="24"/>
        </w:rPr>
        <w:t xml:space="preserve"> </w:t>
      </w:r>
      <w:r w:rsidRPr="0087260F">
        <w:rPr>
          <w:szCs w:val="24"/>
        </w:rPr>
        <w:t>права</w:t>
      </w:r>
      <w:r>
        <w:rPr>
          <w:szCs w:val="24"/>
        </w:rPr>
        <w:t xml:space="preserve"> </w:t>
      </w:r>
      <w:r w:rsidRPr="0087260F">
        <w:rPr>
          <w:szCs w:val="24"/>
        </w:rPr>
        <w:t>и</w:t>
      </w:r>
      <w:r>
        <w:rPr>
          <w:szCs w:val="24"/>
        </w:rPr>
        <w:t xml:space="preserve"> </w:t>
      </w:r>
      <w:r w:rsidRPr="0087260F">
        <w:rPr>
          <w:szCs w:val="24"/>
        </w:rPr>
        <w:t>нести</w:t>
      </w:r>
      <w:r>
        <w:rPr>
          <w:szCs w:val="24"/>
        </w:rPr>
        <w:t xml:space="preserve"> </w:t>
      </w:r>
      <w:r w:rsidRPr="0087260F">
        <w:rPr>
          <w:szCs w:val="24"/>
        </w:rPr>
        <w:t>обязанности</w:t>
      </w:r>
      <w:r>
        <w:rPr>
          <w:szCs w:val="24"/>
        </w:rPr>
        <w:t xml:space="preserve"> </w:t>
      </w:r>
      <w:r w:rsidRPr="0087260F">
        <w:rPr>
          <w:szCs w:val="24"/>
        </w:rPr>
        <w:t>по</w:t>
      </w:r>
      <w:r>
        <w:rPr>
          <w:szCs w:val="24"/>
        </w:rPr>
        <w:t xml:space="preserve"> </w:t>
      </w:r>
      <w:r w:rsidRPr="0087260F">
        <w:rPr>
          <w:szCs w:val="24"/>
        </w:rPr>
        <w:t>настоящему</w:t>
      </w:r>
      <w:r>
        <w:rPr>
          <w:szCs w:val="24"/>
        </w:rPr>
        <w:t xml:space="preserve"> </w:t>
      </w:r>
      <w:r w:rsidRPr="0087260F">
        <w:rPr>
          <w:szCs w:val="24"/>
        </w:rPr>
        <w:t>Договору</w:t>
      </w:r>
      <w:r>
        <w:rPr>
          <w:szCs w:val="24"/>
        </w:rPr>
        <w:t xml:space="preserve">, </w:t>
      </w:r>
      <w:r w:rsidR="00E8431C" w:rsidRPr="0019121C">
        <w:rPr>
          <w:szCs w:val="24"/>
        </w:rPr>
        <w:t>До</w:t>
      </w:r>
      <w:r w:rsidR="00E8431C">
        <w:rPr>
          <w:szCs w:val="24"/>
        </w:rPr>
        <w:t>кументам по</w:t>
      </w:r>
      <w:r w:rsidR="00E8431C" w:rsidRPr="0019121C">
        <w:rPr>
          <w:szCs w:val="24"/>
        </w:rPr>
        <w:t xml:space="preserve"> обеспечени</w:t>
      </w:r>
      <w:r w:rsidR="00E8431C">
        <w:rPr>
          <w:szCs w:val="24"/>
        </w:rPr>
        <w:t>ю</w:t>
      </w:r>
      <w:r w:rsidR="00E8431C" w:rsidRPr="00121C3B">
        <w:rPr>
          <w:szCs w:val="24"/>
        </w:rPr>
        <w:t xml:space="preserve"> и </w:t>
      </w:r>
      <w:r w:rsidR="00E8431C" w:rsidRPr="0019121C">
        <w:rPr>
          <w:szCs w:val="24"/>
        </w:rPr>
        <w:t>ины</w:t>
      </w:r>
      <w:r w:rsidR="00E8431C">
        <w:rPr>
          <w:szCs w:val="24"/>
        </w:rPr>
        <w:t>м</w:t>
      </w:r>
      <w:r w:rsidR="00E8431C" w:rsidRPr="0019121C">
        <w:rPr>
          <w:szCs w:val="24"/>
        </w:rPr>
        <w:t xml:space="preserve"> </w:t>
      </w:r>
      <w:r w:rsidR="00E8431C" w:rsidRPr="00961EF3">
        <w:rPr>
          <w:szCs w:val="24"/>
        </w:rPr>
        <w:t xml:space="preserve">договорам, заключенным </w:t>
      </w:r>
      <w:r w:rsidR="00961EF3" w:rsidRPr="00961EF3">
        <w:rPr>
          <w:szCs w:val="24"/>
        </w:rPr>
        <w:t>в рамках</w:t>
      </w:r>
      <w:r w:rsidR="00961EF3" w:rsidRPr="00961EF3" w:rsidDel="00121C3B">
        <w:rPr>
          <w:szCs w:val="24"/>
        </w:rPr>
        <w:t xml:space="preserve"> </w:t>
      </w:r>
      <w:r w:rsidR="00961EF3" w:rsidRPr="00961EF3">
        <w:rPr>
          <w:szCs w:val="24"/>
        </w:rPr>
        <w:t>Инвестиционного проекта</w:t>
      </w:r>
      <w:r w:rsidRPr="00961EF3">
        <w:rPr>
          <w:szCs w:val="24"/>
        </w:rPr>
        <w:t xml:space="preserve">. </w:t>
      </w:r>
    </w:p>
    <w:p w14:paraId="43252FF5" w14:textId="2781773C" w:rsidR="00121C3B" w:rsidRPr="00961EF3" w:rsidRDefault="008A63AE" w:rsidP="0043318D">
      <w:pPr>
        <w:pStyle w:val="31"/>
        <w:numPr>
          <w:ilvl w:val="2"/>
          <w:numId w:val="23"/>
        </w:numPr>
        <w:tabs>
          <w:tab w:val="left" w:pos="709"/>
        </w:tabs>
        <w:ind w:left="0" w:firstLine="709"/>
        <w:rPr>
          <w:szCs w:val="24"/>
        </w:rPr>
      </w:pPr>
      <w:r w:rsidRPr="00384F19">
        <w:rPr>
          <w:szCs w:val="24"/>
        </w:rPr>
        <w:lastRenderedPageBreak/>
        <w:t>Заемщиком получены все полномочия</w:t>
      </w:r>
      <w:r w:rsidR="00C512F8">
        <w:rPr>
          <w:szCs w:val="24"/>
        </w:rPr>
        <w:t>, одобрения</w:t>
      </w:r>
      <w:r w:rsidRPr="00384F19">
        <w:rPr>
          <w:szCs w:val="24"/>
        </w:rPr>
        <w:t xml:space="preserve">, согласования, </w:t>
      </w:r>
      <w:r w:rsidR="00C512F8">
        <w:rPr>
          <w:szCs w:val="24"/>
        </w:rPr>
        <w:t xml:space="preserve">в том числе </w:t>
      </w:r>
      <w:r w:rsidRPr="00384F19">
        <w:rPr>
          <w:szCs w:val="24"/>
        </w:rPr>
        <w:t xml:space="preserve">разрешения от </w:t>
      </w:r>
      <w:r w:rsidRPr="008A63AE">
        <w:rPr>
          <w:szCs w:val="24"/>
        </w:rPr>
        <w:t>государственных органов или третьих лиц</w:t>
      </w:r>
      <w:r w:rsidR="00DD70D0">
        <w:rPr>
          <w:szCs w:val="24"/>
        </w:rPr>
        <w:t>,</w:t>
      </w:r>
      <w:r w:rsidR="00DD70D0" w:rsidRPr="00DD70D0">
        <w:rPr>
          <w:szCs w:val="24"/>
        </w:rPr>
        <w:t xml:space="preserve"> </w:t>
      </w:r>
      <w:r w:rsidR="00DD70D0">
        <w:rPr>
          <w:szCs w:val="24"/>
        </w:rPr>
        <w:t>в том числе от кредиторов Заемщика</w:t>
      </w:r>
      <w:r w:rsidR="00DD70D0" w:rsidRPr="00121C3B">
        <w:rPr>
          <w:szCs w:val="24"/>
        </w:rPr>
        <w:t>,</w:t>
      </w:r>
      <w:r w:rsidRPr="008A63AE">
        <w:rPr>
          <w:szCs w:val="24"/>
        </w:rPr>
        <w:t xml:space="preserve"> получение которых необходимо для подписания и исполнения </w:t>
      </w:r>
      <w:r w:rsidRPr="00F6664A">
        <w:rPr>
          <w:szCs w:val="24"/>
        </w:rPr>
        <w:t>настоящего Договора</w:t>
      </w:r>
      <w:r w:rsidR="00DD70D0">
        <w:rPr>
          <w:szCs w:val="24"/>
        </w:rPr>
        <w:t xml:space="preserve">, </w:t>
      </w:r>
      <w:r w:rsidRPr="00F6664A">
        <w:rPr>
          <w:szCs w:val="24"/>
        </w:rPr>
        <w:t>До</w:t>
      </w:r>
      <w:r w:rsidR="00030820">
        <w:rPr>
          <w:szCs w:val="24"/>
        </w:rPr>
        <w:t>кументов</w:t>
      </w:r>
      <w:r w:rsidRPr="00F6664A">
        <w:rPr>
          <w:szCs w:val="24"/>
        </w:rPr>
        <w:t xml:space="preserve"> </w:t>
      </w:r>
      <w:r w:rsidR="00030820">
        <w:rPr>
          <w:szCs w:val="24"/>
        </w:rPr>
        <w:t>п</w:t>
      </w:r>
      <w:r w:rsidRPr="00F6664A">
        <w:rPr>
          <w:szCs w:val="24"/>
        </w:rPr>
        <w:t>о обеспечени</w:t>
      </w:r>
      <w:r w:rsidR="00030820">
        <w:rPr>
          <w:szCs w:val="24"/>
        </w:rPr>
        <w:t>ю</w:t>
      </w:r>
      <w:r w:rsidR="00121C3B" w:rsidRPr="00121C3B">
        <w:rPr>
          <w:szCs w:val="24"/>
        </w:rPr>
        <w:t xml:space="preserve"> и </w:t>
      </w:r>
      <w:r w:rsidR="00121C3B" w:rsidRPr="00F6664A">
        <w:rPr>
          <w:szCs w:val="24"/>
        </w:rPr>
        <w:t xml:space="preserve">иных </w:t>
      </w:r>
      <w:r w:rsidR="00121C3B" w:rsidRPr="00121C3B">
        <w:rPr>
          <w:szCs w:val="24"/>
        </w:rPr>
        <w:t>договор</w:t>
      </w:r>
      <w:r w:rsidR="00121C3B" w:rsidRPr="00F6664A">
        <w:rPr>
          <w:szCs w:val="24"/>
        </w:rPr>
        <w:t>ов</w:t>
      </w:r>
      <w:r w:rsidR="00121C3B" w:rsidRPr="00121C3B">
        <w:rPr>
          <w:szCs w:val="24"/>
        </w:rPr>
        <w:t xml:space="preserve">, </w:t>
      </w:r>
      <w:r w:rsidR="00121C3B" w:rsidRPr="00961EF3">
        <w:rPr>
          <w:szCs w:val="24"/>
        </w:rPr>
        <w:t>заключенны</w:t>
      </w:r>
      <w:r w:rsidR="00121C3B" w:rsidRPr="00F6664A">
        <w:rPr>
          <w:szCs w:val="24"/>
        </w:rPr>
        <w:t>х</w:t>
      </w:r>
      <w:r w:rsidR="00121C3B" w:rsidRPr="00961EF3">
        <w:rPr>
          <w:szCs w:val="24"/>
        </w:rPr>
        <w:t xml:space="preserve"> в</w:t>
      </w:r>
      <w:r w:rsidR="00030820" w:rsidRPr="00961EF3">
        <w:rPr>
          <w:szCs w:val="24"/>
        </w:rPr>
        <w:t xml:space="preserve"> </w:t>
      </w:r>
      <w:r w:rsidR="00961EF3" w:rsidRPr="00961EF3">
        <w:rPr>
          <w:szCs w:val="24"/>
        </w:rPr>
        <w:t>рамках</w:t>
      </w:r>
      <w:r w:rsidR="00961EF3" w:rsidRPr="00961EF3" w:rsidDel="00121C3B">
        <w:rPr>
          <w:szCs w:val="24"/>
        </w:rPr>
        <w:t xml:space="preserve"> </w:t>
      </w:r>
      <w:r w:rsidR="00961EF3" w:rsidRPr="00961EF3">
        <w:rPr>
          <w:szCs w:val="24"/>
        </w:rPr>
        <w:t>Инвестиционного проекта</w:t>
      </w:r>
      <w:r w:rsidR="00121C3B" w:rsidRPr="00961EF3">
        <w:rPr>
          <w:szCs w:val="24"/>
        </w:rPr>
        <w:t>.</w:t>
      </w:r>
    </w:p>
    <w:p w14:paraId="11C4A8C8" w14:textId="7E0693C1" w:rsidR="00B279D6" w:rsidRDefault="00894706" w:rsidP="0043318D">
      <w:pPr>
        <w:pStyle w:val="31"/>
        <w:numPr>
          <w:ilvl w:val="2"/>
          <w:numId w:val="23"/>
        </w:numPr>
        <w:tabs>
          <w:tab w:val="left" w:pos="709"/>
        </w:tabs>
        <w:ind w:left="0" w:firstLine="709"/>
        <w:rPr>
          <w:szCs w:val="24"/>
        </w:rPr>
      </w:pPr>
      <w:r>
        <w:rPr>
          <w:szCs w:val="24"/>
        </w:rPr>
        <w:t>И</w:t>
      </w:r>
      <w:r w:rsidR="00B279D6" w:rsidRPr="0087260F">
        <w:rPr>
          <w:szCs w:val="24"/>
        </w:rPr>
        <w:t>сполнение</w:t>
      </w:r>
      <w:r w:rsidR="00D07DAA">
        <w:rPr>
          <w:szCs w:val="24"/>
        </w:rPr>
        <w:t xml:space="preserve"> </w:t>
      </w:r>
      <w:r w:rsidR="00B279D6" w:rsidRPr="0087260F">
        <w:rPr>
          <w:szCs w:val="24"/>
        </w:rPr>
        <w:t>Заемщиком</w:t>
      </w:r>
      <w:r w:rsidR="00D07DAA">
        <w:rPr>
          <w:szCs w:val="24"/>
        </w:rPr>
        <w:t xml:space="preserve"> </w:t>
      </w:r>
      <w:r w:rsidR="00B279D6" w:rsidRPr="0087260F">
        <w:rPr>
          <w:szCs w:val="24"/>
        </w:rPr>
        <w:t>настоящего</w:t>
      </w:r>
      <w:r w:rsidR="00D07DAA">
        <w:rPr>
          <w:szCs w:val="24"/>
        </w:rPr>
        <w:t xml:space="preserve"> </w:t>
      </w:r>
      <w:r w:rsidR="00B279D6" w:rsidRPr="003612F7">
        <w:rPr>
          <w:szCs w:val="24"/>
        </w:rPr>
        <w:t>Договора</w:t>
      </w:r>
      <w:r w:rsidR="00D1148F">
        <w:rPr>
          <w:szCs w:val="24"/>
        </w:rPr>
        <w:t>,</w:t>
      </w:r>
      <w:r w:rsidR="00D07DAA">
        <w:rPr>
          <w:szCs w:val="24"/>
        </w:rPr>
        <w:t xml:space="preserve"> </w:t>
      </w:r>
      <w:r w:rsidR="00121C3B" w:rsidRPr="0019121C">
        <w:rPr>
          <w:szCs w:val="24"/>
        </w:rPr>
        <w:t>До</w:t>
      </w:r>
      <w:r w:rsidR="00E8431C">
        <w:rPr>
          <w:szCs w:val="24"/>
        </w:rPr>
        <w:t>кументов по</w:t>
      </w:r>
      <w:r w:rsidR="00121C3B" w:rsidRPr="0019121C">
        <w:rPr>
          <w:szCs w:val="24"/>
        </w:rPr>
        <w:t xml:space="preserve"> обеспечени</w:t>
      </w:r>
      <w:r w:rsidR="00E8431C">
        <w:rPr>
          <w:szCs w:val="24"/>
        </w:rPr>
        <w:t>ю</w:t>
      </w:r>
      <w:r w:rsidR="00121C3B" w:rsidRPr="00121C3B">
        <w:rPr>
          <w:szCs w:val="24"/>
        </w:rPr>
        <w:t xml:space="preserve"> и </w:t>
      </w:r>
      <w:r w:rsidR="00121C3B" w:rsidRPr="0019121C">
        <w:rPr>
          <w:szCs w:val="24"/>
        </w:rPr>
        <w:t xml:space="preserve">иных </w:t>
      </w:r>
      <w:r w:rsidR="00121C3B" w:rsidRPr="00121C3B">
        <w:rPr>
          <w:szCs w:val="24"/>
        </w:rPr>
        <w:t>договор</w:t>
      </w:r>
      <w:r w:rsidR="00121C3B" w:rsidRPr="0019121C">
        <w:rPr>
          <w:szCs w:val="24"/>
        </w:rPr>
        <w:t>ов</w:t>
      </w:r>
      <w:r w:rsidR="00121C3B" w:rsidRPr="00121C3B">
        <w:rPr>
          <w:szCs w:val="24"/>
        </w:rPr>
        <w:t xml:space="preserve">, </w:t>
      </w:r>
      <w:r w:rsidR="00734A24" w:rsidRPr="00961EF3">
        <w:rPr>
          <w:szCs w:val="24"/>
        </w:rPr>
        <w:t>заключенны</w:t>
      </w:r>
      <w:r w:rsidR="00734A24" w:rsidRPr="00F6664A">
        <w:rPr>
          <w:szCs w:val="24"/>
        </w:rPr>
        <w:t>х</w:t>
      </w:r>
      <w:r w:rsidR="00734A24" w:rsidRPr="00961EF3">
        <w:rPr>
          <w:szCs w:val="24"/>
        </w:rPr>
        <w:t xml:space="preserve"> в рамках</w:t>
      </w:r>
      <w:r w:rsidR="00734A24" w:rsidRPr="00961EF3" w:rsidDel="00121C3B">
        <w:rPr>
          <w:szCs w:val="24"/>
        </w:rPr>
        <w:t xml:space="preserve"> </w:t>
      </w:r>
      <w:r w:rsidR="00734A24" w:rsidRPr="00961EF3">
        <w:rPr>
          <w:szCs w:val="24"/>
        </w:rPr>
        <w:t>Инвестиционного проекта</w:t>
      </w:r>
      <w:r w:rsidR="00734A24">
        <w:rPr>
          <w:szCs w:val="24"/>
        </w:rPr>
        <w:t xml:space="preserve"> </w:t>
      </w:r>
      <w:r w:rsidR="00D1148F">
        <w:rPr>
          <w:szCs w:val="24"/>
        </w:rPr>
        <w:t>д</w:t>
      </w:r>
      <w:r w:rsidR="00B279D6" w:rsidRPr="0087260F">
        <w:rPr>
          <w:szCs w:val="24"/>
        </w:rPr>
        <w:t>олжным</w:t>
      </w:r>
      <w:r w:rsidR="00D07DAA">
        <w:rPr>
          <w:szCs w:val="24"/>
        </w:rPr>
        <w:t xml:space="preserve"> </w:t>
      </w:r>
      <w:r w:rsidR="00B279D6" w:rsidRPr="0087260F">
        <w:rPr>
          <w:szCs w:val="24"/>
        </w:rPr>
        <w:t>образом</w:t>
      </w:r>
      <w:r w:rsidR="00D07DAA">
        <w:rPr>
          <w:szCs w:val="24"/>
        </w:rPr>
        <w:t xml:space="preserve"> </w:t>
      </w:r>
      <w:r w:rsidR="00B279D6" w:rsidRPr="0087260F">
        <w:rPr>
          <w:szCs w:val="24"/>
        </w:rPr>
        <w:t>с</w:t>
      </w:r>
      <w:r w:rsidR="00506AAE">
        <w:rPr>
          <w:szCs w:val="24"/>
        </w:rPr>
        <w:t>огласовано</w:t>
      </w:r>
      <w:r w:rsidR="00D07DAA">
        <w:rPr>
          <w:szCs w:val="24"/>
        </w:rPr>
        <w:t xml:space="preserve"> </w:t>
      </w:r>
      <w:r w:rsidR="00B279D6" w:rsidRPr="0087260F">
        <w:rPr>
          <w:szCs w:val="24"/>
        </w:rPr>
        <w:t>его</w:t>
      </w:r>
      <w:r w:rsidR="00D07DAA">
        <w:rPr>
          <w:szCs w:val="24"/>
        </w:rPr>
        <w:t xml:space="preserve"> </w:t>
      </w:r>
      <w:r w:rsidR="00B279D6" w:rsidRPr="0087260F">
        <w:rPr>
          <w:szCs w:val="24"/>
        </w:rPr>
        <w:t>орга</w:t>
      </w:r>
      <w:r w:rsidR="00B279D6">
        <w:rPr>
          <w:szCs w:val="24"/>
        </w:rPr>
        <w:t>нами</w:t>
      </w:r>
      <w:r w:rsidR="00D07DAA">
        <w:rPr>
          <w:szCs w:val="24"/>
        </w:rPr>
        <w:t xml:space="preserve"> </w:t>
      </w:r>
      <w:r w:rsidR="00B279D6">
        <w:rPr>
          <w:szCs w:val="24"/>
        </w:rPr>
        <w:t>управления</w:t>
      </w:r>
      <w:r w:rsidR="00D07DAA">
        <w:rPr>
          <w:szCs w:val="24"/>
        </w:rPr>
        <w:t xml:space="preserve"> </w:t>
      </w:r>
      <w:r w:rsidR="00B279D6">
        <w:rPr>
          <w:szCs w:val="24"/>
        </w:rPr>
        <w:t>и</w:t>
      </w:r>
      <w:r w:rsidR="00D07DAA">
        <w:rPr>
          <w:szCs w:val="24"/>
        </w:rPr>
        <w:t xml:space="preserve"> </w:t>
      </w:r>
      <w:r w:rsidR="00B279D6">
        <w:rPr>
          <w:szCs w:val="24"/>
        </w:rPr>
        <w:t>не</w:t>
      </w:r>
      <w:r w:rsidR="00D07DAA">
        <w:rPr>
          <w:szCs w:val="24"/>
        </w:rPr>
        <w:t xml:space="preserve"> </w:t>
      </w:r>
      <w:r w:rsidR="00B279D6">
        <w:rPr>
          <w:szCs w:val="24"/>
        </w:rPr>
        <w:t>противоречит</w:t>
      </w:r>
      <w:r w:rsidR="00D07DAA">
        <w:rPr>
          <w:szCs w:val="24"/>
        </w:rPr>
        <w:t xml:space="preserve"> </w:t>
      </w:r>
      <w:r w:rsidR="00B279D6" w:rsidRPr="0087260F">
        <w:rPr>
          <w:szCs w:val="24"/>
        </w:rPr>
        <w:t>действующему</w:t>
      </w:r>
      <w:r w:rsidR="00D07DAA">
        <w:rPr>
          <w:szCs w:val="24"/>
        </w:rPr>
        <w:t xml:space="preserve"> </w:t>
      </w:r>
      <w:r w:rsidR="00B279D6" w:rsidRPr="0043318D">
        <w:rPr>
          <w:i/>
          <w:iCs/>
          <w:szCs w:val="24"/>
        </w:rPr>
        <w:t>законодательству</w:t>
      </w:r>
      <w:r w:rsidR="00D07DAA">
        <w:rPr>
          <w:szCs w:val="24"/>
        </w:rPr>
        <w:t xml:space="preserve"> </w:t>
      </w:r>
      <w:r w:rsidR="00473D90">
        <w:rPr>
          <w:szCs w:val="24"/>
        </w:rPr>
        <w:t>____________</w:t>
      </w:r>
      <w:r w:rsidR="0021189E">
        <w:rPr>
          <w:szCs w:val="24"/>
        </w:rPr>
        <w:t xml:space="preserve"> </w:t>
      </w:r>
      <w:r w:rsidR="0021189E" w:rsidRPr="0078576F">
        <w:rPr>
          <w:i/>
        </w:rPr>
        <w:t>(указывается государство/право в соответствии с которым зарегистрирован Заемщик)</w:t>
      </w:r>
      <w:r w:rsidR="00B279D6" w:rsidRPr="0087260F">
        <w:rPr>
          <w:szCs w:val="24"/>
        </w:rPr>
        <w:t>,</w:t>
      </w:r>
      <w:r w:rsidR="00D07DAA">
        <w:rPr>
          <w:szCs w:val="24"/>
        </w:rPr>
        <w:t xml:space="preserve"> </w:t>
      </w:r>
      <w:r w:rsidR="00B279D6" w:rsidRPr="0087260F">
        <w:rPr>
          <w:szCs w:val="24"/>
        </w:rPr>
        <w:t>учредительным</w:t>
      </w:r>
      <w:r w:rsidR="00D07DAA">
        <w:rPr>
          <w:szCs w:val="24"/>
        </w:rPr>
        <w:t xml:space="preserve"> </w:t>
      </w:r>
      <w:r w:rsidR="00B279D6" w:rsidRPr="0087260F">
        <w:rPr>
          <w:szCs w:val="24"/>
        </w:rPr>
        <w:t>документам</w:t>
      </w:r>
      <w:r w:rsidR="00D07DAA">
        <w:rPr>
          <w:szCs w:val="24"/>
        </w:rPr>
        <w:t xml:space="preserve"> </w:t>
      </w:r>
      <w:r w:rsidR="00B279D6" w:rsidRPr="0087260F">
        <w:rPr>
          <w:szCs w:val="24"/>
        </w:rPr>
        <w:t>Заемщика,</w:t>
      </w:r>
      <w:r w:rsidR="00D07DAA">
        <w:rPr>
          <w:szCs w:val="24"/>
        </w:rPr>
        <w:t xml:space="preserve"> </w:t>
      </w:r>
      <w:r w:rsidR="00B279D6" w:rsidRPr="0087260F">
        <w:rPr>
          <w:szCs w:val="24"/>
        </w:rPr>
        <w:t>а</w:t>
      </w:r>
      <w:r w:rsidR="00D07DAA">
        <w:rPr>
          <w:szCs w:val="24"/>
        </w:rPr>
        <w:t xml:space="preserve"> </w:t>
      </w:r>
      <w:r w:rsidR="00B279D6" w:rsidRPr="0087260F">
        <w:rPr>
          <w:szCs w:val="24"/>
        </w:rPr>
        <w:t>также</w:t>
      </w:r>
      <w:r w:rsidR="00D07DAA">
        <w:rPr>
          <w:szCs w:val="24"/>
        </w:rPr>
        <w:t xml:space="preserve"> </w:t>
      </w:r>
      <w:r w:rsidR="00B279D6" w:rsidRPr="0087260F">
        <w:rPr>
          <w:szCs w:val="24"/>
        </w:rPr>
        <w:t>заключенным</w:t>
      </w:r>
      <w:r w:rsidR="00D07DAA">
        <w:rPr>
          <w:szCs w:val="24"/>
        </w:rPr>
        <w:t xml:space="preserve"> </w:t>
      </w:r>
      <w:r w:rsidR="00B279D6" w:rsidRPr="0087260F">
        <w:rPr>
          <w:szCs w:val="24"/>
        </w:rPr>
        <w:t>ранее</w:t>
      </w:r>
      <w:r w:rsidR="00D07DAA">
        <w:rPr>
          <w:szCs w:val="24"/>
        </w:rPr>
        <w:t xml:space="preserve"> </w:t>
      </w:r>
      <w:r w:rsidR="00B279D6" w:rsidRPr="0087260F">
        <w:rPr>
          <w:szCs w:val="24"/>
        </w:rPr>
        <w:t>сделкам</w:t>
      </w:r>
      <w:r w:rsidR="00D1148F">
        <w:rPr>
          <w:szCs w:val="24"/>
        </w:rPr>
        <w:t>.</w:t>
      </w:r>
    </w:p>
    <w:p w14:paraId="635C9F9B" w14:textId="253D2F01" w:rsidR="00D1148F" w:rsidRDefault="00D1148F" w:rsidP="0043318D">
      <w:pPr>
        <w:pStyle w:val="31"/>
        <w:numPr>
          <w:ilvl w:val="2"/>
          <w:numId w:val="23"/>
        </w:numPr>
        <w:tabs>
          <w:tab w:val="left" w:pos="709"/>
        </w:tabs>
        <w:ind w:left="0" w:firstLine="709"/>
        <w:rPr>
          <w:szCs w:val="24"/>
        </w:rPr>
      </w:pPr>
      <w:r w:rsidRPr="00D1148F">
        <w:rPr>
          <w:szCs w:val="24"/>
        </w:rPr>
        <w:t>В отношении Заемщика не предпринимаются мероприятия по ликвидации, банкротству, передаче в управление или реорганизации. В отношении Заемщика, его имущества и (или) доходов, либо в отношении членов органа управления и (или) исполнительного органа, либо в отношении акционеров/участников Заемщика не начато и не предполагается судебное разбирательство согласно законодательству Республики Казахстан или иному применимому праву</w:t>
      </w:r>
      <w:r>
        <w:rPr>
          <w:szCs w:val="24"/>
        </w:rPr>
        <w:t>.</w:t>
      </w:r>
    </w:p>
    <w:p w14:paraId="2AD72CD9" w14:textId="29A5017B" w:rsidR="00D1148F" w:rsidRPr="000550C4" w:rsidRDefault="00D1148F" w:rsidP="0043318D">
      <w:pPr>
        <w:pStyle w:val="31"/>
        <w:numPr>
          <w:ilvl w:val="2"/>
          <w:numId w:val="23"/>
        </w:numPr>
        <w:tabs>
          <w:tab w:val="left" w:pos="709"/>
        </w:tabs>
        <w:ind w:left="0" w:firstLine="709"/>
        <w:rPr>
          <w:szCs w:val="24"/>
        </w:rPr>
      </w:pPr>
      <w:r w:rsidRPr="000550C4">
        <w:rPr>
          <w:szCs w:val="24"/>
        </w:rPr>
        <w:t xml:space="preserve">Заемщиком не нарушаются обязательства по заключенным договорам, касающиеся имущественных прав, </w:t>
      </w:r>
      <w:r w:rsidR="00E20DD1">
        <w:rPr>
          <w:szCs w:val="24"/>
        </w:rPr>
        <w:t xml:space="preserve">что может </w:t>
      </w:r>
      <w:r w:rsidR="000550C4" w:rsidRPr="000550C4">
        <w:rPr>
          <w:szCs w:val="24"/>
        </w:rPr>
        <w:t>оказать негативное</w:t>
      </w:r>
      <w:r w:rsidRPr="000550C4">
        <w:rPr>
          <w:szCs w:val="24"/>
        </w:rPr>
        <w:t xml:space="preserve"> влияние на финансово-хозяйственную деятельность Заемщика</w:t>
      </w:r>
      <w:r w:rsidR="00246670" w:rsidRPr="000550C4">
        <w:rPr>
          <w:szCs w:val="24"/>
        </w:rPr>
        <w:t xml:space="preserve"> и соответственно, на реализацию </w:t>
      </w:r>
      <w:r w:rsidR="00246670" w:rsidRPr="00F6664A">
        <w:rPr>
          <w:szCs w:val="24"/>
        </w:rPr>
        <w:t>Инвестиционного проекта</w:t>
      </w:r>
      <w:r w:rsidR="000550C4" w:rsidRPr="000550C4">
        <w:rPr>
          <w:szCs w:val="24"/>
        </w:rPr>
        <w:t xml:space="preserve"> и </w:t>
      </w:r>
      <w:r w:rsidR="000550C4" w:rsidRPr="00F6664A">
        <w:rPr>
          <w:szCs w:val="24"/>
        </w:rPr>
        <w:t xml:space="preserve">возможность </w:t>
      </w:r>
      <w:r w:rsidR="000550C4">
        <w:rPr>
          <w:szCs w:val="24"/>
        </w:rPr>
        <w:t xml:space="preserve">Заемщика </w:t>
      </w:r>
      <w:r w:rsidR="000550C4" w:rsidRPr="00F6664A">
        <w:rPr>
          <w:szCs w:val="24"/>
        </w:rPr>
        <w:t>отвечать по своим обязательствам по настоящему Договору</w:t>
      </w:r>
      <w:r w:rsidR="00246670" w:rsidRPr="00F6664A">
        <w:rPr>
          <w:szCs w:val="24"/>
        </w:rPr>
        <w:t>.</w:t>
      </w:r>
    </w:p>
    <w:p w14:paraId="2A0115F1" w14:textId="1F910EEA" w:rsidR="00B279D6" w:rsidRPr="0087260F" w:rsidRDefault="000550C4" w:rsidP="0043318D">
      <w:pPr>
        <w:pStyle w:val="31"/>
        <w:numPr>
          <w:ilvl w:val="2"/>
          <w:numId w:val="23"/>
        </w:numPr>
        <w:tabs>
          <w:tab w:val="left" w:pos="709"/>
        </w:tabs>
        <w:ind w:left="0" w:firstLine="709"/>
        <w:rPr>
          <w:szCs w:val="24"/>
        </w:rPr>
      </w:pPr>
      <w:r>
        <w:rPr>
          <w:szCs w:val="24"/>
        </w:rPr>
        <w:t xml:space="preserve">Заемщик </w:t>
      </w:r>
      <w:r w:rsidR="00B279D6" w:rsidRPr="0087260F">
        <w:rPr>
          <w:szCs w:val="24"/>
        </w:rPr>
        <w:t>не</w:t>
      </w:r>
      <w:r w:rsidR="00D07DAA">
        <w:rPr>
          <w:szCs w:val="24"/>
        </w:rPr>
        <w:t xml:space="preserve"> </w:t>
      </w:r>
      <w:r w:rsidR="00B279D6" w:rsidRPr="0087260F">
        <w:rPr>
          <w:szCs w:val="24"/>
        </w:rPr>
        <w:t>имеет</w:t>
      </w:r>
      <w:r w:rsidR="00D07DAA">
        <w:rPr>
          <w:szCs w:val="24"/>
        </w:rPr>
        <w:t xml:space="preserve"> </w:t>
      </w:r>
      <w:r w:rsidR="00B279D6" w:rsidRPr="0087260F">
        <w:rPr>
          <w:szCs w:val="24"/>
        </w:rPr>
        <w:t>просроченной</w:t>
      </w:r>
      <w:r w:rsidR="00D07DAA">
        <w:rPr>
          <w:szCs w:val="24"/>
        </w:rPr>
        <w:t xml:space="preserve"> </w:t>
      </w:r>
      <w:r w:rsidR="00B279D6" w:rsidRPr="0087260F">
        <w:rPr>
          <w:szCs w:val="24"/>
        </w:rPr>
        <w:t>задолженности</w:t>
      </w:r>
      <w:r w:rsidR="00D07DAA">
        <w:rPr>
          <w:szCs w:val="24"/>
        </w:rPr>
        <w:t xml:space="preserve"> </w:t>
      </w:r>
      <w:r w:rsidR="00B279D6" w:rsidRPr="0087260F">
        <w:rPr>
          <w:szCs w:val="24"/>
        </w:rPr>
        <w:t>по</w:t>
      </w:r>
      <w:r w:rsidR="00D07DAA">
        <w:rPr>
          <w:szCs w:val="24"/>
        </w:rPr>
        <w:t xml:space="preserve"> </w:t>
      </w:r>
      <w:r w:rsidR="00B279D6" w:rsidRPr="0087260F">
        <w:rPr>
          <w:szCs w:val="24"/>
        </w:rPr>
        <w:t>уплате</w:t>
      </w:r>
      <w:r w:rsidR="00D07DAA">
        <w:rPr>
          <w:szCs w:val="24"/>
        </w:rPr>
        <w:t xml:space="preserve"> </w:t>
      </w:r>
      <w:r w:rsidR="00B279D6" w:rsidRPr="0087260F">
        <w:rPr>
          <w:szCs w:val="24"/>
        </w:rPr>
        <w:t>налогов,</w:t>
      </w:r>
      <w:r w:rsidR="00D07DAA">
        <w:rPr>
          <w:szCs w:val="24"/>
        </w:rPr>
        <w:t xml:space="preserve"> </w:t>
      </w:r>
      <w:r w:rsidR="00B279D6" w:rsidRPr="0087260F">
        <w:rPr>
          <w:szCs w:val="24"/>
        </w:rPr>
        <w:t>а</w:t>
      </w:r>
      <w:r w:rsidR="00D07DAA">
        <w:rPr>
          <w:szCs w:val="24"/>
        </w:rPr>
        <w:t xml:space="preserve"> </w:t>
      </w:r>
      <w:r w:rsidR="00B279D6" w:rsidRPr="0087260F">
        <w:rPr>
          <w:szCs w:val="24"/>
        </w:rPr>
        <w:t>также</w:t>
      </w:r>
      <w:r w:rsidR="00D07DAA">
        <w:rPr>
          <w:szCs w:val="24"/>
        </w:rPr>
        <w:t xml:space="preserve"> </w:t>
      </w:r>
      <w:r w:rsidR="00B279D6" w:rsidRPr="0087260F">
        <w:rPr>
          <w:szCs w:val="24"/>
        </w:rPr>
        <w:t>других</w:t>
      </w:r>
      <w:r w:rsidR="00D07DAA">
        <w:rPr>
          <w:szCs w:val="24"/>
        </w:rPr>
        <w:t xml:space="preserve"> </w:t>
      </w:r>
      <w:r w:rsidR="00B279D6" w:rsidRPr="0087260F">
        <w:rPr>
          <w:szCs w:val="24"/>
        </w:rPr>
        <w:t>платежей</w:t>
      </w:r>
      <w:r w:rsidR="00D07DAA">
        <w:rPr>
          <w:szCs w:val="24"/>
        </w:rPr>
        <w:t xml:space="preserve"> </w:t>
      </w:r>
      <w:r w:rsidR="00B279D6" w:rsidRPr="0087260F">
        <w:rPr>
          <w:szCs w:val="24"/>
        </w:rPr>
        <w:t>в</w:t>
      </w:r>
      <w:r w:rsidR="00D07DAA">
        <w:rPr>
          <w:szCs w:val="24"/>
        </w:rPr>
        <w:t xml:space="preserve"> </w:t>
      </w:r>
      <w:r w:rsidR="00B279D6" w:rsidRPr="0087260F">
        <w:rPr>
          <w:szCs w:val="24"/>
        </w:rPr>
        <w:t>бюджет</w:t>
      </w:r>
      <w:r w:rsidR="00D07DAA">
        <w:rPr>
          <w:szCs w:val="24"/>
        </w:rPr>
        <w:t xml:space="preserve"> </w:t>
      </w:r>
      <w:r w:rsidR="00B279D6" w:rsidRPr="0087260F">
        <w:rPr>
          <w:szCs w:val="24"/>
        </w:rPr>
        <w:t>на</w:t>
      </w:r>
      <w:r w:rsidR="00D07DAA">
        <w:rPr>
          <w:szCs w:val="24"/>
        </w:rPr>
        <w:t xml:space="preserve"> </w:t>
      </w:r>
      <w:r w:rsidR="00B279D6" w:rsidRPr="0087260F">
        <w:rPr>
          <w:szCs w:val="24"/>
        </w:rPr>
        <w:t>дату</w:t>
      </w:r>
      <w:r w:rsidR="00D07DAA">
        <w:rPr>
          <w:szCs w:val="24"/>
        </w:rPr>
        <w:t xml:space="preserve"> </w:t>
      </w:r>
      <w:r w:rsidR="00B279D6" w:rsidRPr="0087260F">
        <w:rPr>
          <w:szCs w:val="24"/>
        </w:rPr>
        <w:t>заключения</w:t>
      </w:r>
      <w:r w:rsidR="00D07DAA">
        <w:rPr>
          <w:szCs w:val="24"/>
        </w:rPr>
        <w:t xml:space="preserve"> </w:t>
      </w:r>
      <w:r w:rsidR="00B279D6" w:rsidRPr="0087260F">
        <w:rPr>
          <w:szCs w:val="24"/>
        </w:rPr>
        <w:t>настоящего</w:t>
      </w:r>
      <w:r w:rsidR="00D07DAA">
        <w:rPr>
          <w:szCs w:val="24"/>
        </w:rPr>
        <w:t xml:space="preserve"> </w:t>
      </w:r>
      <w:r w:rsidR="00B279D6" w:rsidRPr="0087260F">
        <w:rPr>
          <w:szCs w:val="24"/>
        </w:rPr>
        <w:t>Договора.</w:t>
      </w:r>
      <w:r w:rsidR="00D07DAA">
        <w:rPr>
          <w:szCs w:val="24"/>
        </w:rPr>
        <w:t xml:space="preserve"> </w:t>
      </w:r>
      <w:r w:rsidR="00B279D6" w:rsidRPr="0087260F">
        <w:rPr>
          <w:szCs w:val="24"/>
        </w:rPr>
        <w:t>Заемщик</w:t>
      </w:r>
      <w:r w:rsidR="00D07DAA">
        <w:rPr>
          <w:szCs w:val="24"/>
        </w:rPr>
        <w:t xml:space="preserve"> </w:t>
      </w:r>
      <w:r w:rsidR="00B279D6" w:rsidRPr="0087260F">
        <w:rPr>
          <w:szCs w:val="24"/>
        </w:rPr>
        <w:t>после</w:t>
      </w:r>
      <w:r w:rsidR="00D07DAA">
        <w:rPr>
          <w:szCs w:val="24"/>
        </w:rPr>
        <w:t xml:space="preserve"> </w:t>
      </w:r>
      <w:r w:rsidR="00B279D6" w:rsidRPr="0087260F">
        <w:rPr>
          <w:szCs w:val="24"/>
        </w:rPr>
        <w:t>заключения</w:t>
      </w:r>
      <w:r w:rsidR="00D07DAA">
        <w:rPr>
          <w:szCs w:val="24"/>
        </w:rPr>
        <w:t xml:space="preserve"> </w:t>
      </w:r>
      <w:r w:rsidR="00B279D6" w:rsidRPr="0087260F">
        <w:rPr>
          <w:szCs w:val="24"/>
        </w:rPr>
        <w:t>настоящего</w:t>
      </w:r>
      <w:r w:rsidR="00D07DAA">
        <w:rPr>
          <w:szCs w:val="24"/>
        </w:rPr>
        <w:t xml:space="preserve"> </w:t>
      </w:r>
      <w:r w:rsidR="00B279D6" w:rsidRPr="0087260F">
        <w:rPr>
          <w:szCs w:val="24"/>
        </w:rPr>
        <w:t>Договора</w:t>
      </w:r>
      <w:r w:rsidR="00D07DAA">
        <w:rPr>
          <w:szCs w:val="24"/>
        </w:rPr>
        <w:t xml:space="preserve"> </w:t>
      </w:r>
      <w:r w:rsidR="00B279D6" w:rsidRPr="0087260F">
        <w:rPr>
          <w:szCs w:val="24"/>
        </w:rPr>
        <w:t>будет</w:t>
      </w:r>
      <w:r w:rsidR="00D07DAA">
        <w:rPr>
          <w:szCs w:val="24"/>
        </w:rPr>
        <w:t xml:space="preserve"> </w:t>
      </w:r>
      <w:r w:rsidR="00B279D6" w:rsidRPr="0087260F">
        <w:rPr>
          <w:szCs w:val="24"/>
        </w:rPr>
        <w:t>в</w:t>
      </w:r>
      <w:r w:rsidR="00D07DAA">
        <w:rPr>
          <w:szCs w:val="24"/>
        </w:rPr>
        <w:t xml:space="preserve"> </w:t>
      </w:r>
      <w:r w:rsidR="00B279D6" w:rsidRPr="0087260F">
        <w:rPr>
          <w:szCs w:val="24"/>
        </w:rPr>
        <w:t>срок</w:t>
      </w:r>
      <w:r w:rsidR="00D07DAA">
        <w:rPr>
          <w:szCs w:val="24"/>
        </w:rPr>
        <w:t xml:space="preserve"> </w:t>
      </w:r>
      <w:r w:rsidR="00B279D6" w:rsidRPr="0087260F">
        <w:rPr>
          <w:szCs w:val="24"/>
        </w:rPr>
        <w:t>и</w:t>
      </w:r>
      <w:r w:rsidR="00D07DAA">
        <w:rPr>
          <w:szCs w:val="24"/>
        </w:rPr>
        <w:t xml:space="preserve"> </w:t>
      </w:r>
      <w:r w:rsidR="00B279D6" w:rsidRPr="0087260F">
        <w:rPr>
          <w:szCs w:val="24"/>
        </w:rPr>
        <w:t>надлежащим</w:t>
      </w:r>
      <w:r w:rsidR="00D07DAA">
        <w:rPr>
          <w:szCs w:val="24"/>
        </w:rPr>
        <w:t xml:space="preserve"> </w:t>
      </w:r>
      <w:r w:rsidR="00B279D6" w:rsidRPr="0087260F">
        <w:rPr>
          <w:szCs w:val="24"/>
        </w:rPr>
        <w:t>образом</w:t>
      </w:r>
      <w:r w:rsidR="00D07DAA">
        <w:rPr>
          <w:szCs w:val="24"/>
        </w:rPr>
        <w:t xml:space="preserve"> </w:t>
      </w:r>
      <w:r w:rsidR="00B279D6" w:rsidRPr="0087260F">
        <w:rPr>
          <w:szCs w:val="24"/>
        </w:rPr>
        <w:t>оплачивать</w:t>
      </w:r>
      <w:r w:rsidR="00D07DAA">
        <w:rPr>
          <w:szCs w:val="24"/>
        </w:rPr>
        <w:t xml:space="preserve"> </w:t>
      </w:r>
      <w:r w:rsidR="00B279D6" w:rsidRPr="0087260F">
        <w:rPr>
          <w:szCs w:val="24"/>
        </w:rPr>
        <w:t>налоги</w:t>
      </w:r>
      <w:r w:rsidR="00D07DAA">
        <w:rPr>
          <w:szCs w:val="24"/>
        </w:rPr>
        <w:t xml:space="preserve"> </w:t>
      </w:r>
      <w:r w:rsidR="00B279D6" w:rsidRPr="0087260F">
        <w:rPr>
          <w:szCs w:val="24"/>
        </w:rPr>
        <w:t>и</w:t>
      </w:r>
      <w:r w:rsidR="00D07DAA">
        <w:rPr>
          <w:szCs w:val="24"/>
        </w:rPr>
        <w:t xml:space="preserve"> </w:t>
      </w:r>
      <w:r w:rsidR="00B279D6" w:rsidRPr="0087260F">
        <w:rPr>
          <w:szCs w:val="24"/>
        </w:rPr>
        <w:t>иные</w:t>
      </w:r>
      <w:r w:rsidR="00D07DAA">
        <w:rPr>
          <w:szCs w:val="24"/>
        </w:rPr>
        <w:t xml:space="preserve"> </w:t>
      </w:r>
      <w:r w:rsidR="00B279D6" w:rsidRPr="0087260F">
        <w:rPr>
          <w:szCs w:val="24"/>
        </w:rPr>
        <w:t>обязательные</w:t>
      </w:r>
      <w:r w:rsidR="00D07DAA">
        <w:rPr>
          <w:szCs w:val="24"/>
        </w:rPr>
        <w:t xml:space="preserve"> </w:t>
      </w:r>
      <w:r w:rsidR="00B279D6" w:rsidRPr="0087260F">
        <w:rPr>
          <w:szCs w:val="24"/>
        </w:rPr>
        <w:t>платежи</w:t>
      </w:r>
      <w:r w:rsidR="00D07DAA">
        <w:rPr>
          <w:szCs w:val="24"/>
        </w:rPr>
        <w:t xml:space="preserve"> </w:t>
      </w:r>
      <w:r w:rsidR="00B279D6" w:rsidRPr="0087260F">
        <w:rPr>
          <w:szCs w:val="24"/>
        </w:rPr>
        <w:t>в</w:t>
      </w:r>
      <w:r w:rsidR="00D07DAA">
        <w:rPr>
          <w:szCs w:val="24"/>
        </w:rPr>
        <w:t xml:space="preserve"> </w:t>
      </w:r>
      <w:r w:rsidR="00B279D6" w:rsidRPr="0087260F">
        <w:rPr>
          <w:szCs w:val="24"/>
        </w:rPr>
        <w:t>бюджет</w:t>
      </w:r>
      <w:r w:rsidR="00894706">
        <w:rPr>
          <w:szCs w:val="24"/>
        </w:rPr>
        <w:t>.</w:t>
      </w:r>
    </w:p>
    <w:p w14:paraId="2B509D59" w14:textId="6F51729F" w:rsidR="00246670" w:rsidRDefault="00547A47" w:rsidP="0043318D">
      <w:pPr>
        <w:pStyle w:val="31"/>
        <w:numPr>
          <w:ilvl w:val="2"/>
          <w:numId w:val="23"/>
        </w:numPr>
        <w:tabs>
          <w:tab w:val="left" w:pos="709"/>
        </w:tabs>
        <w:ind w:left="0" w:firstLine="709"/>
        <w:rPr>
          <w:szCs w:val="24"/>
        </w:rPr>
      </w:pPr>
      <w:r w:rsidRPr="002179CB">
        <w:rPr>
          <w:szCs w:val="24"/>
        </w:rPr>
        <w:t>П</w:t>
      </w:r>
      <w:r w:rsidRPr="0010513A">
        <w:rPr>
          <w:szCs w:val="24"/>
        </w:rPr>
        <w:t>одписание Заемщиком настоящего Договора и получение Займа не нарушает каких-либо условий, положений, ковенантов и иных обязательств, принятых Заемщиком, в том числе заключенных Заемщиком соглашений об открытии кредитных линий, договоров банковского займа и других подобных договоров с третьими лицами.</w:t>
      </w:r>
    </w:p>
    <w:p w14:paraId="2B67B49F" w14:textId="3502E0B9" w:rsidR="00A80A42" w:rsidRDefault="00A80A42" w:rsidP="0043318D">
      <w:pPr>
        <w:pStyle w:val="31"/>
        <w:numPr>
          <w:ilvl w:val="2"/>
          <w:numId w:val="23"/>
        </w:numPr>
        <w:tabs>
          <w:tab w:val="left" w:pos="709"/>
        </w:tabs>
        <w:ind w:left="0" w:firstLine="709"/>
        <w:rPr>
          <w:szCs w:val="24"/>
        </w:rPr>
      </w:pPr>
      <w:bookmarkStart w:id="16" w:name="_Hlk102602321"/>
      <w:r w:rsidRPr="00F6664A">
        <w:rPr>
          <w:szCs w:val="24"/>
        </w:rPr>
        <w:t>Заемщик надлежащим образом соблюдает законодательство Республики Казахстан или иное применимое право, в том числе законодательство об охране окружающей среды</w:t>
      </w:r>
      <w:bookmarkEnd w:id="16"/>
      <w:r>
        <w:rPr>
          <w:szCs w:val="24"/>
        </w:rPr>
        <w:t>.</w:t>
      </w:r>
    </w:p>
    <w:p w14:paraId="0C7629AC" w14:textId="290A9ECE" w:rsidR="00A80A42" w:rsidRDefault="00A80A42" w:rsidP="0043318D">
      <w:pPr>
        <w:pStyle w:val="31"/>
        <w:numPr>
          <w:ilvl w:val="2"/>
          <w:numId w:val="23"/>
        </w:numPr>
        <w:tabs>
          <w:tab w:val="left" w:pos="709"/>
        </w:tabs>
        <w:ind w:left="0" w:firstLine="709"/>
        <w:rPr>
          <w:szCs w:val="24"/>
        </w:rPr>
      </w:pPr>
      <w:r w:rsidRPr="00F6664A">
        <w:rPr>
          <w:szCs w:val="24"/>
        </w:rPr>
        <w:t>Заемщик является самостоятельным субъектом гражданского законодательства в отношении своих обязательств по настоящему Договору, До</w:t>
      </w:r>
      <w:r w:rsidR="00DB5CAD" w:rsidRPr="00F6664A">
        <w:rPr>
          <w:szCs w:val="24"/>
        </w:rPr>
        <w:t>кументам п</w:t>
      </w:r>
      <w:r w:rsidRPr="00F6664A">
        <w:rPr>
          <w:szCs w:val="24"/>
        </w:rPr>
        <w:t>о обеспечени</w:t>
      </w:r>
      <w:r w:rsidR="00DB5CAD" w:rsidRPr="00F6664A">
        <w:rPr>
          <w:szCs w:val="24"/>
        </w:rPr>
        <w:t>ю</w:t>
      </w:r>
      <w:r w:rsidRPr="00F6664A">
        <w:rPr>
          <w:szCs w:val="24"/>
        </w:rPr>
        <w:t xml:space="preserve"> и иным договорам, </w:t>
      </w:r>
      <w:r w:rsidR="00734A24" w:rsidRPr="00F6664A">
        <w:rPr>
          <w:szCs w:val="24"/>
        </w:rPr>
        <w:t>заключенных в рамках</w:t>
      </w:r>
      <w:r w:rsidR="00734A24" w:rsidRPr="00F6664A" w:rsidDel="00121C3B">
        <w:rPr>
          <w:szCs w:val="24"/>
        </w:rPr>
        <w:t xml:space="preserve"> </w:t>
      </w:r>
      <w:r w:rsidR="00734A24" w:rsidRPr="00F6664A">
        <w:rPr>
          <w:szCs w:val="24"/>
        </w:rPr>
        <w:t>Инвестиционного проекта</w:t>
      </w:r>
      <w:r>
        <w:rPr>
          <w:szCs w:val="24"/>
        </w:rPr>
        <w:t xml:space="preserve">, </w:t>
      </w:r>
      <w:r w:rsidRPr="00F6664A">
        <w:rPr>
          <w:szCs w:val="24"/>
        </w:rPr>
        <w:t xml:space="preserve">стороной в которых он выступает, </w:t>
      </w:r>
      <w:r w:rsidR="00734A24">
        <w:rPr>
          <w:szCs w:val="24"/>
        </w:rPr>
        <w:t xml:space="preserve">и </w:t>
      </w:r>
      <w:r w:rsidRPr="00F6664A">
        <w:rPr>
          <w:szCs w:val="24"/>
        </w:rPr>
        <w:t xml:space="preserve">исполнение </w:t>
      </w:r>
      <w:r w:rsidR="00960B67" w:rsidRPr="00DF5934">
        <w:rPr>
          <w:szCs w:val="24"/>
        </w:rPr>
        <w:t>Заемщиком</w:t>
      </w:r>
      <w:r w:rsidR="00960B67" w:rsidRPr="00960B67">
        <w:rPr>
          <w:szCs w:val="24"/>
        </w:rPr>
        <w:t xml:space="preserve"> </w:t>
      </w:r>
      <w:r w:rsidRPr="00F6664A">
        <w:rPr>
          <w:szCs w:val="24"/>
        </w:rPr>
        <w:t xml:space="preserve">обязательств являются частными и коммерческими действиями, а не общественными или государственными. </w:t>
      </w:r>
    </w:p>
    <w:p w14:paraId="219E8095" w14:textId="1B43E0EA" w:rsidR="007638EF" w:rsidRPr="002179CB" w:rsidRDefault="007638EF" w:rsidP="0043318D">
      <w:pPr>
        <w:pStyle w:val="31"/>
        <w:numPr>
          <w:ilvl w:val="2"/>
          <w:numId w:val="23"/>
        </w:numPr>
        <w:tabs>
          <w:tab w:val="left" w:pos="709"/>
        </w:tabs>
        <w:ind w:left="0" w:firstLine="709"/>
        <w:rPr>
          <w:szCs w:val="24"/>
        </w:rPr>
      </w:pPr>
      <w:bookmarkStart w:id="17" w:name="_Hlk102602405"/>
      <w:r>
        <w:rPr>
          <w:szCs w:val="24"/>
        </w:rPr>
        <w:t>В</w:t>
      </w:r>
      <w:r w:rsidRPr="002179CB">
        <w:rPr>
          <w:szCs w:val="24"/>
        </w:rPr>
        <w:t>ся информация, представленная Заемщиком Займодателю,</w:t>
      </w:r>
      <w:r w:rsidR="00CF2A1A">
        <w:rPr>
          <w:szCs w:val="24"/>
        </w:rPr>
        <w:t xml:space="preserve"> </w:t>
      </w:r>
      <w:r w:rsidR="00CF2A1A" w:rsidRPr="0078576F">
        <w:rPr>
          <w:szCs w:val="24"/>
        </w:rPr>
        <w:t>а также Генеральному партнеру Фонда,</w:t>
      </w:r>
      <w:r w:rsidRPr="002179CB">
        <w:rPr>
          <w:szCs w:val="24"/>
        </w:rPr>
        <w:t xml:space="preserve"> является достоверной и полной, отсутствуют какие-либо обстоятельства, которые не были раскрыты Займодателю и которые могли бы, в случае их раскрытия, сказаться на решениях Займодателя</w:t>
      </w:r>
      <w:bookmarkEnd w:id="17"/>
      <w:r w:rsidRPr="002179CB">
        <w:rPr>
          <w:szCs w:val="24"/>
        </w:rPr>
        <w:t>, в том числе о предоставлении Займа Заемщику.</w:t>
      </w:r>
    </w:p>
    <w:p w14:paraId="3614F656" w14:textId="2157A1F8" w:rsidR="007638EF" w:rsidRPr="002179CB" w:rsidRDefault="007638EF" w:rsidP="0043318D">
      <w:pPr>
        <w:pStyle w:val="31"/>
        <w:numPr>
          <w:ilvl w:val="2"/>
          <w:numId w:val="23"/>
        </w:numPr>
        <w:tabs>
          <w:tab w:val="left" w:pos="709"/>
        </w:tabs>
        <w:ind w:left="0" w:firstLine="709"/>
        <w:rPr>
          <w:szCs w:val="24"/>
        </w:rPr>
      </w:pPr>
      <w:r w:rsidRPr="002179CB">
        <w:rPr>
          <w:szCs w:val="24"/>
        </w:rPr>
        <w:t>Заемщик не осуществляет и не планирует осуществлять в рамках реализации Инвестиционного проекта деятельность, финансирование которой запрещен</w:t>
      </w:r>
      <w:r w:rsidR="00734A24" w:rsidRPr="002179CB">
        <w:rPr>
          <w:szCs w:val="24"/>
        </w:rPr>
        <w:t>о</w:t>
      </w:r>
      <w:r w:rsidRPr="002179CB">
        <w:rPr>
          <w:szCs w:val="24"/>
        </w:rPr>
        <w:t xml:space="preserve"> Займодателю в соответствии с законодательством Республики Казахстан, а также внутренними актами Займодателя.</w:t>
      </w:r>
    </w:p>
    <w:p w14:paraId="1FC243E5" w14:textId="28D4F675" w:rsidR="00B279D6" w:rsidRPr="0087260F" w:rsidRDefault="00B279D6" w:rsidP="0043318D">
      <w:pPr>
        <w:pStyle w:val="31"/>
        <w:numPr>
          <w:ilvl w:val="1"/>
          <w:numId w:val="23"/>
        </w:numPr>
        <w:tabs>
          <w:tab w:val="left" w:pos="709"/>
        </w:tabs>
        <w:ind w:left="0" w:firstLine="709"/>
        <w:rPr>
          <w:szCs w:val="24"/>
        </w:rPr>
      </w:pPr>
      <w:r w:rsidRPr="0087260F">
        <w:rPr>
          <w:szCs w:val="24"/>
        </w:rPr>
        <w:t>Все</w:t>
      </w:r>
      <w:r w:rsidR="00D07DAA">
        <w:rPr>
          <w:szCs w:val="24"/>
        </w:rPr>
        <w:t xml:space="preserve"> </w:t>
      </w:r>
      <w:r w:rsidRPr="0087260F">
        <w:rPr>
          <w:szCs w:val="24"/>
        </w:rPr>
        <w:t>заверения</w:t>
      </w:r>
      <w:r w:rsidR="00D07DAA">
        <w:rPr>
          <w:szCs w:val="24"/>
        </w:rPr>
        <w:t xml:space="preserve"> </w:t>
      </w:r>
      <w:r w:rsidRPr="0087260F">
        <w:rPr>
          <w:szCs w:val="24"/>
        </w:rPr>
        <w:t>и</w:t>
      </w:r>
      <w:r w:rsidR="00D07DAA">
        <w:rPr>
          <w:szCs w:val="24"/>
        </w:rPr>
        <w:t xml:space="preserve"> </w:t>
      </w:r>
      <w:r w:rsidRPr="0087260F">
        <w:rPr>
          <w:szCs w:val="24"/>
        </w:rPr>
        <w:t>гарантии</w:t>
      </w:r>
      <w:r w:rsidR="00D07DAA">
        <w:rPr>
          <w:szCs w:val="24"/>
        </w:rPr>
        <w:t xml:space="preserve"> </w:t>
      </w:r>
      <w:r w:rsidRPr="0087260F">
        <w:rPr>
          <w:szCs w:val="24"/>
        </w:rPr>
        <w:t>Заемщик</w:t>
      </w:r>
      <w:r w:rsidR="00DC44D3">
        <w:rPr>
          <w:szCs w:val="24"/>
        </w:rPr>
        <w:t>а</w:t>
      </w:r>
      <w:r w:rsidRPr="0087260F">
        <w:rPr>
          <w:szCs w:val="24"/>
        </w:rPr>
        <w:t>,</w:t>
      </w:r>
      <w:r w:rsidR="00D07DAA">
        <w:rPr>
          <w:szCs w:val="24"/>
        </w:rPr>
        <w:t xml:space="preserve"> </w:t>
      </w:r>
      <w:r w:rsidRPr="0087260F">
        <w:rPr>
          <w:szCs w:val="24"/>
        </w:rPr>
        <w:t>упомянутые</w:t>
      </w:r>
      <w:r w:rsidR="00D07DAA">
        <w:rPr>
          <w:szCs w:val="24"/>
        </w:rPr>
        <w:t xml:space="preserve"> </w:t>
      </w:r>
      <w:r w:rsidRPr="0087260F">
        <w:rPr>
          <w:szCs w:val="24"/>
        </w:rPr>
        <w:t>в</w:t>
      </w:r>
      <w:r w:rsidR="007638EF">
        <w:rPr>
          <w:szCs w:val="24"/>
        </w:rPr>
        <w:t xml:space="preserve"> пункте </w:t>
      </w:r>
      <w:r w:rsidR="00734A24">
        <w:rPr>
          <w:szCs w:val="24"/>
        </w:rPr>
        <w:t>6</w:t>
      </w:r>
      <w:r w:rsidR="007638EF">
        <w:rPr>
          <w:szCs w:val="24"/>
        </w:rPr>
        <w:t>.1 настоящего Договора</w:t>
      </w:r>
      <w:r w:rsidRPr="0087260F">
        <w:rPr>
          <w:szCs w:val="24"/>
        </w:rPr>
        <w:t>,</w:t>
      </w:r>
      <w:r w:rsidR="00D07DAA">
        <w:rPr>
          <w:szCs w:val="24"/>
        </w:rPr>
        <w:t xml:space="preserve"> </w:t>
      </w:r>
      <w:r w:rsidRPr="0087260F">
        <w:rPr>
          <w:szCs w:val="24"/>
        </w:rPr>
        <w:t>считаются</w:t>
      </w:r>
      <w:r w:rsidR="00D07DAA">
        <w:rPr>
          <w:szCs w:val="24"/>
        </w:rPr>
        <w:t xml:space="preserve"> </w:t>
      </w:r>
      <w:r w:rsidRPr="0087260F">
        <w:rPr>
          <w:szCs w:val="24"/>
        </w:rPr>
        <w:t>повторяемыми</w:t>
      </w:r>
      <w:r w:rsidR="00D07DAA">
        <w:rPr>
          <w:szCs w:val="24"/>
        </w:rPr>
        <w:t xml:space="preserve"> </w:t>
      </w:r>
      <w:r w:rsidRPr="0087260F">
        <w:rPr>
          <w:szCs w:val="24"/>
        </w:rPr>
        <w:t>на</w:t>
      </w:r>
      <w:r w:rsidR="00D07DAA">
        <w:rPr>
          <w:szCs w:val="24"/>
        </w:rPr>
        <w:t xml:space="preserve"> </w:t>
      </w:r>
      <w:r w:rsidRPr="0087260F">
        <w:rPr>
          <w:szCs w:val="24"/>
        </w:rPr>
        <w:t>каждый</w:t>
      </w:r>
      <w:r w:rsidR="00D07DAA">
        <w:rPr>
          <w:szCs w:val="24"/>
        </w:rPr>
        <w:t xml:space="preserve"> </w:t>
      </w:r>
      <w:r w:rsidRPr="0087260F">
        <w:rPr>
          <w:szCs w:val="24"/>
        </w:rPr>
        <w:t>день</w:t>
      </w:r>
      <w:r w:rsidR="00D07DAA">
        <w:rPr>
          <w:szCs w:val="24"/>
        </w:rPr>
        <w:t xml:space="preserve"> </w:t>
      </w:r>
      <w:r w:rsidRPr="0087260F">
        <w:rPr>
          <w:szCs w:val="24"/>
        </w:rPr>
        <w:t>в</w:t>
      </w:r>
      <w:r w:rsidR="00D07DAA">
        <w:rPr>
          <w:szCs w:val="24"/>
        </w:rPr>
        <w:t xml:space="preserve"> </w:t>
      </w:r>
      <w:r w:rsidRPr="0087260F">
        <w:rPr>
          <w:szCs w:val="24"/>
        </w:rPr>
        <w:t>течение</w:t>
      </w:r>
      <w:r w:rsidR="00D07DAA">
        <w:rPr>
          <w:szCs w:val="24"/>
        </w:rPr>
        <w:t xml:space="preserve"> </w:t>
      </w:r>
      <w:r w:rsidR="007638EF">
        <w:rPr>
          <w:szCs w:val="24"/>
        </w:rPr>
        <w:t xml:space="preserve">всего </w:t>
      </w:r>
      <w:r w:rsidRPr="0087260F">
        <w:rPr>
          <w:szCs w:val="24"/>
        </w:rPr>
        <w:t>срока</w:t>
      </w:r>
      <w:r w:rsidR="00D07DAA">
        <w:rPr>
          <w:szCs w:val="24"/>
        </w:rPr>
        <w:t xml:space="preserve"> </w:t>
      </w:r>
      <w:r w:rsidRPr="0087260F">
        <w:rPr>
          <w:szCs w:val="24"/>
        </w:rPr>
        <w:t>действия</w:t>
      </w:r>
      <w:r w:rsidR="00D07DAA">
        <w:rPr>
          <w:szCs w:val="24"/>
        </w:rPr>
        <w:t xml:space="preserve"> </w:t>
      </w:r>
      <w:r w:rsidRPr="0087260F">
        <w:rPr>
          <w:szCs w:val="24"/>
        </w:rPr>
        <w:t>настоящего</w:t>
      </w:r>
      <w:r w:rsidR="00D07DAA">
        <w:rPr>
          <w:szCs w:val="24"/>
        </w:rPr>
        <w:t xml:space="preserve"> </w:t>
      </w:r>
      <w:r w:rsidRPr="0087260F">
        <w:rPr>
          <w:szCs w:val="24"/>
        </w:rPr>
        <w:t>Договора.</w:t>
      </w:r>
    </w:p>
    <w:p w14:paraId="3FB2D4C3" w14:textId="6D84DFA7" w:rsidR="00A87746" w:rsidRPr="00A87746" w:rsidRDefault="00A87746" w:rsidP="0043318D">
      <w:pPr>
        <w:pStyle w:val="31"/>
        <w:numPr>
          <w:ilvl w:val="1"/>
          <w:numId w:val="23"/>
        </w:numPr>
        <w:tabs>
          <w:tab w:val="left" w:pos="709"/>
        </w:tabs>
        <w:ind w:left="0" w:firstLine="709"/>
        <w:rPr>
          <w:szCs w:val="24"/>
        </w:rPr>
      </w:pPr>
      <w:r w:rsidRPr="00F6664A">
        <w:lastRenderedPageBreak/>
        <w:t>Заемщик обязан в течение 5 (пяти) календарных дней с момента наступления любого из указанных в настоящей статье обстоятельств письменно уведомить об этом Займодателя.</w:t>
      </w:r>
    </w:p>
    <w:p w14:paraId="6F4C684C" w14:textId="77777777" w:rsidR="00506AAE" w:rsidRPr="00FD3A69" w:rsidRDefault="00506AAE" w:rsidP="0043318D">
      <w:pPr>
        <w:tabs>
          <w:tab w:val="left" w:pos="709"/>
          <w:tab w:val="left" w:pos="1134"/>
        </w:tabs>
        <w:ind w:firstLine="709"/>
        <w:jc w:val="both"/>
        <w:rPr>
          <w:szCs w:val="24"/>
          <w:lang w:val="ru-RU"/>
        </w:rPr>
      </w:pPr>
    </w:p>
    <w:p w14:paraId="31042541" w14:textId="6F8730AD" w:rsidR="00B279D6" w:rsidRPr="009B243E" w:rsidRDefault="00B279D6" w:rsidP="0010513A">
      <w:pPr>
        <w:pStyle w:val="31"/>
        <w:tabs>
          <w:tab w:val="left" w:pos="709"/>
        </w:tabs>
        <w:ind w:left="0" w:firstLine="0"/>
        <w:jc w:val="center"/>
        <w:rPr>
          <w:b/>
          <w:bCs/>
          <w:smallCaps/>
          <w:szCs w:val="24"/>
        </w:rPr>
      </w:pPr>
      <w:r w:rsidRPr="0087260F">
        <w:rPr>
          <w:b/>
          <w:bCs/>
          <w:smallCaps/>
          <w:szCs w:val="24"/>
        </w:rPr>
        <w:t>СТАТЬЯ</w:t>
      </w:r>
      <w:r w:rsidR="00D07DAA">
        <w:rPr>
          <w:b/>
          <w:bCs/>
          <w:smallCaps/>
          <w:szCs w:val="24"/>
        </w:rPr>
        <w:t xml:space="preserve"> </w:t>
      </w:r>
      <w:r w:rsidR="00F427A6">
        <w:rPr>
          <w:b/>
          <w:bCs/>
          <w:smallCaps/>
          <w:szCs w:val="24"/>
        </w:rPr>
        <w:t>7</w:t>
      </w:r>
    </w:p>
    <w:p w14:paraId="5BBE270C" w14:textId="755D68F4" w:rsidR="00F427A6" w:rsidRDefault="00B279D6" w:rsidP="0010513A">
      <w:pPr>
        <w:tabs>
          <w:tab w:val="left" w:pos="709"/>
        </w:tabs>
        <w:jc w:val="center"/>
        <w:rPr>
          <w:b/>
          <w:smallCaps/>
          <w:szCs w:val="24"/>
          <w:lang w:val="ru-RU"/>
        </w:rPr>
      </w:pPr>
      <w:r w:rsidRPr="0078576F">
        <w:rPr>
          <w:b/>
          <w:smallCaps/>
          <w:szCs w:val="24"/>
          <w:lang w:val="ru-RU"/>
        </w:rPr>
        <w:t>ОБЯЗАТЕЛЬСТВА</w:t>
      </w:r>
      <w:r w:rsidR="00D07DAA" w:rsidRPr="0078576F">
        <w:rPr>
          <w:b/>
          <w:smallCaps/>
          <w:szCs w:val="24"/>
          <w:lang w:val="ru-RU"/>
        </w:rPr>
        <w:t xml:space="preserve"> </w:t>
      </w:r>
      <w:r w:rsidRPr="0078576F">
        <w:rPr>
          <w:b/>
          <w:smallCaps/>
          <w:szCs w:val="24"/>
          <w:lang w:val="ru-RU"/>
        </w:rPr>
        <w:t>СТОРОН</w:t>
      </w:r>
    </w:p>
    <w:p w14:paraId="6D2207BF" w14:textId="77777777" w:rsidR="002179CB" w:rsidRPr="002179CB" w:rsidRDefault="002179CB" w:rsidP="0010513A">
      <w:pPr>
        <w:pStyle w:val="aff0"/>
        <w:widowControl w:val="0"/>
        <w:numPr>
          <w:ilvl w:val="0"/>
          <w:numId w:val="26"/>
        </w:numPr>
        <w:tabs>
          <w:tab w:val="left" w:pos="709"/>
          <w:tab w:val="left" w:pos="851"/>
        </w:tabs>
        <w:ind w:left="0" w:firstLine="0"/>
        <w:jc w:val="both"/>
        <w:rPr>
          <w:b/>
          <w:i/>
          <w:iCs/>
          <w:vanish/>
          <w:lang w:val="ru-RU"/>
        </w:rPr>
      </w:pPr>
    </w:p>
    <w:p w14:paraId="2CBF0BA0" w14:textId="77777777" w:rsidR="002179CB" w:rsidRPr="002179CB" w:rsidRDefault="002179CB" w:rsidP="0010513A">
      <w:pPr>
        <w:pStyle w:val="aff0"/>
        <w:widowControl w:val="0"/>
        <w:numPr>
          <w:ilvl w:val="0"/>
          <w:numId w:val="26"/>
        </w:numPr>
        <w:tabs>
          <w:tab w:val="left" w:pos="709"/>
          <w:tab w:val="left" w:pos="851"/>
        </w:tabs>
        <w:ind w:left="0" w:firstLine="0"/>
        <w:jc w:val="both"/>
        <w:rPr>
          <w:b/>
          <w:i/>
          <w:iCs/>
          <w:vanish/>
          <w:lang w:val="ru-RU"/>
        </w:rPr>
      </w:pPr>
    </w:p>
    <w:p w14:paraId="4CEFAE59" w14:textId="77777777" w:rsidR="002179CB" w:rsidRPr="002179CB" w:rsidRDefault="002179CB" w:rsidP="0010513A">
      <w:pPr>
        <w:pStyle w:val="aff0"/>
        <w:widowControl w:val="0"/>
        <w:numPr>
          <w:ilvl w:val="0"/>
          <w:numId w:val="26"/>
        </w:numPr>
        <w:tabs>
          <w:tab w:val="left" w:pos="709"/>
          <w:tab w:val="left" w:pos="851"/>
        </w:tabs>
        <w:ind w:left="0" w:firstLine="0"/>
        <w:jc w:val="both"/>
        <w:rPr>
          <w:b/>
          <w:i/>
          <w:iCs/>
          <w:vanish/>
          <w:lang w:val="ru-RU"/>
        </w:rPr>
      </w:pPr>
    </w:p>
    <w:p w14:paraId="044298D3" w14:textId="77777777" w:rsidR="002179CB" w:rsidRPr="002179CB" w:rsidRDefault="002179CB" w:rsidP="0010513A">
      <w:pPr>
        <w:pStyle w:val="aff0"/>
        <w:widowControl w:val="0"/>
        <w:numPr>
          <w:ilvl w:val="0"/>
          <w:numId w:val="26"/>
        </w:numPr>
        <w:tabs>
          <w:tab w:val="left" w:pos="709"/>
          <w:tab w:val="left" w:pos="851"/>
        </w:tabs>
        <w:ind w:left="0" w:firstLine="0"/>
        <w:jc w:val="both"/>
        <w:rPr>
          <w:b/>
          <w:i/>
          <w:iCs/>
          <w:vanish/>
          <w:lang w:val="ru-RU"/>
        </w:rPr>
      </w:pPr>
    </w:p>
    <w:p w14:paraId="7896C8A2" w14:textId="77777777" w:rsidR="002179CB" w:rsidRPr="002179CB" w:rsidRDefault="002179CB" w:rsidP="0010513A">
      <w:pPr>
        <w:pStyle w:val="aff0"/>
        <w:widowControl w:val="0"/>
        <w:numPr>
          <w:ilvl w:val="0"/>
          <w:numId w:val="26"/>
        </w:numPr>
        <w:tabs>
          <w:tab w:val="left" w:pos="709"/>
          <w:tab w:val="left" w:pos="851"/>
        </w:tabs>
        <w:ind w:left="0" w:firstLine="0"/>
        <w:jc w:val="both"/>
        <w:rPr>
          <w:b/>
          <w:i/>
          <w:iCs/>
          <w:vanish/>
          <w:lang w:val="ru-RU"/>
        </w:rPr>
      </w:pPr>
    </w:p>
    <w:p w14:paraId="351281BB" w14:textId="77777777" w:rsidR="002179CB" w:rsidRPr="002179CB" w:rsidRDefault="002179CB" w:rsidP="0010513A">
      <w:pPr>
        <w:pStyle w:val="aff0"/>
        <w:widowControl w:val="0"/>
        <w:numPr>
          <w:ilvl w:val="0"/>
          <w:numId w:val="26"/>
        </w:numPr>
        <w:tabs>
          <w:tab w:val="left" w:pos="709"/>
          <w:tab w:val="left" w:pos="851"/>
        </w:tabs>
        <w:ind w:left="0" w:firstLine="0"/>
        <w:jc w:val="both"/>
        <w:rPr>
          <w:b/>
          <w:i/>
          <w:iCs/>
          <w:vanish/>
          <w:lang w:val="ru-RU"/>
        </w:rPr>
      </w:pPr>
    </w:p>
    <w:p w14:paraId="1E7FE27E" w14:textId="77777777" w:rsidR="002179CB" w:rsidRPr="002179CB" w:rsidRDefault="002179CB" w:rsidP="0010513A">
      <w:pPr>
        <w:pStyle w:val="aff0"/>
        <w:widowControl w:val="0"/>
        <w:numPr>
          <w:ilvl w:val="0"/>
          <w:numId w:val="26"/>
        </w:numPr>
        <w:tabs>
          <w:tab w:val="left" w:pos="709"/>
          <w:tab w:val="left" w:pos="851"/>
        </w:tabs>
        <w:ind w:left="0" w:firstLine="0"/>
        <w:jc w:val="both"/>
        <w:rPr>
          <w:b/>
          <w:i/>
          <w:iCs/>
          <w:vanish/>
          <w:lang w:val="ru-RU"/>
        </w:rPr>
      </w:pPr>
    </w:p>
    <w:p w14:paraId="166357AC" w14:textId="2CC7FA70" w:rsidR="00F427A6" w:rsidRPr="0043318D" w:rsidRDefault="00F427A6" w:rsidP="0043318D">
      <w:pPr>
        <w:pStyle w:val="aff0"/>
        <w:widowControl w:val="0"/>
        <w:numPr>
          <w:ilvl w:val="1"/>
          <w:numId w:val="26"/>
        </w:numPr>
        <w:tabs>
          <w:tab w:val="left" w:pos="709"/>
          <w:tab w:val="left" w:pos="851"/>
        </w:tabs>
        <w:ind w:left="0" w:firstLine="709"/>
        <w:jc w:val="both"/>
        <w:rPr>
          <w:b/>
          <w:lang w:val="ru-RU"/>
        </w:rPr>
      </w:pPr>
      <w:r w:rsidRPr="0043318D">
        <w:rPr>
          <w:b/>
          <w:lang w:val="ru-RU"/>
        </w:rPr>
        <w:t>З</w:t>
      </w:r>
      <w:r w:rsidR="00543E00" w:rsidRPr="0043318D">
        <w:rPr>
          <w:b/>
          <w:lang w:val="ru-RU"/>
        </w:rPr>
        <w:t>а</w:t>
      </w:r>
      <w:r w:rsidRPr="0043318D">
        <w:rPr>
          <w:b/>
          <w:lang w:val="ru-RU"/>
        </w:rPr>
        <w:t>ймодатель имеет право:</w:t>
      </w:r>
    </w:p>
    <w:p w14:paraId="3A8338EC" w14:textId="77777777" w:rsidR="002179CB" w:rsidRPr="0043318D" w:rsidRDefault="002179CB" w:rsidP="0043318D">
      <w:pPr>
        <w:pStyle w:val="aff0"/>
        <w:numPr>
          <w:ilvl w:val="0"/>
          <w:numId w:val="23"/>
        </w:numPr>
        <w:tabs>
          <w:tab w:val="left" w:pos="709"/>
          <w:tab w:val="left" w:pos="4113"/>
        </w:tabs>
        <w:ind w:left="0" w:firstLine="709"/>
        <w:contextualSpacing w:val="0"/>
        <w:jc w:val="both"/>
        <w:rPr>
          <w:bCs/>
          <w:smallCaps/>
          <w:vanish/>
          <w:szCs w:val="24"/>
          <w:lang w:val="ru-RU"/>
        </w:rPr>
      </w:pPr>
    </w:p>
    <w:p w14:paraId="3B0F148B" w14:textId="77777777" w:rsidR="002179CB" w:rsidRPr="0043318D" w:rsidRDefault="002179CB" w:rsidP="0043318D">
      <w:pPr>
        <w:pStyle w:val="aff0"/>
        <w:numPr>
          <w:ilvl w:val="1"/>
          <w:numId w:val="23"/>
        </w:numPr>
        <w:tabs>
          <w:tab w:val="left" w:pos="709"/>
          <w:tab w:val="left" w:pos="4113"/>
        </w:tabs>
        <w:ind w:left="0" w:firstLine="709"/>
        <w:contextualSpacing w:val="0"/>
        <w:jc w:val="both"/>
        <w:rPr>
          <w:bCs/>
          <w:smallCaps/>
          <w:vanish/>
          <w:szCs w:val="24"/>
          <w:lang w:val="ru-RU"/>
        </w:rPr>
      </w:pPr>
    </w:p>
    <w:p w14:paraId="645EBE05" w14:textId="77777777" w:rsidR="00E35A2F" w:rsidRPr="00F562E4" w:rsidRDefault="00E35A2F" w:rsidP="0043318D">
      <w:pPr>
        <w:pStyle w:val="31"/>
        <w:numPr>
          <w:ilvl w:val="2"/>
          <w:numId w:val="23"/>
        </w:numPr>
        <w:tabs>
          <w:tab w:val="left" w:pos="709"/>
        </w:tabs>
        <w:ind w:left="0" w:firstLine="709"/>
      </w:pPr>
    </w:p>
    <w:p w14:paraId="4D2CC075" w14:textId="49A89B68" w:rsidR="00E35A2F" w:rsidRPr="00BD2AF7" w:rsidRDefault="00E35A2F" w:rsidP="00F562E4">
      <w:pPr>
        <w:pStyle w:val="31"/>
        <w:tabs>
          <w:tab w:val="left" w:pos="709"/>
        </w:tabs>
        <w:ind w:left="709" w:firstLine="0"/>
        <w:rPr>
          <w:lang w:val="en-US"/>
        </w:rPr>
      </w:pPr>
      <w:r w:rsidRPr="00E35A2F">
        <w:rPr>
          <w:i/>
          <w:iCs/>
        </w:rPr>
        <w:t>(без капитализации)</w:t>
      </w:r>
    </w:p>
    <w:p w14:paraId="6D5942D9" w14:textId="09DF6800" w:rsidR="00E35A2F" w:rsidRPr="00E35A2F" w:rsidRDefault="00E35A2F">
      <w:pPr>
        <w:pStyle w:val="31"/>
        <w:tabs>
          <w:tab w:val="clear" w:pos="709"/>
          <w:tab w:val="left" w:pos="885"/>
        </w:tabs>
        <w:ind w:left="34" w:firstLine="709"/>
      </w:pPr>
      <w:r w:rsidRPr="00F562E4">
        <w:rPr>
          <w:b/>
          <w:smallCaps/>
          <w:szCs w:val="24"/>
        </w:rPr>
        <w:t>[</w:t>
      </w:r>
      <w:r w:rsidRPr="00E35A2F">
        <w:rPr>
          <w:bCs/>
          <w:smallCaps/>
          <w:szCs w:val="24"/>
        </w:rPr>
        <w:t>п</w:t>
      </w:r>
      <w:r w:rsidRPr="00E35A2F">
        <w:rPr>
          <w:szCs w:val="24"/>
        </w:rPr>
        <w:t>о</w:t>
      </w:r>
      <w:r w:rsidRPr="00E35A2F">
        <w:t>требовать от Заемщика полного или частичного досрочного возврата выданного Займа и погашения Задолженности с уплатой Вознаграждения и Расходов, причитающихся Займодателю по условиям настоящего Договора в следующих случаях:</w:t>
      </w:r>
    </w:p>
    <w:p w14:paraId="14666B08" w14:textId="77777777" w:rsidR="00E35A2F" w:rsidRPr="00F562E4" w:rsidRDefault="00E35A2F" w:rsidP="00F562E4">
      <w:pPr>
        <w:tabs>
          <w:tab w:val="left" w:pos="-142"/>
          <w:tab w:val="left" w:pos="0"/>
          <w:tab w:val="left" w:pos="709"/>
          <w:tab w:val="left" w:pos="993"/>
          <w:tab w:val="left" w:pos="1134"/>
        </w:tabs>
        <w:ind w:left="34" w:firstLine="709"/>
        <w:jc w:val="both"/>
        <w:rPr>
          <w:lang w:val="ru-RU"/>
        </w:rPr>
      </w:pPr>
      <w:r w:rsidRPr="00F562E4">
        <w:rPr>
          <w:lang w:val="ru-RU"/>
        </w:rPr>
        <w:t xml:space="preserve">а) при наличии просрочки более </w:t>
      </w:r>
      <w:r w:rsidRPr="0078576F">
        <w:rPr>
          <w:lang w:val="ru-RU"/>
        </w:rPr>
        <w:t>_______ (_________)</w:t>
      </w:r>
      <w:r w:rsidRPr="00F562E4">
        <w:rPr>
          <w:lang w:val="ru-RU"/>
        </w:rPr>
        <w:t xml:space="preserve"> </w:t>
      </w:r>
      <w:r w:rsidRPr="00F562E4">
        <w:rPr>
          <w:i/>
          <w:iCs/>
          <w:lang w:val="ru-RU"/>
        </w:rPr>
        <w:t>(указать цифрами и прописью)</w:t>
      </w:r>
      <w:r w:rsidRPr="00F562E4">
        <w:rPr>
          <w:lang w:val="ru-RU"/>
        </w:rPr>
        <w:t xml:space="preserve"> календарных дней по возврату очередной части Основного долга и (или) выплате Вознаграждения и (или) по погашению Задолженности; </w:t>
      </w:r>
    </w:p>
    <w:p w14:paraId="3824D079" w14:textId="77777777" w:rsidR="00E35A2F" w:rsidRPr="00F562E4" w:rsidRDefault="00E35A2F" w:rsidP="00F562E4">
      <w:pPr>
        <w:tabs>
          <w:tab w:val="left" w:pos="-142"/>
          <w:tab w:val="left" w:pos="0"/>
          <w:tab w:val="left" w:pos="709"/>
          <w:tab w:val="left" w:pos="993"/>
          <w:tab w:val="left" w:pos="1134"/>
        </w:tabs>
        <w:ind w:left="34" w:firstLine="709"/>
        <w:jc w:val="both"/>
        <w:rPr>
          <w:lang w:val="ru-RU"/>
        </w:rPr>
      </w:pPr>
      <w:r w:rsidRPr="00F562E4">
        <w:rPr>
          <w:lang w:val="ru-RU"/>
        </w:rPr>
        <w:t>б) при невыполнении Заемщиком обязательств по целевому использованию Займа;</w:t>
      </w:r>
    </w:p>
    <w:p w14:paraId="775E7F21" w14:textId="1174210B" w:rsidR="00E35A2F" w:rsidRPr="00F562E4" w:rsidRDefault="00E35A2F" w:rsidP="00F562E4">
      <w:pPr>
        <w:tabs>
          <w:tab w:val="left" w:pos="-142"/>
          <w:tab w:val="left" w:pos="0"/>
          <w:tab w:val="left" w:pos="709"/>
          <w:tab w:val="left" w:pos="993"/>
          <w:tab w:val="left" w:pos="1134"/>
        </w:tabs>
        <w:ind w:left="34" w:firstLine="709"/>
        <w:jc w:val="both"/>
        <w:rPr>
          <w:lang w:val="ru-RU"/>
        </w:rPr>
      </w:pPr>
      <w:r w:rsidRPr="00F562E4">
        <w:rPr>
          <w:lang w:val="ru-RU"/>
        </w:rPr>
        <w:t xml:space="preserve">в) при утрате Обеспечения или ухудшении его условий по обстоятельствам, за которые Займодатель не отвечает, в том числе при уменьшении его стоимости и (или) отсутствии Достаточности </w:t>
      </w:r>
      <w:r w:rsidR="002A2426">
        <w:rPr>
          <w:lang w:val="ru-RU"/>
        </w:rPr>
        <w:t>о</w:t>
      </w:r>
      <w:r w:rsidRPr="00F562E4">
        <w:rPr>
          <w:lang w:val="ru-RU"/>
        </w:rPr>
        <w:t>беспечения;</w:t>
      </w:r>
    </w:p>
    <w:p w14:paraId="7F4018A2" w14:textId="77777777" w:rsidR="00E35A2F" w:rsidRPr="00F562E4" w:rsidRDefault="00E35A2F" w:rsidP="00F562E4">
      <w:pPr>
        <w:tabs>
          <w:tab w:val="left" w:pos="-142"/>
          <w:tab w:val="left" w:pos="0"/>
          <w:tab w:val="left" w:pos="709"/>
          <w:tab w:val="left" w:pos="993"/>
          <w:tab w:val="left" w:pos="1134"/>
        </w:tabs>
        <w:ind w:left="34" w:firstLine="709"/>
        <w:jc w:val="both"/>
        <w:rPr>
          <w:lang w:val="ru-RU"/>
        </w:rPr>
      </w:pPr>
      <w:r w:rsidRPr="00F562E4">
        <w:rPr>
          <w:lang w:val="ru-RU"/>
        </w:rPr>
        <w:t>г) при наступлении событий, предусмотренных пунктом 9.1 статьи 9 Договора;</w:t>
      </w:r>
    </w:p>
    <w:p w14:paraId="58FE0499" w14:textId="77777777" w:rsidR="00E35A2F" w:rsidRPr="00E35A2F" w:rsidRDefault="00E35A2F" w:rsidP="00F562E4">
      <w:pPr>
        <w:pStyle w:val="31"/>
        <w:tabs>
          <w:tab w:val="clear" w:pos="709"/>
          <w:tab w:val="left" w:pos="318"/>
        </w:tabs>
        <w:ind w:left="34" w:firstLine="709"/>
        <w:rPr>
          <w:bCs/>
          <w:smallCaps/>
          <w:szCs w:val="24"/>
        </w:rPr>
      </w:pPr>
      <w:r w:rsidRPr="00E35A2F">
        <w:t>д) при наступлении оснований, предусмотренных законодательством Республики Казахстан;</w:t>
      </w:r>
      <w:r w:rsidRPr="00F562E4">
        <w:rPr>
          <w:b/>
          <w:bCs/>
        </w:rPr>
        <w:t>]</w:t>
      </w:r>
    </w:p>
    <w:p w14:paraId="24034444" w14:textId="77777777" w:rsidR="00E35A2F" w:rsidRPr="00E35A2F" w:rsidRDefault="00E35A2F" w:rsidP="00F562E4">
      <w:pPr>
        <w:pStyle w:val="31"/>
        <w:tabs>
          <w:tab w:val="clear" w:pos="709"/>
          <w:tab w:val="left" w:pos="318"/>
        </w:tabs>
        <w:ind w:left="34" w:firstLine="709"/>
        <w:rPr>
          <w:bCs/>
          <w:smallCaps/>
          <w:szCs w:val="24"/>
        </w:rPr>
      </w:pPr>
    </w:p>
    <w:p w14:paraId="2C5EA0A6" w14:textId="77777777" w:rsidR="00E35A2F" w:rsidRPr="00F562E4" w:rsidRDefault="00E35A2F" w:rsidP="00F562E4">
      <w:pPr>
        <w:tabs>
          <w:tab w:val="left" w:pos="709"/>
          <w:tab w:val="left" w:pos="1440"/>
          <w:tab w:val="left" w:pos="2347"/>
          <w:tab w:val="left" w:pos="3067"/>
        </w:tabs>
        <w:ind w:left="34" w:firstLine="709"/>
        <w:jc w:val="both"/>
        <w:rPr>
          <w:i/>
          <w:iCs/>
          <w:lang w:val="ru-RU"/>
        </w:rPr>
      </w:pPr>
      <w:r w:rsidRPr="00F562E4">
        <w:rPr>
          <w:i/>
          <w:iCs/>
          <w:lang w:val="ru-RU"/>
        </w:rPr>
        <w:t>(с капитализацией)</w:t>
      </w:r>
    </w:p>
    <w:p w14:paraId="4545BFC5" w14:textId="0FC4999B" w:rsidR="00E35A2F" w:rsidRPr="00E35A2F" w:rsidRDefault="00E35A2F" w:rsidP="00F562E4">
      <w:pPr>
        <w:pStyle w:val="31"/>
        <w:tabs>
          <w:tab w:val="clear" w:pos="709"/>
          <w:tab w:val="left" w:pos="318"/>
        </w:tabs>
        <w:ind w:left="34" w:firstLine="709"/>
      </w:pPr>
      <w:r w:rsidRPr="00F562E4">
        <w:rPr>
          <w:b/>
          <w:smallCaps/>
          <w:szCs w:val="24"/>
        </w:rPr>
        <w:t>[</w:t>
      </w:r>
      <w:r w:rsidRPr="00E35A2F">
        <w:rPr>
          <w:bCs/>
          <w:smallCaps/>
          <w:szCs w:val="24"/>
        </w:rPr>
        <w:t>п</w:t>
      </w:r>
      <w:r w:rsidRPr="00E35A2F">
        <w:rPr>
          <w:szCs w:val="24"/>
        </w:rPr>
        <w:t>о</w:t>
      </w:r>
      <w:r w:rsidRPr="00E35A2F">
        <w:t>требовать от Заемщика полного или частичного досрочного возврата выданного Займа, уплаты всей суммы Капитализированного вознаграждения, либо её части, и погашения Задолженности с уплатой Вознаграждения и Расходов, причитающихся Займодателю по условиям настоящего Договора в следующих случаях:</w:t>
      </w:r>
    </w:p>
    <w:p w14:paraId="1FDABCA3" w14:textId="77777777" w:rsidR="00E35A2F" w:rsidRPr="00F562E4" w:rsidRDefault="00E35A2F" w:rsidP="00F562E4">
      <w:pPr>
        <w:tabs>
          <w:tab w:val="left" w:pos="-142"/>
          <w:tab w:val="left" w:pos="0"/>
          <w:tab w:val="left" w:pos="709"/>
          <w:tab w:val="left" w:pos="993"/>
          <w:tab w:val="left" w:pos="1134"/>
        </w:tabs>
        <w:ind w:left="34" w:firstLine="709"/>
        <w:jc w:val="both"/>
        <w:rPr>
          <w:lang w:val="ru-RU"/>
        </w:rPr>
      </w:pPr>
      <w:r w:rsidRPr="00F562E4">
        <w:rPr>
          <w:lang w:val="ru-RU"/>
        </w:rPr>
        <w:t xml:space="preserve">а) при наличии просрочки более </w:t>
      </w:r>
      <w:r w:rsidRPr="0078576F">
        <w:rPr>
          <w:lang w:val="ru-RU"/>
        </w:rPr>
        <w:t>_______ (_________)</w:t>
      </w:r>
      <w:r w:rsidRPr="00F562E4">
        <w:rPr>
          <w:lang w:val="ru-RU"/>
        </w:rPr>
        <w:t xml:space="preserve"> </w:t>
      </w:r>
      <w:r w:rsidRPr="00F562E4">
        <w:rPr>
          <w:i/>
          <w:iCs/>
          <w:lang w:val="ru-RU"/>
        </w:rPr>
        <w:t>(указать цифрами и прописью)</w:t>
      </w:r>
      <w:r w:rsidRPr="00F562E4">
        <w:rPr>
          <w:lang w:val="ru-RU"/>
        </w:rPr>
        <w:t xml:space="preserve"> календарных дней по возврату очередной части Основного долга, и (или) Капитализированного вознаграждения, и (или) выплате Вознаграждения и (или) по погашению Задолженности; </w:t>
      </w:r>
    </w:p>
    <w:p w14:paraId="25838B6A" w14:textId="77777777" w:rsidR="00E35A2F" w:rsidRPr="00F562E4" w:rsidRDefault="00E35A2F" w:rsidP="00F562E4">
      <w:pPr>
        <w:tabs>
          <w:tab w:val="left" w:pos="-142"/>
          <w:tab w:val="left" w:pos="0"/>
          <w:tab w:val="left" w:pos="709"/>
          <w:tab w:val="left" w:pos="993"/>
          <w:tab w:val="left" w:pos="1134"/>
        </w:tabs>
        <w:ind w:left="34" w:firstLine="709"/>
        <w:jc w:val="both"/>
        <w:rPr>
          <w:lang w:val="ru-RU"/>
        </w:rPr>
      </w:pPr>
      <w:r w:rsidRPr="00F562E4">
        <w:rPr>
          <w:lang w:val="ru-RU"/>
        </w:rPr>
        <w:t>б) при невыполнении Заемщиком обязательств по целевому использованию Займа;</w:t>
      </w:r>
    </w:p>
    <w:p w14:paraId="42881EF3" w14:textId="2F2470C6" w:rsidR="00E35A2F" w:rsidRPr="00F562E4" w:rsidRDefault="00E35A2F" w:rsidP="00F562E4">
      <w:pPr>
        <w:tabs>
          <w:tab w:val="left" w:pos="-142"/>
          <w:tab w:val="left" w:pos="0"/>
          <w:tab w:val="left" w:pos="709"/>
          <w:tab w:val="left" w:pos="993"/>
          <w:tab w:val="left" w:pos="1134"/>
        </w:tabs>
        <w:ind w:left="34" w:firstLine="709"/>
        <w:jc w:val="both"/>
        <w:rPr>
          <w:lang w:val="ru-RU"/>
        </w:rPr>
      </w:pPr>
      <w:r w:rsidRPr="00F562E4">
        <w:rPr>
          <w:lang w:val="ru-RU"/>
        </w:rPr>
        <w:t xml:space="preserve">в) при утрате Обеспечения или ухудшении его условий по обстоятельствам, за которые Займодатель не отвечает, в том числе при уменьшении его стоимости и (или) отсутствии Достаточности </w:t>
      </w:r>
      <w:r w:rsidR="002A2426">
        <w:rPr>
          <w:lang w:val="ru-RU"/>
        </w:rPr>
        <w:t>о</w:t>
      </w:r>
      <w:r w:rsidRPr="00F562E4">
        <w:rPr>
          <w:lang w:val="ru-RU"/>
        </w:rPr>
        <w:t>беспечения;</w:t>
      </w:r>
    </w:p>
    <w:p w14:paraId="7B182804" w14:textId="77777777" w:rsidR="00E35A2F" w:rsidRPr="00F562E4" w:rsidRDefault="00E35A2F" w:rsidP="00F562E4">
      <w:pPr>
        <w:tabs>
          <w:tab w:val="left" w:pos="-142"/>
          <w:tab w:val="left" w:pos="0"/>
          <w:tab w:val="left" w:pos="709"/>
          <w:tab w:val="left" w:pos="993"/>
          <w:tab w:val="left" w:pos="1134"/>
        </w:tabs>
        <w:ind w:left="34" w:firstLine="709"/>
        <w:jc w:val="both"/>
        <w:rPr>
          <w:lang w:val="ru-RU"/>
        </w:rPr>
      </w:pPr>
      <w:r w:rsidRPr="00F562E4">
        <w:rPr>
          <w:lang w:val="ru-RU"/>
        </w:rPr>
        <w:t>г) при наступлении событий, предусмотренных пунктом 9.1 статьи 9 Договора;</w:t>
      </w:r>
    </w:p>
    <w:p w14:paraId="7F0A6649" w14:textId="7C245DF4" w:rsidR="000D77FD" w:rsidRPr="0043318D" w:rsidRDefault="00E35A2F" w:rsidP="00F562E4">
      <w:pPr>
        <w:tabs>
          <w:tab w:val="left" w:pos="-142"/>
          <w:tab w:val="left" w:pos="0"/>
          <w:tab w:val="left" w:pos="709"/>
          <w:tab w:val="left" w:pos="993"/>
          <w:tab w:val="left" w:pos="1134"/>
        </w:tabs>
        <w:ind w:left="34" w:firstLine="709"/>
        <w:jc w:val="both"/>
        <w:rPr>
          <w:lang w:val="ru-RU"/>
        </w:rPr>
      </w:pPr>
      <w:r w:rsidRPr="00E35A2F">
        <w:rPr>
          <w:lang w:val="ru-RU"/>
        </w:rPr>
        <w:t>д) при наступлении оснований, предусмотренных законодательством Республики Казахстан;</w:t>
      </w:r>
      <w:r w:rsidRPr="00F562E4">
        <w:rPr>
          <w:b/>
          <w:bCs/>
          <w:lang w:val="ru-RU"/>
        </w:rPr>
        <w:t>]</w:t>
      </w:r>
    </w:p>
    <w:p w14:paraId="54D524F2" w14:textId="66F24046" w:rsidR="005608BC" w:rsidRPr="0043318D" w:rsidRDefault="005608BC" w:rsidP="0043318D">
      <w:pPr>
        <w:pStyle w:val="31"/>
        <w:numPr>
          <w:ilvl w:val="2"/>
          <w:numId w:val="23"/>
        </w:numPr>
        <w:tabs>
          <w:tab w:val="left" w:pos="709"/>
        </w:tabs>
        <w:ind w:left="0" w:firstLine="709"/>
      </w:pPr>
      <w:r w:rsidRPr="0043318D">
        <w:t>проверять финансово-хозяйственную деятельность Заемщика, связанную с реализацией Инвестиционного проекта</w:t>
      </w:r>
      <w:r w:rsidRPr="0043318D">
        <w:rPr>
          <w:lang w:val="kk-KZ"/>
        </w:rPr>
        <w:t xml:space="preserve">, в том числе целевое использование Займа, </w:t>
      </w:r>
      <w:r w:rsidRPr="0043318D">
        <w:rPr>
          <w:rFonts w:eastAsiaTheme="minorHAnsi"/>
          <w:color w:val="000000"/>
          <w:lang w:eastAsia="en-US"/>
        </w:rPr>
        <w:t>финансирование Инвестиционного проекта</w:t>
      </w:r>
      <w:r w:rsidR="00956E4F" w:rsidRPr="0043318D">
        <w:rPr>
          <w:rFonts w:eastAsiaTheme="minorHAnsi"/>
          <w:color w:val="000000"/>
          <w:lang w:eastAsia="en-US"/>
        </w:rPr>
        <w:t xml:space="preserve"> </w:t>
      </w:r>
      <w:r w:rsidRPr="0043318D">
        <w:rPr>
          <w:rFonts w:eastAsiaTheme="minorHAnsi"/>
          <w:color w:val="000000"/>
          <w:lang w:eastAsia="en-US"/>
        </w:rPr>
        <w:t>Заемщиком и (или) участниками/акционерами Заемщика за счет собственных средств</w:t>
      </w:r>
      <w:r w:rsidRPr="0043318D">
        <w:rPr>
          <w:lang w:val="kk-KZ"/>
        </w:rPr>
        <w:t>;</w:t>
      </w:r>
      <w:r w:rsidR="00DE23F2" w:rsidRPr="0043318D">
        <w:rPr>
          <w:lang w:val="kk-KZ"/>
        </w:rPr>
        <w:t xml:space="preserve"> </w:t>
      </w:r>
      <w:r w:rsidR="00A25775">
        <w:rPr>
          <w:szCs w:val="24"/>
        </w:rPr>
        <w:t>по</w:t>
      </w:r>
      <w:r w:rsidR="00DE23F2" w:rsidRPr="0043318D">
        <w:rPr>
          <w:szCs w:val="24"/>
        </w:rPr>
        <w:t xml:space="preserve">требовать </w:t>
      </w:r>
      <w:r w:rsidR="00A25775">
        <w:rPr>
          <w:szCs w:val="24"/>
        </w:rPr>
        <w:t xml:space="preserve">предоставления </w:t>
      </w:r>
      <w:r w:rsidR="00DE23F2" w:rsidRPr="0043318D">
        <w:rPr>
          <w:szCs w:val="24"/>
        </w:rPr>
        <w:t>финансов</w:t>
      </w:r>
      <w:r w:rsidR="00A25775">
        <w:rPr>
          <w:szCs w:val="24"/>
        </w:rPr>
        <w:t>ой</w:t>
      </w:r>
      <w:r w:rsidR="00DE23F2" w:rsidRPr="0043318D">
        <w:rPr>
          <w:szCs w:val="24"/>
        </w:rPr>
        <w:t xml:space="preserve"> информаци</w:t>
      </w:r>
      <w:r w:rsidR="00A25775">
        <w:rPr>
          <w:szCs w:val="24"/>
        </w:rPr>
        <w:t>и</w:t>
      </w:r>
      <w:r w:rsidR="00DE23F2" w:rsidRPr="0043318D">
        <w:rPr>
          <w:szCs w:val="24"/>
        </w:rPr>
        <w:t xml:space="preserve"> или документаци</w:t>
      </w:r>
      <w:r w:rsidR="00A25775">
        <w:rPr>
          <w:szCs w:val="24"/>
        </w:rPr>
        <w:t>и</w:t>
      </w:r>
      <w:r w:rsidR="00DE23F2" w:rsidRPr="0043318D">
        <w:rPr>
          <w:szCs w:val="24"/>
        </w:rPr>
        <w:t xml:space="preserve"> Заемщика, в том числе </w:t>
      </w:r>
      <w:r w:rsidR="00CD5597" w:rsidRPr="0043318D">
        <w:rPr>
          <w:szCs w:val="24"/>
        </w:rPr>
        <w:t xml:space="preserve">включая, но не ограничиваясь </w:t>
      </w:r>
      <w:r w:rsidR="00DE23F2" w:rsidRPr="0043318D">
        <w:rPr>
          <w:szCs w:val="24"/>
        </w:rPr>
        <w:t xml:space="preserve">финансовые отчеты (балансовый отчет, отчет о прибылях и убытках, отчет о результатах </w:t>
      </w:r>
      <w:r w:rsidR="00A25775" w:rsidRPr="0043318D">
        <w:rPr>
          <w:szCs w:val="24"/>
        </w:rPr>
        <w:t>финансово</w:t>
      </w:r>
      <w:r w:rsidR="00A25775">
        <w:rPr>
          <w:szCs w:val="24"/>
        </w:rPr>
        <w:t>-</w:t>
      </w:r>
      <w:r w:rsidR="00DE23F2" w:rsidRPr="0043318D">
        <w:rPr>
          <w:szCs w:val="24"/>
        </w:rPr>
        <w:t>хозяйственной деятельности, с расшифровкой дебиторской и кредиторской задолженности</w:t>
      </w:r>
      <w:r w:rsidR="00CD5597" w:rsidRPr="0043318D">
        <w:rPr>
          <w:szCs w:val="24"/>
        </w:rPr>
        <w:t>, и иные документы</w:t>
      </w:r>
      <w:r w:rsidR="00463786" w:rsidRPr="0043318D">
        <w:rPr>
          <w:szCs w:val="24"/>
        </w:rPr>
        <w:t>, которые должны быть предоставлены Заемщиком Займодателю в сроки, определенные Займодателем</w:t>
      </w:r>
      <w:r w:rsidR="00DE23F2" w:rsidRPr="0043318D">
        <w:rPr>
          <w:szCs w:val="24"/>
        </w:rPr>
        <w:t>);</w:t>
      </w:r>
    </w:p>
    <w:p w14:paraId="7200B8EE" w14:textId="4608855F" w:rsidR="00956E4F" w:rsidRPr="0043318D" w:rsidRDefault="00956E4F" w:rsidP="0043318D">
      <w:pPr>
        <w:pStyle w:val="31"/>
        <w:numPr>
          <w:ilvl w:val="2"/>
          <w:numId w:val="23"/>
        </w:numPr>
        <w:tabs>
          <w:tab w:val="left" w:pos="709"/>
        </w:tabs>
        <w:ind w:left="0" w:firstLine="709"/>
      </w:pPr>
      <w:r w:rsidRPr="0043318D">
        <w:t>переуступить свое право требования по настоящему Договору третьему лицу без письменного согласия Заемщика, с уведомлением Заемщика в соответствии с требованиями законодательства Республики Казахстан и условиями настоящего Договора;</w:t>
      </w:r>
    </w:p>
    <w:p w14:paraId="094C37C8" w14:textId="7698B456" w:rsidR="00956E4F" w:rsidRPr="0043318D" w:rsidRDefault="00956E4F" w:rsidP="0043318D">
      <w:pPr>
        <w:pStyle w:val="31"/>
        <w:numPr>
          <w:ilvl w:val="2"/>
          <w:numId w:val="23"/>
        </w:numPr>
        <w:tabs>
          <w:tab w:val="left" w:pos="709"/>
        </w:tabs>
        <w:ind w:left="0" w:firstLine="709"/>
      </w:pPr>
      <w:r w:rsidRPr="0043318D">
        <w:lastRenderedPageBreak/>
        <w:t xml:space="preserve">потребовать у Заемщика изменения Обеспечения в случае неисполнения Заемщиком своих обязательств по </w:t>
      </w:r>
      <w:r w:rsidR="00F90F0B" w:rsidRPr="0043318D">
        <w:t xml:space="preserve">настоящему </w:t>
      </w:r>
      <w:r w:rsidRPr="0043318D">
        <w:t xml:space="preserve">Договору и (или) Заемщиком/третьими лицами по Документам по </w:t>
      </w:r>
      <w:r w:rsidR="00030820" w:rsidRPr="0043318D">
        <w:t>о</w:t>
      </w:r>
      <w:r w:rsidRPr="0043318D">
        <w:t xml:space="preserve">беспечению, а также ухудшения финансового состояния Заемщика и (или) стороны по Документам по </w:t>
      </w:r>
      <w:r w:rsidR="00030820" w:rsidRPr="0043318D">
        <w:t>о</w:t>
      </w:r>
      <w:r w:rsidRPr="0043318D">
        <w:t xml:space="preserve">беспечению, ухудшения качественных показателей предоставленного Обеспечения, в том числе при уменьшении его стоимости и (или) отсутствии </w:t>
      </w:r>
      <w:r w:rsidR="00150530" w:rsidRPr="0043318D">
        <w:t>Д</w:t>
      </w:r>
      <w:r w:rsidRPr="0043318D">
        <w:t xml:space="preserve">остаточности </w:t>
      </w:r>
      <w:r w:rsidR="002A2426">
        <w:t>о</w:t>
      </w:r>
      <w:r w:rsidRPr="0043318D">
        <w:t>беспечения, и наступления иных факторов, негативно влияющих на ликвидность Обеспечения либо возникновения риска, связанного с возможной порчей или утратой Обеспечения;</w:t>
      </w:r>
    </w:p>
    <w:p w14:paraId="0255397C" w14:textId="0C3C0BD3" w:rsidR="00030820" w:rsidRPr="00A75E31" w:rsidRDefault="00030820" w:rsidP="0043318D">
      <w:pPr>
        <w:pStyle w:val="31"/>
        <w:numPr>
          <w:ilvl w:val="2"/>
          <w:numId w:val="23"/>
        </w:numPr>
        <w:tabs>
          <w:tab w:val="left" w:pos="709"/>
        </w:tabs>
        <w:ind w:left="0" w:firstLine="709"/>
      </w:pPr>
      <w:r w:rsidRPr="00A75E31">
        <w:t>в случае Дефолта опубликовать в средствах массовой информации сведения о Заемщике в част</w:t>
      </w:r>
      <w:r w:rsidRPr="00583E77">
        <w:t>и расчетов с Займодателем;</w:t>
      </w:r>
    </w:p>
    <w:p w14:paraId="2DF5B974" w14:textId="2B1C5FB0" w:rsidR="00030820" w:rsidRPr="0043318D" w:rsidRDefault="00030820" w:rsidP="0043318D">
      <w:pPr>
        <w:pStyle w:val="31"/>
        <w:numPr>
          <w:ilvl w:val="2"/>
          <w:numId w:val="23"/>
        </w:numPr>
        <w:tabs>
          <w:tab w:val="left" w:pos="709"/>
        </w:tabs>
        <w:ind w:left="0" w:firstLine="709"/>
      </w:pPr>
      <w:r w:rsidRPr="0043318D">
        <w:t xml:space="preserve">в случае неисполнения Заемщиком и/или Залогодателем обязательства по страхованию предоставленного в залог имущества согласно Документам по </w:t>
      </w:r>
      <w:r w:rsidR="00150530" w:rsidRPr="0043318D">
        <w:t>о</w:t>
      </w:r>
      <w:r w:rsidRPr="0043318D">
        <w:t>беспечению осуществить страхование предмета залога за свой счет, с дальнейшим отнесением данных расходов на Заемщика;</w:t>
      </w:r>
    </w:p>
    <w:p w14:paraId="2BA22933" w14:textId="7830B9E9" w:rsidR="00BF7E0E" w:rsidRPr="0043318D" w:rsidRDefault="00BF7E0E" w:rsidP="0043318D">
      <w:pPr>
        <w:pStyle w:val="31"/>
        <w:numPr>
          <w:ilvl w:val="2"/>
          <w:numId w:val="23"/>
        </w:numPr>
        <w:tabs>
          <w:tab w:val="left" w:pos="709"/>
        </w:tabs>
        <w:ind w:left="0" w:firstLine="709"/>
      </w:pPr>
      <w:r w:rsidRPr="0043318D">
        <w:t>в случае неисполнения/ненадлежащего</w:t>
      </w:r>
      <w:r w:rsidR="00281EF6" w:rsidRPr="0043318D">
        <w:t>,</w:t>
      </w:r>
      <w:r w:rsidRPr="0043318D">
        <w:t xml:space="preserve"> несвоевременного исполнения Заемщиком обязательств, предусмотренных настоящим Договором и (или) Документами по </w:t>
      </w:r>
      <w:r w:rsidR="00150530" w:rsidRPr="0043318D">
        <w:t>о</w:t>
      </w:r>
      <w:r w:rsidRPr="0043318D">
        <w:t xml:space="preserve">беспечению и устанавливающих обязанности Заемщика произвести определенные действия, предоставить документы и прочее, Займодатель вправе исполнить установленное для Заемщика обязательство самостоятельно путем привлечения третьих лиц, обладающих специальными навыками, знаниями и опытом, с последующим выставлением Заемщику требования о возмещении понесенных Займодателем расходов, в том числе связанных с оплатой предоставленных услуг или выполненных работ, а также в судебном и ином порядке, предусмотренном </w:t>
      </w:r>
      <w:r w:rsidR="00150530" w:rsidRPr="0043318D">
        <w:t xml:space="preserve">настоящим </w:t>
      </w:r>
      <w:r w:rsidRPr="0043318D">
        <w:t xml:space="preserve">Договором и законодательством Республики Казахстан; </w:t>
      </w:r>
    </w:p>
    <w:p w14:paraId="602EF8D0" w14:textId="654F3F50" w:rsidR="00BE5C67" w:rsidRPr="0078576F" w:rsidRDefault="00786413" w:rsidP="0043318D">
      <w:pPr>
        <w:pStyle w:val="31"/>
        <w:numPr>
          <w:ilvl w:val="2"/>
          <w:numId w:val="23"/>
        </w:numPr>
        <w:tabs>
          <w:tab w:val="left" w:pos="709"/>
        </w:tabs>
        <w:ind w:left="0" w:firstLine="709"/>
      </w:pPr>
      <w:r w:rsidRPr="0078576F">
        <w:t xml:space="preserve">В </w:t>
      </w:r>
      <w:r w:rsidR="00363EB5" w:rsidRPr="0078576F">
        <w:t>одностороннем порядке расторгнуть настоящий Договор</w:t>
      </w:r>
      <w:r w:rsidRPr="0078576F">
        <w:t>/ в одностороннем порядке отказаться от исполнения настоящего Договора</w:t>
      </w:r>
      <w:r w:rsidR="00070637" w:rsidRPr="0078576F">
        <w:t xml:space="preserve"> в предусмотренных им случаях, в том числе –</w:t>
      </w:r>
      <w:r w:rsidR="00363EB5" w:rsidRPr="0078576F">
        <w:t xml:space="preserve"> в случае неисполнения Заемщиком/третьими лицами обязательств, подлежащих исполнению до начала финансирования, в том числе</w:t>
      </w:r>
      <w:r w:rsidR="004F4FED" w:rsidRPr="0078576F">
        <w:t xml:space="preserve"> – любого из обязательств,</w:t>
      </w:r>
      <w:r w:rsidR="00363EB5" w:rsidRPr="0078576F">
        <w:t xml:space="preserve"> предусмотренных пункт</w:t>
      </w:r>
      <w:r w:rsidR="00FC1B45" w:rsidRPr="0078576F">
        <w:t>ом</w:t>
      </w:r>
      <w:r w:rsidR="00363EB5" w:rsidRPr="0078576F">
        <w:t xml:space="preserve"> </w:t>
      </w:r>
      <w:r w:rsidR="003C6583" w:rsidRPr="0078576F">
        <w:t>7.4</w:t>
      </w:r>
      <w:r w:rsidR="00FC1B45" w:rsidRPr="0078576F">
        <w:t>-1</w:t>
      </w:r>
      <w:r w:rsidR="00363EB5" w:rsidRPr="0078576F">
        <w:t xml:space="preserve"> </w:t>
      </w:r>
      <w:r w:rsidR="00FC1B45" w:rsidRPr="0078576F">
        <w:t xml:space="preserve">или пунктом 7.4-2 </w:t>
      </w:r>
      <w:r w:rsidR="00363EB5" w:rsidRPr="0078576F">
        <w:t>настоящего</w:t>
      </w:r>
      <w:r w:rsidR="003F0E1C" w:rsidRPr="0078576F">
        <w:t xml:space="preserve"> Договора</w:t>
      </w:r>
      <w:r w:rsidR="00FC1B45" w:rsidRPr="0078576F">
        <w:t>,</w:t>
      </w:r>
      <w:r w:rsidR="00363EB5" w:rsidRPr="0078576F">
        <w:t xml:space="preserve"> </w:t>
      </w:r>
      <w:r w:rsidR="004F4FED" w:rsidRPr="0078576F">
        <w:t xml:space="preserve">с уведомлением Заемщика </w:t>
      </w:r>
      <w:r w:rsidR="00CA05B9" w:rsidRPr="0078576F">
        <w:t>в срок</w:t>
      </w:r>
      <w:r w:rsidR="005C5A68" w:rsidRPr="0078576F">
        <w:t>и, предусмотренные пунктом 10.4 Договора</w:t>
      </w:r>
      <w:r w:rsidR="00363EB5" w:rsidRPr="0078576F">
        <w:t>;</w:t>
      </w:r>
    </w:p>
    <w:p w14:paraId="5F8DA6A2" w14:textId="6F51353E" w:rsidR="00BE5C67" w:rsidRPr="0043318D" w:rsidRDefault="00BE5C67" w:rsidP="0043318D">
      <w:pPr>
        <w:pStyle w:val="31"/>
        <w:numPr>
          <w:ilvl w:val="2"/>
          <w:numId w:val="23"/>
        </w:numPr>
        <w:tabs>
          <w:tab w:val="left" w:pos="709"/>
        </w:tabs>
        <w:ind w:left="0" w:firstLine="709"/>
      </w:pPr>
      <w:r w:rsidRPr="00583E77">
        <w:t>осуществить выдачу Займа при условии наличия достаточной ликвидности у Займодателя для финансирования.</w:t>
      </w:r>
      <w:r w:rsidRPr="0043318D">
        <w:t xml:space="preserve"> В случае, если после подписания настоящего Договора будут иметь место изменения действующего законодательства Республики Казахстан и/или законодательства иной юрисдикции и/или имели место/будут иметь место изменения в политике и/или процедурах Займодателя </w:t>
      </w:r>
      <w:r w:rsidR="00F94877">
        <w:t xml:space="preserve">и/или </w:t>
      </w:r>
      <w:r w:rsidR="00F94877" w:rsidRPr="002339C9">
        <w:rPr>
          <w:iCs/>
        </w:rPr>
        <w:t>Генерального партнера Фонда</w:t>
      </w:r>
      <w:r w:rsidR="00F94877" w:rsidRPr="0043318D">
        <w:t xml:space="preserve"> </w:t>
      </w:r>
      <w:r w:rsidRPr="0043318D">
        <w:t>по финансированию/предоставлению инвестиций, и/или имели место/будут иметь место события, негативно влияющие на способность и/или возможность для Займодателя</w:t>
      </w:r>
      <w:r w:rsidR="00F94877">
        <w:t xml:space="preserve"> и/или </w:t>
      </w:r>
      <w:r w:rsidR="00F94877" w:rsidRPr="002339C9">
        <w:rPr>
          <w:iCs/>
        </w:rPr>
        <w:t>Генерального партнера Фонда</w:t>
      </w:r>
      <w:r w:rsidRPr="0043318D">
        <w:t xml:space="preserve"> предоставлять и/или обслуживать Заем (изменения, в результате которых дальнейшее обслуживание Займодателем </w:t>
      </w:r>
      <w:r w:rsidR="00F94877">
        <w:t xml:space="preserve">и/или </w:t>
      </w:r>
      <w:r w:rsidR="00F94877" w:rsidRPr="002339C9">
        <w:rPr>
          <w:iCs/>
        </w:rPr>
        <w:t>Генеральн</w:t>
      </w:r>
      <w:r w:rsidR="00F94877">
        <w:rPr>
          <w:iCs/>
        </w:rPr>
        <w:t>ым</w:t>
      </w:r>
      <w:r w:rsidR="00F94877" w:rsidRPr="002339C9">
        <w:rPr>
          <w:iCs/>
        </w:rPr>
        <w:t xml:space="preserve"> партнер</w:t>
      </w:r>
      <w:r w:rsidR="00F94877">
        <w:rPr>
          <w:iCs/>
        </w:rPr>
        <w:t>ом</w:t>
      </w:r>
      <w:r w:rsidR="00F94877" w:rsidRPr="002339C9">
        <w:rPr>
          <w:iCs/>
        </w:rPr>
        <w:t xml:space="preserve"> Фонда</w:t>
      </w:r>
      <w:r w:rsidR="00F94877" w:rsidRPr="0043318D">
        <w:t xml:space="preserve"> </w:t>
      </w:r>
      <w:r w:rsidRPr="0043318D">
        <w:t xml:space="preserve">Займа предоставляется невозможным и/или расходы, которые несет (может понести) Займодатель </w:t>
      </w:r>
      <w:r w:rsidR="00F94877">
        <w:t xml:space="preserve">и/или </w:t>
      </w:r>
      <w:r w:rsidR="00F94877" w:rsidRPr="002339C9">
        <w:rPr>
          <w:iCs/>
        </w:rPr>
        <w:t>Генеральн</w:t>
      </w:r>
      <w:r w:rsidR="00F94877">
        <w:rPr>
          <w:iCs/>
        </w:rPr>
        <w:t>ый</w:t>
      </w:r>
      <w:r w:rsidR="00F94877" w:rsidRPr="002339C9">
        <w:rPr>
          <w:iCs/>
        </w:rPr>
        <w:t xml:space="preserve"> партнер Фонда</w:t>
      </w:r>
      <w:r w:rsidR="00F94877" w:rsidRPr="0043318D">
        <w:t xml:space="preserve"> </w:t>
      </w:r>
      <w:r w:rsidRPr="0043318D">
        <w:t xml:space="preserve">в связи с обслуживанием </w:t>
      </w:r>
      <w:r w:rsidR="003C6583" w:rsidRPr="0043318D">
        <w:t>займа</w:t>
      </w:r>
      <w:r w:rsidRPr="0043318D">
        <w:t xml:space="preserve">, значительно превышены (могут быть превышены), в результате чего Займодатель не сможет получить тот доход, на который он рассчитывал изначально, включая но, не ограничиваясь следующими обстоятельствами: изменения на денежном рынке и/или рынке капиталов, изменения условий формирования краткосрочных и/или долгосрочных ресурсов Займодателя, изменения ставки рефинансирования, изменения курса валют, показателей инфляции, девальвации и т.д.), Займодатель вправе отказать </w:t>
      </w:r>
      <w:r w:rsidR="003C6583" w:rsidRPr="0043318D">
        <w:t xml:space="preserve">Заемщику </w:t>
      </w:r>
      <w:r w:rsidRPr="0043318D">
        <w:t xml:space="preserve">в предоставлении Займа. </w:t>
      </w:r>
    </w:p>
    <w:p w14:paraId="43C149C2" w14:textId="4D036365" w:rsidR="00BE5C67" w:rsidRPr="0043318D" w:rsidRDefault="00BE5C67" w:rsidP="0043318D">
      <w:pPr>
        <w:widowControl w:val="0"/>
        <w:tabs>
          <w:tab w:val="left" w:pos="709"/>
        </w:tabs>
        <w:ind w:firstLine="709"/>
        <w:jc w:val="both"/>
        <w:rPr>
          <w:szCs w:val="24"/>
          <w:lang w:val="ru-RU"/>
        </w:rPr>
      </w:pPr>
      <w:r w:rsidRPr="0043318D">
        <w:rPr>
          <w:szCs w:val="24"/>
          <w:lang w:val="ru-RU"/>
        </w:rPr>
        <w:t xml:space="preserve">При этом Займодатель не несет ответственности за не предоставление Займа по указанным выше основаниям, а Заемщик и/или иное третье лицо не вправе предъявлять к Займодателю </w:t>
      </w:r>
      <w:r w:rsidR="00F94877">
        <w:rPr>
          <w:lang w:val="ru-RU"/>
        </w:rPr>
        <w:t xml:space="preserve">и/или </w:t>
      </w:r>
      <w:r w:rsidR="00F94877" w:rsidRPr="002339C9">
        <w:rPr>
          <w:iCs/>
          <w:lang w:val="ru-RU"/>
        </w:rPr>
        <w:t>Генерально</w:t>
      </w:r>
      <w:r w:rsidR="00F94877">
        <w:rPr>
          <w:iCs/>
          <w:lang w:val="ru-RU"/>
        </w:rPr>
        <w:t>му</w:t>
      </w:r>
      <w:r w:rsidR="00F94877" w:rsidRPr="002339C9">
        <w:rPr>
          <w:iCs/>
          <w:lang w:val="ru-RU"/>
        </w:rPr>
        <w:t xml:space="preserve"> партнер</w:t>
      </w:r>
      <w:r w:rsidR="00F94877">
        <w:rPr>
          <w:iCs/>
          <w:lang w:val="ru-RU"/>
        </w:rPr>
        <w:t>у</w:t>
      </w:r>
      <w:r w:rsidR="00F94877" w:rsidRPr="002339C9">
        <w:rPr>
          <w:iCs/>
          <w:lang w:val="ru-RU"/>
        </w:rPr>
        <w:t xml:space="preserve"> Фонда</w:t>
      </w:r>
      <w:r w:rsidR="00F94877" w:rsidRPr="0043318D">
        <w:rPr>
          <w:szCs w:val="24"/>
          <w:lang w:val="ru-RU"/>
        </w:rPr>
        <w:t xml:space="preserve"> </w:t>
      </w:r>
      <w:r w:rsidRPr="0043318D">
        <w:rPr>
          <w:szCs w:val="24"/>
          <w:lang w:val="ru-RU"/>
        </w:rPr>
        <w:t>требований о возмещении каких – либо убытков.</w:t>
      </w:r>
    </w:p>
    <w:p w14:paraId="4AB1602D" w14:textId="722E2629" w:rsidR="00FB5620" w:rsidRPr="0043318D" w:rsidRDefault="009F61E1" w:rsidP="0043318D">
      <w:pPr>
        <w:pStyle w:val="31"/>
        <w:numPr>
          <w:ilvl w:val="2"/>
          <w:numId w:val="23"/>
        </w:numPr>
        <w:tabs>
          <w:tab w:val="left" w:pos="709"/>
        </w:tabs>
        <w:ind w:left="0" w:firstLine="709"/>
      </w:pPr>
      <w:r w:rsidRPr="0043318D">
        <w:lastRenderedPageBreak/>
        <w:t>при наличии случая Дефолта либо в случае противодействия Заемщика (действием и (или) бездействием) осуществлению Займодателем своих прав по настоящему Договору, а также по своему усмотрению на любой стадии реализации Инвестиционного проекта</w:t>
      </w:r>
      <w:r w:rsidR="00FB5620" w:rsidRPr="0043318D">
        <w:t>, в целях контроля за производственной и финансово</w:t>
      </w:r>
      <w:r w:rsidR="0066020E" w:rsidRPr="0043318D">
        <w:t>-хозяйственной</w:t>
      </w:r>
      <w:r w:rsidR="00FB5620" w:rsidRPr="0043318D">
        <w:t xml:space="preserve"> деятельностью Заемщика, связанной с реализацией Инвестиционного проекта</w:t>
      </w:r>
      <w:r w:rsidRPr="0043318D">
        <w:t xml:space="preserve"> ввести </w:t>
      </w:r>
      <w:r w:rsidR="00FB5620" w:rsidRPr="0043318D">
        <w:t xml:space="preserve">представителя Займодателя </w:t>
      </w:r>
      <w:r w:rsidR="00F94877">
        <w:t xml:space="preserve">и/или </w:t>
      </w:r>
      <w:r w:rsidR="00F94877" w:rsidRPr="002339C9">
        <w:rPr>
          <w:iCs/>
        </w:rPr>
        <w:t>Генерального партнера Фонда</w:t>
      </w:r>
      <w:r w:rsidR="00F94877" w:rsidRPr="0043318D">
        <w:t xml:space="preserve"> </w:t>
      </w:r>
      <w:r w:rsidR="00FB5620" w:rsidRPr="0043318D">
        <w:t>в качестве контролера</w:t>
      </w:r>
      <w:r w:rsidR="00A246D5" w:rsidRPr="0043318D">
        <w:t>;</w:t>
      </w:r>
      <w:r w:rsidR="00FB5620" w:rsidRPr="0043318D">
        <w:t xml:space="preserve"> </w:t>
      </w:r>
    </w:p>
    <w:p w14:paraId="6AD3726F" w14:textId="31736241" w:rsidR="00521D91" w:rsidRPr="0043318D" w:rsidRDefault="00521D91" w:rsidP="0043318D">
      <w:pPr>
        <w:pStyle w:val="31"/>
        <w:numPr>
          <w:ilvl w:val="2"/>
          <w:numId w:val="23"/>
        </w:numPr>
        <w:tabs>
          <w:tab w:val="left" w:pos="709"/>
        </w:tabs>
        <w:ind w:left="0" w:firstLine="709"/>
      </w:pPr>
      <w:r w:rsidRPr="0043318D">
        <w:t>в случае неисполнения или ненадлежащего исполнения Заемщиком своих обязательств, применить Меры, предусмотренные настоящим Договором;</w:t>
      </w:r>
    </w:p>
    <w:p w14:paraId="70C2B495" w14:textId="6E40396B" w:rsidR="00A246D5" w:rsidRPr="0043318D" w:rsidRDefault="00A246D5" w:rsidP="0043318D">
      <w:pPr>
        <w:pStyle w:val="31"/>
        <w:numPr>
          <w:ilvl w:val="2"/>
          <w:numId w:val="23"/>
        </w:numPr>
        <w:tabs>
          <w:tab w:val="left" w:pos="709"/>
        </w:tabs>
        <w:ind w:left="0" w:firstLine="709"/>
      </w:pPr>
      <w:r w:rsidRPr="0043318D">
        <w:t>обратить взыскание на Обеспечение в случае наступления Дефолта;</w:t>
      </w:r>
    </w:p>
    <w:p w14:paraId="389DF786" w14:textId="77618BA0" w:rsidR="001F7596" w:rsidRPr="0043318D" w:rsidRDefault="00A82926" w:rsidP="0043318D">
      <w:pPr>
        <w:pStyle w:val="31"/>
        <w:numPr>
          <w:ilvl w:val="2"/>
          <w:numId w:val="23"/>
        </w:numPr>
        <w:tabs>
          <w:tab w:val="left" w:pos="709"/>
        </w:tabs>
        <w:ind w:left="0" w:firstLine="709"/>
      </w:pPr>
      <w:r w:rsidRPr="0043318D">
        <w:t>предъявлять платежные и (или) иные документы об изъятии денег со счетов Заемщика в порядке, предусмотренном договорами/соглашениями между Заемщиком и банками второго уровня (организацией, осуществляющей отдельные виды банковских операций) и законодательством Республики Казахстан;</w:t>
      </w:r>
    </w:p>
    <w:p w14:paraId="444B2675" w14:textId="4EC60199" w:rsidR="002545E0" w:rsidRPr="0043318D" w:rsidRDefault="002545E0" w:rsidP="0043318D">
      <w:pPr>
        <w:pStyle w:val="31"/>
        <w:numPr>
          <w:ilvl w:val="2"/>
          <w:numId w:val="23"/>
        </w:numPr>
        <w:tabs>
          <w:tab w:val="left" w:pos="709"/>
        </w:tabs>
        <w:ind w:left="0" w:firstLine="709"/>
      </w:pPr>
      <w:r w:rsidRPr="0043318D">
        <w:t>в одностороннем порядке приостанавливать и возобновлять начисление неустойки (пени) за просрочку платежей, оплату Задолженности;</w:t>
      </w:r>
    </w:p>
    <w:p w14:paraId="2A91360C" w14:textId="5F044F96" w:rsidR="000723FC" w:rsidRPr="0078576F" w:rsidRDefault="000723FC" w:rsidP="0043318D">
      <w:pPr>
        <w:pStyle w:val="31"/>
        <w:numPr>
          <w:ilvl w:val="2"/>
          <w:numId w:val="23"/>
        </w:numPr>
        <w:tabs>
          <w:tab w:val="left" w:pos="709"/>
        </w:tabs>
        <w:ind w:left="0" w:firstLine="709"/>
        <w:rPr>
          <w:i/>
          <w:iCs/>
        </w:rPr>
      </w:pPr>
      <w:r w:rsidRPr="00543E00">
        <w:rPr>
          <w:i/>
          <w:iCs/>
        </w:rPr>
        <w:t>иные права</w:t>
      </w:r>
      <w:r w:rsidR="007547EE" w:rsidRPr="00543E00">
        <w:rPr>
          <w:i/>
          <w:iCs/>
        </w:rPr>
        <w:t xml:space="preserve"> _______________________</w:t>
      </w:r>
      <w:r w:rsidR="008357CD" w:rsidRPr="008357CD">
        <w:rPr>
          <w:i/>
          <w:color w:val="800000"/>
        </w:rPr>
        <w:t xml:space="preserve"> </w:t>
      </w:r>
      <w:r w:rsidR="008357CD" w:rsidRPr="0078576F">
        <w:rPr>
          <w:i/>
        </w:rPr>
        <w:t>(в случае необходимости дополнить права в соответствии с решением уполномоченного органа Генерального партнера Фонда)</w:t>
      </w:r>
      <w:r w:rsidRPr="0078576F">
        <w:rPr>
          <w:i/>
          <w:iCs/>
        </w:rPr>
        <w:t>.</w:t>
      </w:r>
    </w:p>
    <w:p w14:paraId="42A4B08C" w14:textId="77777777" w:rsidR="000723FC" w:rsidRPr="00186F37" w:rsidRDefault="000723FC" w:rsidP="00D60FB5">
      <w:pPr>
        <w:widowControl w:val="0"/>
        <w:jc w:val="both"/>
        <w:rPr>
          <w:lang w:val="ru-RU"/>
        </w:rPr>
      </w:pPr>
    </w:p>
    <w:p w14:paraId="5E6B7AD3" w14:textId="0F76324A" w:rsidR="00DC352A" w:rsidRPr="0043318D" w:rsidRDefault="00521D91" w:rsidP="0043318D">
      <w:pPr>
        <w:pStyle w:val="aff0"/>
        <w:widowControl w:val="0"/>
        <w:numPr>
          <w:ilvl w:val="1"/>
          <w:numId w:val="26"/>
        </w:numPr>
        <w:tabs>
          <w:tab w:val="left" w:pos="709"/>
          <w:tab w:val="left" w:pos="851"/>
        </w:tabs>
        <w:ind w:left="0" w:firstLine="709"/>
        <w:jc w:val="both"/>
        <w:rPr>
          <w:b/>
          <w:lang w:val="ru-RU"/>
        </w:rPr>
      </w:pPr>
      <w:r w:rsidRPr="0043318D">
        <w:rPr>
          <w:b/>
          <w:lang w:val="ru-RU"/>
        </w:rPr>
        <w:t>Займодатель обязан:</w:t>
      </w:r>
    </w:p>
    <w:p w14:paraId="4A23BAA6" w14:textId="0FFFABB8" w:rsidR="00521D91" w:rsidRPr="00DC352A" w:rsidRDefault="00521D91" w:rsidP="0043318D">
      <w:pPr>
        <w:pStyle w:val="aff0"/>
        <w:widowControl w:val="0"/>
        <w:numPr>
          <w:ilvl w:val="2"/>
          <w:numId w:val="26"/>
        </w:numPr>
        <w:tabs>
          <w:tab w:val="left" w:pos="709"/>
          <w:tab w:val="left" w:pos="851"/>
        </w:tabs>
        <w:ind w:left="0" w:firstLine="709"/>
        <w:jc w:val="both"/>
        <w:rPr>
          <w:b/>
          <w:i/>
          <w:iCs/>
          <w:lang w:val="ru-RU"/>
        </w:rPr>
      </w:pPr>
      <w:r w:rsidRPr="00DC352A">
        <w:rPr>
          <w:lang w:val="ru-RU"/>
        </w:rPr>
        <w:t xml:space="preserve">предоставить Заемщику Заем в сроки, в порядке и на условиях, предусмотренных </w:t>
      </w:r>
      <w:r w:rsidR="00F07E4F" w:rsidRPr="00DC352A">
        <w:rPr>
          <w:lang w:val="ru-RU"/>
        </w:rPr>
        <w:t xml:space="preserve">настоящим </w:t>
      </w:r>
      <w:r w:rsidRPr="00DC352A">
        <w:rPr>
          <w:lang w:val="ru-RU"/>
        </w:rPr>
        <w:t>Договором;</w:t>
      </w:r>
    </w:p>
    <w:p w14:paraId="4298463F" w14:textId="57695D3A" w:rsidR="00521D91" w:rsidRDefault="002921A5" w:rsidP="0043318D">
      <w:pPr>
        <w:pStyle w:val="aff0"/>
        <w:widowControl w:val="0"/>
        <w:numPr>
          <w:ilvl w:val="2"/>
          <w:numId w:val="26"/>
        </w:numPr>
        <w:tabs>
          <w:tab w:val="left" w:pos="709"/>
          <w:tab w:val="left" w:pos="851"/>
        </w:tabs>
        <w:ind w:left="0" w:firstLine="709"/>
        <w:jc w:val="both"/>
        <w:rPr>
          <w:lang w:val="ru-RU"/>
        </w:rPr>
      </w:pPr>
      <w:r>
        <w:rPr>
          <w:lang w:val="ru-RU"/>
        </w:rPr>
        <w:t xml:space="preserve"> п</w:t>
      </w:r>
      <w:r w:rsidRPr="00F6664A">
        <w:rPr>
          <w:lang w:val="ru-RU"/>
        </w:rPr>
        <w:t>редоставл</w:t>
      </w:r>
      <w:r>
        <w:rPr>
          <w:lang w:val="ru-RU"/>
        </w:rPr>
        <w:t>ять</w:t>
      </w:r>
      <w:r w:rsidRPr="00F6664A">
        <w:rPr>
          <w:lang w:val="ru-RU"/>
        </w:rPr>
        <w:t xml:space="preserve"> информаци</w:t>
      </w:r>
      <w:r>
        <w:rPr>
          <w:lang w:val="ru-RU"/>
        </w:rPr>
        <w:t>ю</w:t>
      </w:r>
      <w:r w:rsidRPr="00F6664A">
        <w:rPr>
          <w:lang w:val="ru-RU"/>
        </w:rPr>
        <w:t xml:space="preserve"> по запросу Заемщика в порядке и сроки, установленные </w:t>
      </w:r>
      <w:r>
        <w:rPr>
          <w:lang w:val="ru-RU"/>
        </w:rPr>
        <w:t xml:space="preserve">настоящим </w:t>
      </w:r>
      <w:r w:rsidRPr="00F6664A">
        <w:rPr>
          <w:lang w:val="ru-RU"/>
        </w:rPr>
        <w:t>Договор</w:t>
      </w:r>
      <w:r>
        <w:rPr>
          <w:lang w:val="ru-RU"/>
        </w:rPr>
        <w:t xml:space="preserve">ом и </w:t>
      </w:r>
      <w:r w:rsidRPr="00F6664A">
        <w:rPr>
          <w:lang w:val="ru-RU"/>
        </w:rPr>
        <w:t>законодательством Республики Казахстан</w:t>
      </w:r>
      <w:r w:rsidR="00521D91" w:rsidRPr="00F6664A">
        <w:rPr>
          <w:lang w:val="ru-RU"/>
        </w:rPr>
        <w:t>;</w:t>
      </w:r>
    </w:p>
    <w:p w14:paraId="06B33B5F" w14:textId="77777777" w:rsidR="000E1328" w:rsidRDefault="002921A5" w:rsidP="0043318D">
      <w:pPr>
        <w:pStyle w:val="aff0"/>
        <w:widowControl w:val="0"/>
        <w:numPr>
          <w:ilvl w:val="2"/>
          <w:numId w:val="26"/>
        </w:numPr>
        <w:tabs>
          <w:tab w:val="left" w:pos="709"/>
          <w:tab w:val="left" w:pos="851"/>
        </w:tabs>
        <w:ind w:left="0" w:firstLine="709"/>
        <w:jc w:val="both"/>
        <w:rPr>
          <w:lang w:val="ru-RU"/>
        </w:rPr>
      </w:pPr>
      <w:r>
        <w:rPr>
          <w:lang w:val="ru-RU"/>
        </w:rPr>
        <w:t xml:space="preserve"> </w:t>
      </w:r>
    </w:p>
    <w:p w14:paraId="6774FB49" w14:textId="01E9F045" w:rsidR="000E1328" w:rsidRDefault="000E1328" w:rsidP="00F562E4">
      <w:pPr>
        <w:pStyle w:val="aff0"/>
        <w:widowControl w:val="0"/>
        <w:tabs>
          <w:tab w:val="left" w:pos="851"/>
        </w:tabs>
        <w:ind w:left="0" w:firstLine="709"/>
        <w:jc w:val="both"/>
        <w:rPr>
          <w:lang w:val="ru-RU"/>
        </w:rPr>
      </w:pPr>
      <w:r w:rsidRPr="00F562E4">
        <w:rPr>
          <w:i/>
          <w:iCs/>
          <w:lang w:val="ru-RU"/>
        </w:rPr>
        <w:t>(без капитализации</w:t>
      </w:r>
      <w:r>
        <w:rPr>
          <w:i/>
          <w:iCs/>
          <w:lang w:val="ru-RU"/>
        </w:rPr>
        <w:t>)</w:t>
      </w:r>
    </w:p>
    <w:p w14:paraId="29FE1BAD" w14:textId="1DBAE02B" w:rsidR="000E1328" w:rsidRPr="00F562E4" w:rsidRDefault="000E1328" w:rsidP="00F562E4">
      <w:pPr>
        <w:pStyle w:val="aff0"/>
        <w:widowControl w:val="0"/>
        <w:tabs>
          <w:tab w:val="left" w:pos="29"/>
          <w:tab w:val="left" w:pos="851"/>
        </w:tabs>
        <w:ind w:left="0" w:firstLine="709"/>
        <w:jc w:val="both"/>
        <w:rPr>
          <w:lang w:val="ru-RU"/>
        </w:rPr>
      </w:pPr>
      <w:r w:rsidRPr="00F562E4">
        <w:rPr>
          <w:b/>
          <w:bCs/>
          <w:lang w:val="ru-RU"/>
        </w:rPr>
        <w:t>[</w:t>
      </w:r>
      <w:r w:rsidRPr="00F562E4">
        <w:rPr>
          <w:lang w:val="ru-RU"/>
        </w:rPr>
        <w:t>при уступке права (требования) Займодателя по настоящему Договору третьему лицу письменно уведомить Заемщика или его уполномоченного представителя:</w:t>
      </w:r>
    </w:p>
    <w:p w14:paraId="14787253" w14:textId="77777777" w:rsidR="000E1328" w:rsidRPr="00F562E4" w:rsidRDefault="000E1328" w:rsidP="00F562E4">
      <w:pPr>
        <w:widowControl w:val="0"/>
        <w:tabs>
          <w:tab w:val="left" w:pos="-142"/>
          <w:tab w:val="left" w:pos="851"/>
          <w:tab w:val="left" w:pos="993"/>
          <w:tab w:val="left" w:pos="1134"/>
        </w:tabs>
        <w:autoSpaceDE w:val="0"/>
        <w:autoSpaceDN w:val="0"/>
        <w:adjustRightInd w:val="0"/>
        <w:ind w:firstLine="709"/>
        <w:jc w:val="both"/>
        <w:rPr>
          <w:lang w:val="ru-RU"/>
        </w:rPr>
      </w:pPr>
      <w:r w:rsidRPr="00F562E4">
        <w:rPr>
          <w:lang w:val="ru-RU"/>
        </w:rPr>
        <w:t>- до заключения договора уступки права требования о возможности перехода прав (требований) третьему лицу;</w:t>
      </w:r>
    </w:p>
    <w:p w14:paraId="6BC68FA6" w14:textId="77777777" w:rsidR="000E1328" w:rsidRPr="00F562E4" w:rsidRDefault="000E1328" w:rsidP="00F562E4">
      <w:pPr>
        <w:pStyle w:val="aff0"/>
        <w:widowControl w:val="0"/>
        <w:tabs>
          <w:tab w:val="left" w:pos="-142"/>
          <w:tab w:val="left" w:pos="851"/>
          <w:tab w:val="left" w:pos="993"/>
          <w:tab w:val="left" w:pos="1134"/>
        </w:tabs>
        <w:autoSpaceDE w:val="0"/>
        <w:autoSpaceDN w:val="0"/>
        <w:adjustRightInd w:val="0"/>
        <w:ind w:left="0" w:firstLine="709"/>
        <w:jc w:val="both"/>
        <w:rPr>
          <w:lang w:val="ru-RU"/>
        </w:rPr>
      </w:pPr>
      <w:r w:rsidRPr="00F562E4">
        <w:rPr>
          <w:lang w:val="ru-RU"/>
        </w:rPr>
        <w:t>- о состоявшемся переходе права (требования) третьему лицу, в течение 30 (тридцати) календарных дней со дня заключения договора уступки права требования, с указанием назначения дальнейших платежей по погашению Займа третьему лицу (наименование и место нахождения лица, которому перешло право (требование) по настоящему Договору), полного объема переданных прав (требований), а также остатков просроченных и текущих сумм Основного долга, Вознаграждения, неустойки (штрафа, пени) и других подлежащих уплате сумм.</w:t>
      </w:r>
      <w:r w:rsidRPr="00F562E4">
        <w:rPr>
          <w:b/>
          <w:bCs/>
          <w:lang w:val="ru-RU"/>
        </w:rPr>
        <w:t>]</w:t>
      </w:r>
    </w:p>
    <w:p w14:paraId="3B81C7AB" w14:textId="77777777" w:rsidR="000E1328" w:rsidRPr="00F562E4" w:rsidRDefault="000E1328" w:rsidP="00F562E4">
      <w:pPr>
        <w:widowControl w:val="0"/>
        <w:tabs>
          <w:tab w:val="left" w:pos="28"/>
          <w:tab w:val="left" w:pos="170"/>
          <w:tab w:val="left" w:pos="851"/>
        </w:tabs>
        <w:ind w:firstLine="709"/>
        <w:contextualSpacing/>
        <w:jc w:val="both"/>
        <w:rPr>
          <w:lang w:val="ru-RU"/>
        </w:rPr>
      </w:pPr>
    </w:p>
    <w:p w14:paraId="7CD5C867" w14:textId="77777777" w:rsidR="000E1328" w:rsidRPr="00F562E4" w:rsidRDefault="000E1328" w:rsidP="00F562E4">
      <w:pPr>
        <w:tabs>
          <w:tab w:val="left" w:pos="851"/>
          <w:tab w:val="left" w:pos="1440"/>
          <w:tab w:val="left" w:pos="2347"/>
          <w:tab w:val="left" w:pos="3067"/>
        </w:tabs>
        <w:ind w:firstLine="709"/>
        <w:jc w:val="both"/>
        <w:rPr>
          <w:i/>
          <w:iCs/>
          <w:lang w:val="ru-RU"/>
        </w:rPr>
      </w:pPr>
      <w:r w:rsidRPr="00F562E4">
        <w:rPr>
          <w:i/>
          <w:iCs/>
          <w:lang w:val="ru-RU"/>
        </w:rPr>
        <w:t>(с капитализацией)</w:t>
      </w:r>
    </w:p>
    <w:p w14:paraId="30761D17" w14:textId="25369150" w:rsidR="000E1328" w:rsidRPr="00F562E4" w:rsidRDefault="000E1328" w:rsidP="00F562E4">
      <w:pPr>
        <w:widowControl w:val="0"/>
        <w:tabs>
          <w:tab w:val="left" w:pos="28"/>
          <w:tab w:val="left" w:pos="170"/>
          <w:tab w:val="left" w:pos="851"/>
        </w:tabs>
        <w:ind w:firstLine="709"/>
        <w:contextualSpacing/>
        <w:jc w:val="both"/>
        <w:rPr>
          <w:lang w:val="ru-RU"/>
        </w:rPr>
      </w:pPr>
      <w:r w:rsidRPr="00F562E4">
        <w:rPr>
          <w:b/>
          <w:bCs/>
          <w:lang w:val="ru-RU"/>
        </w:rPr>
        <w:t>[</w:t>
      </w:r>
      <w:r w:rsidRPr="00F562E4">
        <w:rPr>
          <w:lang w:val="ru-RU"/>
        </w:rPr>
        <w:t>при уступке права (требования) Займодателя по настоящему Договору третьему лицу письменно уведомить Заемщика или его уполномоченного представителя:</w:t>
      </w:r>
    </w:p>
    <w:p w14:paraId="3E46D6FE" w14:textId="77777777" w:rsidR="000E1328" w:rsidRPr="00F562E4" w:rsidRDefault="000E1328" w:rsidP="00F562E4">
      <w:pPr>
        <w:widowControl w:val="0"/>
        <w:tabs>
          <w:tab w:val="left" w:pos="-142"/>
          <w:tab w:val="left" w:pos="851"/>
          <w:tab w:val="left" w:pos="993"/>
          <w:tab w:val="left" w:pos="1134"/>
        </w:tabs>
        <w:autoSpaceDE w:val="0"/>
        <w:autoSpaceDN w:val="0"/>
        <w:adjustRightInd w:val="0"/>
        <w:ind w:firstLine="709"/>
        <w:jc w:val="both"/>
        <w:rPr>
          <w:lang w:val="ru-RU"/>
        </w:rPr>
      </w:pPr>
      <w:r w:rsidRPr="00F562E4">
        <w:rPr>
          <w:lang w:val="ru-RU"/>
        </w:rPr>
        <w:t>- до заключения договора уступки права требования о возможности перехода прав (требований) третьему лицу;</w:t>
      </w:r>
    </w:p>
    <w:p w14:paraId="721CA94B" w14:textId="2B2661BE" w:rsidR="002921A5" w:rsidRDefault="000E1328" w:rsidP="00F562E4">
      <w:pPr>
        <w:pStyle w:val="aff0"/>
        <w:widowControl w:val="0"/>
        <w:tabs>
          <w:tab w:val="left" w:pos="-142"/>
          <w:tab w:val="left" w:pos="851"/>
          <w:tab w:val="left" w:pos="993"/>
          <w:tab w:val="left" w:pos="1134"/>
        </w:tabs>
        <w:autoSpaceDE w:val="0"/>
        <w:autoSpaceDN w:val="0"/>
        <w:adjustRightInd w:val="0"/>
        <w:ind w:left="0" w:firstLine="709"/>
        <w:jc w:val="both"/>
        <w:rPr>
          <w:lang w:val="ru-RU"/>
        </w:rPr>
      </w:pPr>
      <w:r w:rsidRPr="00F562E4">
        <w:rPr>
          <w:lang w:val="ru-RU"/>
        </w:rPr>
        <w:t>- о состоявшемся переходе права (требования) третьему лицу, в течение 30 (тридцати) календарных дней со дня заключения договора уступки права требования, с указанием назначения дальнейших платежей по погашению Займа третьему лицу (наименование и место нахождения лица, которому перешло право (требование) по настоящему Договору), полного объема переданных прав (требований), а также остатков просроченных и текущих сумм Основного долга, Капитализированного вознаграждения, Вознаграждения, неустойки (штрафа, пени) и других подлежащих уплате сумм по Договору.</w:t>
      </w:r>
      <w:r w:rsidRPr="00F562E4">
        <w:rPr>
          <w:b/>
          <w:bCs/>
          <w:lang w:val="ru-RU"/>
        </w:rPr>
        <w:t>]</w:t>
      </w:r>
    </w:p>
    <w:p w14:paraId="18B52017" w14:textId="4E4B8A9A" w:rsidR="00A51400" w:rsidRPr="00F6664A" w:rsidRDefault="00A51400" w:rsidP="0043318D">
      <w:pPr>
        <w:pStyle w:val="aff0"/>
        <w:widowControl w:val="0"/>
        <w:tabs>
          <w:tab w:val="left" w:pos="-142"/>
          <w:tab w:val="left" w:pos="709"/>
          <w:tab w:val="left" w:pos="993"/>
          <w:tab w:val="left" w:pos="1134"/>
        </w:tabs>
        <w:autoSpaceDE w:val="0"/>
        <w:autoSpaceDN w:val="0"/>
        <w:adjustRightInd w:val="0"/>
        <w:ind w:left="0" w:firstLine="709"/>
        <w:jc w:val="both"/>
        <w:rPr>
          <w:lang w:val="ru-RU"/>
        </w:rPr>
      </w:pPr>
      <w:r>
        <w:rPr>
          <w:lang w:val="ru-RU"/>
        </w:rPr>
        <w:t xml:space="preserve">7.2.4. ежегодно предоставлять сертификат резидентства Займодателя в целях </w:t>
      </w:r>
      <w:r>
        <w:rPr>
          <w:lang w:val="ru-RU"/>
        </w:rPr>
        <w:lastRenderedPageBreak/>
        <w:t>избежания двойного налогообложения Заемщиком.</w:t>
      </w:r>
    </w:p>
    <w:p w14:paraId="3E3488BB" w14:textId="09D1073B" w:rsidR="00521D91" w:rsidRDefault="00521D91" w:rsidP="006D06CA">
      <w:pPr>
        <w:widowControl w:val="0"/>
        <w:tabs>
          <w:tab w:val="left" w:pos="709"/>
        </w:tabs>
        <w:jc w:val="both"/>
        <w:rPr>
          <w:lang w:val="ru-RU"/>
        </w:rPr>
      </w:pPr>
    </w:p>
    <w:p w14:paraId="0B2C1D26" w14:textId="426DB2FF" w:rsidR="007B005A" w:rsidRPr="00F6664A" w:rsidRDefault="007B005A" w:rsidP="0043318D">
      <w:pPr>
        <w:pStyle w:val="aff0"/>
        <w:widowControl w:val="0"/>
        <w:numPr>
          <w:ilvl w:val="1"/>
          <w:numId w:val="26"/>
        </w:numPr>
        <w:tabs>
          <w:tab w:val="left" w:pos="709"/>
          <w:tab w:val="left" w:pos="851"/>
        </w:tabs>
        <w:ind w:left="0" w:firstLine="709"/>
        <w:jc w:val="both"/>
        <w:rPr>
          <w:b/>
          <w:lang w:val="ru-RU"/>
        </w:rPr>
      </w:pPr>
      <w:r w:rsidRPr="00F6664A">
        <w:rPr>
          <w:b/>
          <w:lang w:val="ru-RU"/>
        </w:rPr>
        <w:t>Заемщик имеет право:</w:t>
      </w:r>
    </w:p>
    <w:p w14:paraId="5CF5309B" w14:textId="77777777" w:rsidR="0089420D" w:rsidRDefault="0089420D" w:rsidP="0043318D">
      <w:pPr>
        <w:pStyle w:val="aff0"/>
        <w:widowControl w:val="0"/>
        <w:numPr>
          <w:ilvl w:val="2"/>
          <w:numId w:val="26"/>
        </w:numPr>
        <w:tabs>
          <w:tab w:val="left" w:pos="709"/>
          <w:tab w:val="left" w:pos="851"/>
        </w:tabs>
        <w:ind w:left="0" w:firstLine="709"/>
        <w:jc w:val="both"/>
        <w:rPr>
          <w:lang w:val="ru-RU"/>
        </w:rPr>
      </w:pPr>
    </w:p>
    <w:p w14:paraId="1960FE5C" w14:textId="77777777" w:rsidR="0089420D" w:rsidRDefault="0089420D" w:rsidP="00F562E4">
      <w:pPr>
        <w:pStyle w:val="aff0"/>
        <w:widowControl w:val="0"/>
        <w:tabs>
          <w:tab w:val="left" w:pos="851"/>
        </w:tabs>
        <w:ind w:left="0" w:firstLine="709"/>
        <w:jc w:val="both"/>
        <w:rPr>
          <w:lang w:val="ru-RU"/>
        </w:rPr>
      </w:pPr>
      <w:r w:rsidRPr="00F562E4">
        <w:rPr>
          <w:i/>
          <w:iCs/>
          <w:lang w:val="ru-RU"/>
        </w:rPr>
        <w:t>(без капитализации</w:t>
      </w:r>
      <w:r>
        <w:rPr>
          <w:i/>
          <w:iCs/>
          <w:lang w:val="ru-RU"/>
        </w:rPr>
        <w:t>)</w:t>
      </w:r>
      <w:r w:rsidRPr="00F6664A">
        <w:rPr>
          <w:lang w:val="ru-RU"/>
        </w:rPr>
        <w:t xml:space="preserve"> </w:t>
      </w:r>
    </w:p>
    <w:p w14:paraId="0BA631DD" w14:textId="23716F6B" w:rsidR="0089420D" w:rsidRPr="0089420D" w:rsidRDefault="0089420D" w:rsidP="00F562E4">
      <w:pPr>
        <w:pStyle w:val="aff0"/>
        <w:widowControl w:val="0"/>
        <w:tabs>
          <w:tab w:val="left" w:pos="851"/>
        </w:tabs>
        <w:ind w:left="0" w:firstLine="709"/>
        <w:jc w:val="both"/>
        <w:rPr>
          <w:lang w:val="ru-RU"/>
        </w:rPr>
      </w:pPr>
      <w:r w:rsidRPr="00F562E4">
        <w:rPr>
          <w:b/>
          <w:bCs/>
          <w:lang w:val="ru-RU"/>
        </w:rPr>
        <w:t>[</w:t>
      </w:r>
      <w:r w:rsidRPr="0089420D">
        <w:rPr>
          <w:lang w:val="ru-RU"/>
        </w:rPr>
        <w:t>в случае, если дата погашения Основного долга или Вознаграждения выпадает на выходной либо праздничный день, произвести оплату Вознаграждения или Основного долга в следующий за ним рабочий день без уплаты неустойки и иных видов штрафных санкций;</w:t>
      </w:r>
      <w:r w:rsidRPr="00F562E4">
        <w:rPr>
          <w:b/>
          <w:bCs/>
          <w:lang w:val="ru-RU"/>
        </w:rPr>
        <w:t>]</w:t>
      </w:r>
    </w:p>
    <w:p w14:paraId="01D3A296" w14:textId="77777777" w:rsidR="0089420D" w:rsidRPr="0089420D" w:rsidRDefault="0089420D" w:rsidP="00F562E4">
      <w:pPr>
        <w:pStyle w:val="aff0"/>
        <w:widowControl w:val="0"/>
        <w:tabs>
          <w:tab w:val="left" w:pos="851"/>
        </w:tabs>
        <w:ind w:left="0" w:firstLine="709"/>
        <w:jc w:val="both"/>
        <w:rPr>
          <w:lang w:val="ru-RU"/>
        </w:rPr>
      </w:pPr>
    </w:p>
    <w:p w14:paraId="2F1109EB" w14:textId="77777777" w:rsidR="0089420D" w:rsidRPr="00F562E4" w:rsidRDefault="0089420D" w:rsidP="00F562E4">
      <w:pPr>
        <w:pStyle w:val="aff0"/>
        <w:widowControl w:val="0"/>
        <w:tabs>
          <w:tab w:val="left" w:pos="851"/>
        </w:tabs>
        <w:ind w:left="0" w:firstLine="709"/>
        <w:jc w:val="both"/>
        <w:rPr>
          <w:i/>
          <w:iCs/>
          <w:lang w:val="ru-RU"/>
        </w:rPr>
      </w:pPr>
      <w:r w:rsidRPr="00F562E4">
        <w:rPr>
          <w:i/>
          <w:iCs/>
          <w:lang w:val="ru-RU"/>
        </w:rPr>
        <w:t>(с капитализацией)</w:t>
      </w:r>
    </w:p>
    <w:p w14:paraId="44078175" w14:textId="2240F293" w:rsidR="00BE5788" w:rsidRDefault="0089420D" w:rsidP="00F562E4">
      <w:pPr>
        <w:pStyle w:val="aff0"/>
        <w:widowControl w:val="0"/>
        <w:tabs>
          <w:tab w:val="left" w:pos="851"/>
        </w:tabs>
        <w:ind w:left="0" w:firstLine="709"/>
        <w:jc w:val="both"/>
        <w:rPr>
          <w:lang w:val="ru-RU"/>
        </w:rPr>
      </w:pPr>
      <w:r w:rsidRPr="00F562E4">
        <w:rPr>
          <w:b/>
          <w:bCs/>
          <w:lang w:val="ru-RU"/>
        </w:rPr>
        <w:t>[</w:t>
      </w:r>
      <w:r w:rsidRPr="0089420D">
        <w:rPr>
          <w:lang w:val="ru-RU"/>
        </w:rPr>
        <w:t>в случае, если дата погашения Основного долга, Капитализированного вознаграждения или Вознаграждения выпадает на выходной либо праздничный день, произвести их оплату в следующий за ним рабочий день без уплаты неустойки и иных видов штрафных санкций;</w:t>
      </w:r>
      <w:r w:rsidRPr="00F562E4">
        <w:rPr>
          <w:b/>
          <w:bCs/>
          <w:lang w:val="ru-RU"/>
        </w:rPr>
        <w:t>]</w:t>
      </w:r>
    </w:p>
    <w:p w14:paraId="159C1EE7" w14:textId="16F28836" w:rsidR="00BE5788" w:rsidRDefault="00BE5788" w:rsidP="00184973">
      <w:pPr>
        <w:pStyle w:val="aff0"/>
        <w:widowControl w:val="0"/>
        <w:numPr>
          <w:ilvl w:val="2"/>
          <w:numId w:val="26"/>
        </w:numPr>
        <w:tabs>
          <w:tab w:val="left" w:pos="709"/>
          <w:tab w:val="left" w:pos="851"/>
        </w:tabs>
        <w:ind w:left="0" w:firstLine="709"/>
        <w:jc w:val="both"/>
        <w:rPr>
          <w:lang w:val="ru-RU"/>
        </w:rPr>
      </w:pPr>
      <w:r>
        <w:rPr>
          <w:lang w:val="ru-RU"/>
        </w:rPr>
        <w:t>п</w:t>
      </w:r>
      <w:r w:rsidRPr="00DC352A">
        <w:rPr>
          <w:lang w:val="ru-RU"/>
        </w:rPr>
        <w:t xml:space="preserve">олучать текущую информацию о состоянии, размере суммы задолженности по </w:t>
      </w:r>
      <w:r w:rsidR="0034666C" w:rsidRPr="00DC352A">
        <w:rPr>
          <w:lang w:val="ru-RU"/>
        </w:rPr>
        <w:t xml:space="preserve">настоящему </w:t>
      </w:r>
      <w:r w:rsidRPr="00DC352A">
        <w:rPr>
          <w:lang w:val="ru-RU"/>
        </w:rPr>
        <w:t>Договору.</w:t>
      </w:r>
    </w:p>
    <w:p w14:paraId="716034BD" w14:textId="77777777" w:rsidR="00FE4910" w:rsidRPr="00DC352A" w:rsidRDefault="00FE4910" w:rsidP="0043318D">
      <w:pPr>
        <w:pStyle w:val="aff0"/>
        <w:widowControl w:val="0"/>
        <w:tabs>
          <w:tab w:val="left" w:pos="709"/>
          <w:tab w:val="left" w:pos="851"/>
        </w:tabs>
        <w:ind w:left="709"/>
        <w:jc w:val="both"/>
        <w:rPr>
          <w:lang w:val="ru-RU"/>
        </w:rPr>
      </w:pPr>
    </w:p>
    <w:p w14:paraId="6F80A7A7" w14:textId="0593751B" w:rsidR="00B279D6" w:rsidRPr="00DC352A" w:rsidRDefault="00B279D6" w:rsidP="0043318D">
      <w:pPr>
        <w:pStyle w:val="aff0"/>
        <w:widowControl w:val="0"/>
        <w:numPr>
          <w:ilvl w:val="1"/>
          <w:numId w:val="26"/>
        </w:numPr>
        <w:tabs>
          <w:tab w:val="left" w:pos="709"/>
          <w:tab w:val="left" w:pos="851"/>
        </w:tabs>
        <w:ind w:left="0" w:firstLine="709"/>
        <w:jc w:val="both"/>
        <w:rPr>
          <w:b/>
          <w:lang w:val="ru-RU"/>
        </w:rPr>
      </w:pPr>
      <w:r w:rsidRPr="0078576F">
        <w:rPr>
          <w:b/>
          <w:lang w:val="ru-RU"/>
        </w:rPr>
        <w:t>Заемщик</w:t>
      </w:r>
      <w:r w:rsidR="00D07DAA" w:rsidRPr="0078576F">
        <w:rPr>
          <w:b/>
          <w:lang w:val="ru-RU"/>
        </w:rPr>
        <w:t xml:space="preserve"> </w:t>
      </w:r>
      <w:r w:rsidR="00BE5788" w:rsidRPr="0078576F">
        <w:rPr>
          <w:b/>
          <w:lang w:val="ru-RU"/>
        </w:rPr>
        <w:t>обязуется</w:t>
      </w:r>
      <w:r w:rsidR="00BE5788" w:rsidRPr="00DC352A">
        <w:rPr>
          <w:b/>
          <w:lang w:val="ru-RU"/>
        </w:rPr>
        <w:t>:</w:t>
      </w:r>
    </w:p>
    <w:p w14:paraId="29C652B7" w14:textId="77777777" w:rsidR="00A73D19" w:rsidRDefault="00A73D19" w:rsidP="0043318D">
      <w:pPr>
        <w:pStyle w:val="aff0"/>
        <w:widowControl w:val="0"/>
        <w:numPr>
          <w:ilvl w:val="2"/>
          <w:numId w:val="26"/>
        </w:numPr>
        <w:tabs>
          <w:tab w:val="left" w:pos="709"/>
          <w:tab w:val="left" w:pos="851"/>
        </w:tabs>
        <w:ind w:left="0" w:firstLine="709"/>
        <w:jc w:val="both"/>
        <w:rPr>
          <w:lang w:val="ru-RU"/>
        </w:rPr>
      </w:pPr>
    </w:p>
    <w:p w14:paraId="5804134B" w14:textId="77777777" w:rsidR="00A73D19" w:rsidRDefault="00A73D19" w:rsidP="00F562E4">
      <w:pPr>
        <w:pStyle w:val="aff0"/>
        <w:widowControl w:val="0"/>
        <w:tabs>
          <w:tab w:val="left" w:pos="851"/>
        </w:tabs>
        <w:ind w:left="0" w:firstLine="709"/>
        <w:jc w:val="both"/>
        <w:rPr>
          <w:lang w:val="ru-RU"/>
        </w:rPr>
      </w:pPr>
      <w:r w:rsidRPr="00F562E4">
        <w:rPr>
          <w:i/>
          <w:iCs/>
          <w:lang w:val="ru-RU"/>
        </w:rPr>
        <w:t>(без капитализации</w:t>
      </w:r>
      <w:r>
        <w:rPr>
          <w:i/>
          <w:iCs/>
          <w:lang w:val="ru-RU"/>
        </w:rPr>
        <w:t>)</w:t>
      </w:r>
      <w:r w:rsidRPr="00DC352A">
        <w:rPr>
          <w:lang w:val="ru-RU"/>
        </w:rPr>
        <w:t xml:space="preserve"> </w:t>
      </w:r>
    </w:p>
    <w:p w14:paraId="6488CB65" w14:textId="76E2646A" w:rsidR="00A73D19" w:rsidRPr="00F562E4" w:rsidRDefault="00A73D19" w:rsidP="00F562E4">
      <w:pPr>
        <w:pStyle w:val="aff0"/>
        <w:widowControl w:val="0"/>
        <w:tabs>
          <w:tab w:val="left" w:pos="29"/>
          <w:tab w:val="left" w:pos="851"/>
        </w:tabs>
        <w:ind w:left="0" w:firstLine="709"/>
        <w:jc w:val="both"/>
        <w:rPr>
          <w:lang w:val="ru-RU"/>
        </w:rPr>
      </w:pPr>
      <w:r w:rsidRPr="00F562E4">
        <w:rPr>
          <w:b/>
          <w:bCs/>
          <w:lang w:val="ru-RU"/>
        </w:rPr>
        <w:t>[</w:t>
      </w:r>
      <w:r w:rsidRPr="00F562E4">
        <w:rPr>
          <w:lang w:val="ru-RU"/>
        </w:rPr>
        <w:t>своевременно и в полном объеме возвратить Заем и оплатить Вознаграждение, Расходы, неустойки (пени, штрафы) и иные платежи в порядке, предусмотренном Договором;</w:t>
      </w:r>
      <w:r w:rsidRPr="00F562E4">
        <w:rPr>
          <w:b/>
          <w:bCs/>
          <w:lang w:val="ru-RU"/>
        </w:rPr>
        <w:t>]</w:t>
      </w:r>
    </w:p>
    <w:p w14:paraId="6EEFCC29" w14:textId="77777777" w:rsidR="00A73D19" w:rsidRPr="00F562E4" w:rsidRDefault="00A73D19" w:rsidP="00F562E4">
      <w:pPr>
        <w:tabs>
          <w:tab w:val="left" w:pos="851"/>
        </w:tabs>
        <w:ind w:firstLine="709"/>
        <w:rPr>
          <w:lang w:val="ru-RU"/>
        </w:rPr>
      </w:pPr>
    </w:p>
    <w:p w14:paraId="0078455F" w14:textId="77777777" w:rsidR="00A73D19" w:rsidRPr="00F562E4" w:rsidRDefault="00A73D19" w:rsidP="00F562E4">
      <w:pPr>
        <w:tabs>
          <w:tab w:val="left" w:pos="851"/>
          <w:tab w:val="left" w:pos="1440"/>
          <w:tab w:val="left" w:pos="2347"/>
          <w:tab w:val="left" w:pos="3067"/>
        </w:tabs>
        <w:ind w:firstLine="709"/>
        <w:jc w:val="both"/>
        <w:rPr>
          <w:i/>
          <w:iCs/>
          <w:lang w:val="ru-RU"/>
        </w:rPr>
      </w:pPr>
      <w:r w:rsidRPr="00F562E4">
        <w:rPr>
          <w:i/>
          <w:iCs/>
          <w:lang w:val="ru-RU"/>
        </w:rPr>
        <w:t>(с капитализацией)</w:t>
      </w:r>
    </w:p>
    <w:p w14:paraId="26AC3427" w14:textId="47A3C81F" w:rsidR="00BE5788" w:rsidRPr="00DC352A" w:rsidRDefault="00A73D19" w:rsidP="00F562E4">
      <w:pPr>
        <w:pStyle w:val="aff0"/>
        <w:widowControl w:val="0"/>
        <w:tabs>
          <w:tab w:val="left" w:pos="851"/>
        </w:tabs>
        <w:ind w:left="0" w:firstLine="709"/>
        <w:jc w:val="both"/>
        <w:rPr>
          <w:lang w:val="ru-RU"/>
        </w:rPr>
      </w:pPr>
      <w:r w:rsidRPr="00F562E4">
        <w:rPr>
          <w:b/>
          <w:bCs/>
          <w:lang w:val="ru-RU"/>
        </w:rPr>
        <w:t>[</w:t>
      </w:r>
      <w:r w:rsidRPr="00F562E4">
        <w:rPr>
          <w:lang w:val="ru-RU"/>
        </w:rPr>
        <w:t>своевременно и в полном объеме возвратить Заем, оплатить Капитализированное вознаграждение, оплатить Вознаграждение, Расходы, неустойки (пени, штрафы) и иные платежи в порядке, предусмотренном Договором;</w:t>
      </w:r>
      <w:r w:rsidRPr="00F562E4">
        <w:rPr>
          <w:b/>
          <w:bCs/>
          <w:lang w:val="ru-RU"/>
        </w:rPr>
        <w:t>]</w:t>
      </w:r>
    </w:p>
    <w:p w14:paraId="0A15B58E" w14:textId="49FEE3EE" w:rsidR="00401FAF" w:rsidRPr="00DC352A" w:rsidRDefault="00B279D6" w:rsidP="0043318D">
      <w:pPr>
        <w:pStyle w:val="aff0"/>
        <w:widowControl w:val="0"/>
        <w:numPr>
          <w:ilvl w:val="2"/>
          <w:numId w:val="26"/>
        </w:numPr>
        <w:tabs>
          <w:tab w:val="left" w:pos="709"/>
          <w:tab w:val="left" w:pos="851"/>
        </w:tabs>
        <w:ind w:left="0" w:firstLine="709"/>
        <w:jc w:val="both"/>
        <w:rPr>
          <w:lang w:val="ru-RU"/>
        </w:rPr>
      </w:pPr>
      <w:r w:rsidRPr="00DC352A">
        <w:rPr>
          <w:lang w:val="ru-RU"/>
        </w:rPr>
        <w:t>использовать</w:t>
      </w:r>
      <w:r w:rsidR="00D07DAA" w:rsidRPr="00DC352A">
        <w:rPr>
          <w:lang w:val="ru-RU"/>
        </w:rPr>
        <w:t xml:space="preserve"> </w:t>
      </w:r>
      <w:r w:rsidRPr="00DC352A">
        <w:rPr>
          <w:lang w:val="ru-RU"/>
        </w:rPr>
        <w:t>в</w:t>
      </w:r>
      <w:r w:rsidR="00D07DAA" w:rsidRPr="00DC352A">
        <w:rPr>
          <w:lang w:val="ru-RU"/>
        </w:rPr>
        <w:t xml:space="preserve"> </w:t>
      </w:r>
      <w:r w:rsidRPr="00DC352A">
        <w:rPr>
          <w:lang w:val="ru-RU"/>
        </w:rPr>
        <w:t>полной</w:t>
      </w:r>
      <w:r w:rsidR="00D07DAA" w:rsidRPr="00DC352A">
        <w:rPr>
          <w:lang w:val="ru-RU"/>
        </w:rPr>
        <w:t xml:space="preserve"> </w:t>
      </w:r>
      <w:r w:rsidRPr="00DC352A">
        <w:rPr>
          <w:lang w:val="ru-RU"/>
        </w:rPr>
        <w:t>мере</w:t>
      </w:r>
      <w:r w:rsidR="00D07DAA" w:rsidRPr="00DC352A">
        <w:rPr>
          <w:lang w:val="ru-RU"/>
        </w:rPr>
        <w:t xml:space="preserve"> </w:t>
      </w:r>
      <w:r w:rsidRPr="00DC352A">
        <w:rPr>
          <w:lang w:val="ru-RU"/>
        </w:rPr>
        <w:t>все</w:t>
      </w:r>
      <w:r w:rsidR="00D07DAA" w:rsidRPr="00DC352A">
        <w:rPr>
          <w:lang w:val="ru-RU"/>
        </w:rPr>
        <w:t xml:space="preserve"> </w:t>
      </w:r>
      <w:r w:rsidRPr="00DC352A">
        <w:rPr>
          <w:lang w:val="ru-RU"/>
        </w:rPr>
        <w:t>свои</w:t>
      </w:r>
      <w:r w:rsidR="00D07DAA" w:rsidRPr="00DC352A">
        <w:rPr>
          <w:lang w:val="ru-RU"/>
        </w:rPr>
        <w:t xml:space="preserve"> </w:t>
      </w:r>
      <w:r w:rsidRPr="00DC352A">
        <w:rPr>
          <w:lang w:val="ru-RU"/>
        </w:rPr>
        <w:t>финансовые,</w:t>
      </w:r>
      <w:r w:rsidR="00D07DAA" w:rsidRPr="00DC352A">
        <w:rPr>
          <w:lang w:val="ru-RU"/>
        </w:rPr>
        <w:t xml:space="preserve"> </w:t>
      </w:r>
      <w:r w:rsidRPr="00DC352A">
        <w:rPr>
          <w:lang w:val="ru-RU"/>
        </w:rPr>
        <w:t>коммерческие,</w:t>
      </w:r>
      <w:r w:rsidR="00D07DAA" w:rsidRPr="00DC352A">
        <w:rPr>
          <w:lang w:val="ru-RU"/>
        </w:rPr>
        <w:t xml:space="preserve"> </w:t>
      </w:r>
      <w:r w:rsidRPr="00DC352A">
        <w:rPr>
          <w:lang w:val="ru-RU"/>
        </w:rPr>
        <w:t>информационные,</w:t>
      </w:r>
      <w:r w:rsidR="00D07DAA" w:rsidRPr="00DC352A">
        <w:rPr>
          <w:lang w:val="ru-RU"/>
        </w:rPr>
        <w:t xml:space="preserve"> </w:t>
      </w:r>
      <w:r w:rsidRPr="00DC352A">
        <w:rPr>
          <w:lang w:val="ru-RU"/>
        </w:rPr>
        <w:t>административные</w:t>
      </w:r>
      <w:r w:rsidR="00D07DAA" w:rsidRPr="00DC352A">
        <w:rPr>
          <w:lang w:val="ru-RU"/>
        </w:rPr>
        <w:t xml:space="preserve"> </w:t>
      </w:r>
      <w:r w:rsidRPr="00DC352A">
        <w:rPr>
          <w:lang w:val="ru-RU"/>
        </w:rPr>
        <w:t>и</w:t>
      </w:r>
      <w:r w:rsidR="00D07DAA" w:rsidRPr="00DC352A">
        <w:rPr>
          <w:lang w:val="ru-RU"/>
        </w:rPr>
        <w:t xml:space="preserve"> </w:t>
      </w:r>
      <w:r w:rsidRPr="00DC352A">
        <w:rPr>
          <w:lang w:val="ru-RU"/>
        </w:rPr>
        <w:t>иные</w:t>
      </w:r>
      <w:r w:rsidR="00D07DAA" w:rsidRPr="00DC352A">
        <w:rPr>
          <w:lang w:val="ru-RU"/>
        </w:rPr>
        <w:t xml:space="preserve"> </w:t>
      </w:r>
      <w:r w:rsidRPr="00DC352A">
        <w:rPr>
          <w:lang w:val="ru-RU"/>
        </w:rPr>
        <w:t>возможности</w:t>
      </w:r>
      <w:r w:rsidR="00D07DAA" w:rsidRPr="00DC352A">
        <w:rPr>
          <w:lang w:val="ru-RU"/>
        </w:rPr>
        <w:t xml:space="preserve"> </w:t>
      </w:r>
      <w:r w:rsidRPr="00DC352A">
        <w:rPr>
          <w:lang w:val="ru-RU"/>
        </w:rPr>
        <w:t>в</w:t>
      </w:r>
      <w:r w:rsidR="00D07DAA" w:rsidRPr="00DC352A">
        <w:rPr>
          <w:lang w:val="ru-RU"/>
        </w:rPr>
        <w:t xml:space="preserve"> </w:t>
      </w:r>
      <w:r w:rsidRPr="00DC352A">
        <w:rPr>
          <w:lang w:val="ru-RU"/>
        </w:rPr>
        <w:t>целях</w:t>
      </w:r>
      <w:r w:rsidR="00D07DAA" w:rsidRPr="00DC352A">
        <w:rPr>
          <w:lang w:val="ru-RU"/>
        </w:rPr>
        <w:t xml:space="preserve"> </w:t>
      </w:r>
      <w:r w:rsidRPr="00DC352A">
        <w:rPr>
          <w:lang w:val="ru-RU"/>
        </w:rPr>
        <w:t>эффективного</w:t>
      </w:r>
      <w:r w:rsidR="00D07DAA" w:rsidRPr="00DC352A">
        <w:rPr>
          <w:lang w:val="ru-RU"/>
        </w:rPr>
        <w:t xml:space="preserve"> </w:t>
      </w:r>
      <w:r w:rsidRPr="00DC352A">
        <w:rPr>
          <w:lang w:val="ru-RU"/>
        </w:rPr>
        <w:t>осуществления</w:t>
      </w:r>
      <w:r w:rsidR="00D07DAA" w:rsidRPr="00DC352A">
        <w:rPr>
          <w:lang w:val="ru-RU"/>
        </w:rPr>
        <w:t xml:space="preserve"> </w:t>
      </w:r>
      <w:r w:rsidRPr="00DC352A">
        <w:rPr>
          <w:lang w:val="ru-RU"/>
        </w:rPr>
        <w:t>своей</w:t>
      </w:r>
      <w:r w:rsidR="00D07DAA" w:rsidRPr="00DC352A">
        <w:rPr>
          <w:lang w:val="ru-RU"/>
        </w:rPr>
        <w:t xml:space="preserve"> </w:t>
      </w:r>
      <w:r w:rsidRPr="00DC352A">
        <w:rPr>
          <w:lang w:val="ru-RU"/>
        </w:rPr>
        <w:t>деятельности</w:t>
      </w:r>
      <w:r w:rsidR="00D07DAA" w:rsidRPr="00DC352A">
        <w:rPr>
          <w:lang w:val="ru-RU"/>
        </w:rPr>
        <w:t xml:space="preserve"> </w:t>
      </w:r>
      <w:r w:rsidRPr="00DC352A">
        <w:rPr>
          <w:lang w:val="ru-RU"/>
        </w:rPr>
        <w:t>и</w:t>
      </w:r>
      <w:r w:rsidR="00D07DAA" w:rsidRPr="00DC352A">
        <w:rPr>
          <w:lang w:val="ru-RU"/>
        </w:rPr>
        <w:t xml:space="preserve"> </w:t>
      </w:r>
      <w:r w:rsidRPr="00DC352A">
        <w:rPr>
          <w:lang w:val="ru-RU"/>
        </w:rPr>
        <w:t>надлежащего</w:t>
      </w:r>
      <w:r w:rsidR="00D07DAA" w:rsidRPr="00DC352A">
        <w:rPr>
          <w:lang w:val="ru-RU"/>
        </w:rPr>
        <w:t xml:space="preserve"> </w:t>
      </w:r>
      <w:r w:rsidRPr="00DC352A">
        <w:rPr>
          <w:lang w:val="ru-RU"/>
        </w:rPr>
        <w:t>исполнения</w:t>
      </w:r>
      <w:r w:rsidR="00D07DAA" w:rsidRPr="00DC352A">
        <w:rPr>
          <w:lang w:val="ru-RU"/>
        </w:rPr>
        <w:t xml:space="preserve"> </w:t>
      </w:r>
      <w:r w:rsidRPr="00DC352A">
        <w:rPr>
          <w:lang w:val="ru-RU"/>
        </w:rPr>
        <w:t>обязательств</w:t>
      </w:r>
      <w:r w:rsidR="00D07DAA" w:rsidRPr="00DC352A">
        <w:rPr>
          <w:lang w:val="ru-RU"/>
        </w:rPr>
        <w:t xml:space="preserve"> </w:t>
      </w:r>
      <w:r w:rsidRPr="00DC352A">
        <w:rPr>
          <w:lang w:val="ru-RU"/>
        </w:rPr>
        <w:t>по</w:t>
      </w:r>
      <w:r w:rsidR="00D07DAA" w:rsidRPr="00DC352A">
        <w:rPr>
          <w:lang w:val="ru-RU"/>
        </w:rPr>
        <w:t xml:space="preserve"> </w:t>
      </w:r>
      <w:r w:rsidRPr="00DC352A">
        <w:rPr>
          <w:lang w:val="ru-RU"/>
        </w:rPr>
        <w:t>настоящему</w:t>
      </w:r>
      <w:r w:rsidR="00D07DAA" w:rsidRPr="00DC352A">
        <w:rPr>
          <w:lang w:val="ru-RU"/>
        </w:rPr>
        <w:t xml:space="preserve"> </w:t>
      </w:r>
      <w:r w:rsidRPr="00DC352A">
        <w:rPr>
          <w:lang w:val="ru-RU"/>
        </w:rPr>
        <w:t>Договору,</w:t>
      </w:r>
      <w:r w:rsidR="00D07DAA" w:rsidRPr="00DC352A">
        <w:rPr>
          <w:lang w:val="ru-RU"/>
        </w:rPr>
        <w:t xml:space="preserve"> </w:t>
      </w:r>
      <w:r w:rsidRPr="00DC352A">
        <w:rPr>
          <w:lang w:val="ru-RU"/>
        </w:rPr>
        <w:t>До</w:t>
      </w:r>
      <w:r w:rsidR="00401FAF" w:rsidRPr="00DC352A">
        <w:rPr>
          <w:lang w:val="ru-RU"/>
        </w:rPr>
        <w:t xml:space="preserve">кументам по </w:t>
      </w:r>
      <w:r w:rsidRPr="00DC352A">
        <w:rPr>
          <w:lang w:val="ru-RU"/>
        </w:rPr>
        <w:t>обеспечени</w:t>
      </w:r>
      <w:r w:rsidR="00401FAF" w:rsidRPr="00DC352A">
        <w:rPr>
          <w:lang w:val="ru-RU"/>
        </w:rPr>
        <w:t>ю</w:t>
      </w:r>
      <w:r w:rsidRPr="00DC352A">
        <w:rPr>
          <w:lang w:val="ru-RU"/>
        </w:rPr>
        <w:t>;</w:t>
      </w:r>
    </w:p>
    <w:p w14:paraId="1DDC8416" w14:textId="5DC44807" w:rsidR="00A21DA0" w:rsidRPr="00DC352A" w:rsidRDefault="00A21DA0" w:rsidP="0043318D">
      <w:pPr>
        <w:pStyle w:val="aff0"/>
        <w:widowControl w:val="0"/>
        <w:numPr>
          <w:ilvl w:val="2"/>
          <w:numId w:val="26"/>
        </w:numPr>
        <w:tabs>
          <w:tab w:val="left" w:pos="709"/>
          <w:tab w:val="left" w:pos="851"/>
        </w:tabs>
        <w:ind w:left="0" w:firstLine="709"/>
        <w:jc w:val="both"/>
        <w:rPr>
          <w:lang w:val="ru-RU"/>
        </w:rPr>
      </w:pPr>
      <w:r w:rsidRPr="00DC352A">
        <w:rPr>
          <w:lang w:val="ru-RU"/>
        </w:rPr>
        <w:t>использовать Заем исключительно по целевому назначению, предусмотренному статьей 2 настоящего Договора</w:t>
      </w:r>
      <w:r w:rsidR="00CB1FEF">
        <w:rPr>
          <w:lang w:val="ru-RU"/>
        </w:rPr>
        <w:t xml:space="preserve"> и в соответствии с суммой, определенной под конкретное целевое назначение согласно пункту </w:t>
      </w:r>
      <w:r w:rsidR="00B65474">
        <w:rPr>
          <w:lang w:val="ru-RU"/>
        </w:rPr>
        <w:t>2.2 статьи 2 Договора,</w:t>
      </w:r>
      <w:r w:rsidRPr="00DC352A">
        <w:rPr>
          <w:lang w:val="ru-RU"/>
        </w:rPr>
        <w:t xml:space="preserve"> и по первому требованию Займодателя предоставлять последнему документы и информацию, необходимые для проверки целевого использования Займа, его обеспеченности и финансового состояния Заемщика, при этом Заемщик отвечает за сроки, полноту и достоверность такой информации и документов;</w:t>
      </w:r>
    </w:p>
    <w:p w14:paraId="2FC40F1E" w14:textId="44E75990" w:rsidR="00A21DA0" w:rsidRPr="00DC352A" w:rsidRDefault="00A21DA0" w:rsidP="0043318D">
      <w:pPr>
        <w:pStyle w:val="aff0"/>
        <w:widowControl w:val="0"/>
        <w:numPr>
          <w:ilvl w:val="2"/>
          <w:numId w:val="26"/>
        </w:numPr>
        <w:tabs>
          <w:tab w:val="left" w:pos="709"/>
          <w:tab w:val="left" w:pos="851"/>
        </w:tabs>
        <w:ind w:left="0" w:firstLine="709"/>
        <w:jc w:val="both"/>
        <w:rPr>
          <w:lang w:val="ru-RU"/>
        </w:rPr>
      </w:pPr>
      <w:r w:rsidRPr="00DC352A">
        <w:rPr>
          <w:lang w:val="ru-RU"/>
        </w:rPr>
        <w:t>в случае ненадлежащего и (или) несвоевременного исполнения</w:t>
      </w:r>
      <w:r w:rsidR="001A47AA">
        <w:rPr>
          <w:lang w:val="ru-RU"/>
        </w:rPr>
        <w:t xml:space="preserve"> и (или) неисполнения</w:t>
      </w:r>
      <w:r w:rsidRPr="00DC352A">
        <w:rPr>
          <w:lang w:val="ru-RU"/>
        </w:rPr>
        <w:t xml:space="preserve"> финансовых и нефинансовых обязательств по </w:t>
      </w:r>
      <w:r w:rsidR="0034666C" w:rsidRPr="00DC352A">
        <w:rPr>
          <w:lang w:val="ru-RU"/>
        </w:rPr>
        <w:t xml:space="preserve">настоящему </w:t>
      </w:r>
      <w:r w:rsidRPr="00DC352A">
        <w:rPr>
          <w:lang w:val="ru-RU"/>
        </w:rPr>
        <w:t xml:space="preserve">Договору, нецелевого использования Займа оплатить </w:t>
      </w:r>
      <w:r w:rsidRPr="0078576F">
        <w:rPr>
          <w:lang w:val="ru-RU"/>
        </w:rPr>
        <w:t xml:space="preserve">Займодателю </w:t>
      </w:r>
      <w:r w:rsidR="00A95FE8" w:rsidRPr="0078576F">
        <w:rPr>
          <w:lang w:val="ru-RU"/>
        </w:rPr>
        <w:t xml:space="preserve">начисленные им </w:t>
      </w:r>
      <w:r w:rsidRPr="0078576F">
        <w:rPr>
          <w:lang w:val="ru-RU"/>
        </w:rPr>
        <w:t>неустойки (пени, штрафы), а также возвратить Займодателю сумму нецелевого использования Займа</w:t>
      </w:r>
      <w:r w:rsidR="00FA79AD" w:rsidRPr="0078576F">
        <w:rPr>
          <w:lang w:val="ru-RU"/>
        </w:rPr>
        <w:t>, либо осуществить досрочный возврат полученного Займа вместе с причитающимся [Капитализированным вознаграждением и] Вознаграждением, в соответствии с требованием Фонда</w:t>
      </w:r>
      <w:r w:rsidRPr="00DC352A">
        <w:rPr>
          <w:lang w:val="ru-RU"/>
        </w:rPr>
        <w:t xml:space="preserve">; </w:t>
      </w:r>
    </w:p>
    <w:p w14:paraId="738094FC" w14:textId="292E4D4B" w:rsidR="00C31FD2" w:rsidRPr="00DC352A" w:rsidRDefault="00B279D6" w:rsidP="0043318D">
      <w:pPr>
        <w:pStyle w:val="aff0"/>
        <w:widowControl w:val="0"/>
        <w:numPr>
          <w:ilvl w:val="2"/>
          <w:numId w:val="26"/>
        </w:numPr>
        <w:tabs>
          <w:tab w:val="left" w:pos="709"/>
          <w:tab w:val="left" w:pos="851"/>
        </w:tabs>
        <w:ind w:left="0" w:firstLine="709"/>
        <w:jc w:val="both"/>
        <w:rPr>
          <w:lang w:val="ru-RU"/>
        </w:rPr>
      </w:pPr>
      <w:r w:rsidRPr="00DC352A">
        <w:rPr>
          <w:lang w:val="ru-RU"/>
        </w:rPr>
        <w:t>исполнять</w:t>
      </w:r>
      <w:r w:rsidR="00D07DAA" w:rsidRPr="00DC352A">
        <w:rPr>
          <w:lang w:val="ru-RU"/>
        </w:rPr>
        <w:t xml:space="preserve"> </w:t>
      </w:r>
      <w:r w:rsidRPr="00DC352A">
        <w:rPr>
          <w:lang w:val="ru-RU"/>
        </w:rPr>
        <w:t>все</w:t>
      </w:r>
      <w:r w:rsidR="00D07DAA" w:rsidRPr="00DC352A">
        <w:rPr>
          <w:lang w:val="ru-RU"/>
        </w:rPr>
        <w:t xml:space="preserve"> </w:t>
      </w:r>
      <w:r w:rsidRPr="00DC352A">
        <w:rPr>
          <w:lang w:val="ru-RU"/>
        </w:rPr>
        <w:t>законные</w:t>
      </w:r>
      <w:r w:rsidR="00D07DAA" w:rsidRPr="00DC352A">
        <w:rPr>
          <w:lang w:val="ru-RU"/>
        </w:rPr>
        <w:t xml:space="preserve"> </w:t>
      </w:r>
      <w:r w:rsidRPr="00DC352A">
        <w:rPr>
          <w:lang w:val="ru-RU"/>
        </w:rPr>
        <w:t>и</w:t>
      </w:r>
      <w:r w:rsidR="00D07DAA" w:rsidRPr="00DC352A">
        <w:rPr>
          <w:lang w:val="ru-RU"/>
        </w:rPr>
        <w:t xml:space="preserve"> </w:t>
      </w:r>
      <w:r w:rsidRPr="00DC352A">
        <w:rPr>
          <w:lang w:val="ru-RU"/>
        </w:rPr>
        <w:t>обоснованные</w:t>
      </w:r>
      <w:r w:rsidR="00D07DAA" w:rsidRPr="00DC352A">
        <w:rPr>
          <w:lang w:val="ru-RU"/>
        </w:rPr>
        <w:t xml:space="preserve"> </w:t>
      </w:r>
      <w:r w:rsidRPr="00DC352A">
        <w:rPr>
          <w:lang w:val="ru-RU"/>
        </w:rPr>
        <w:t>требования</w:t>
      </w:r>
      <w:r w:rsidR="00D07DAA" w:rsidRPr="00DC352A">
        <w:rPr>
          <w:lang w:val="ru-RU"/>
        </w:rPr>
        <w:t xml:space="preserve"> </w:t>
      </w:r>
      <w:r w:rsidRPr="00DC352A">
        <w:rPr>
          <w:lang w:val="ru-RU"/>
        </w:rPr>
        <w:t>За</w:t>
      </w:r>
      <w:r w:rsidR="005A346B" w:rsidRPr="00DC352A">
        <w:rPr>
          <w:lang w:val="ru-RU"/>
        </w:rPr>
        <w:t>й</w:t>
      </w:r>
      <w:r w:rsidRPr="00DC352A">
        <w:rPr>
          <w:lang w:val="ru-RU"/>
        </w:rPr>
        <w:t>модателя</w:t>
      </w:r>
      <w:r w:rsidR="006260BA">
        <w:rPr>
          <w:lang w:val="ru-RU"/>
        </w:rPr>
        <w:t xml:space="preserve"> и/или </w:t>
      </w:r>
      <w:r w:rsidR="006260BA" w:rsidRPr="002339C9">
        <w:rPr>
          <w:iCs/>
          <w:lang w:val="ru-RU"/>
        </w:rPr>
        <w:t>Генерального партнера Фонда</w:t>
      </w:r>
      <w:r w:rsidRPr="00DC352A">
        <w:rPr>
          <w:lang w:val="ru-RU"/>
        </w:rPr>
        <w:t>,</w:t>
      </w:r>
      <w:r w:rsidR="00D07DAA" w:rsidRPr="00DC352A">
        <w:rPr>
          <w:lang w:val="ru-RU"/>
        </w:rPr>
        <w:t xml:space="preserve"> </w:t>
      </w:r>
      <w:r w:rsidRPr="00DC352A">
        <w:rPr>
          <w:lang w:val="ru-RU"/>
        </w:rPr>
        <w:t>выдвигаемые</w:t>
      </w:r>
      <w:r w:rsidR="00D07DAA" w:rsidRPr="00DC352A">
        <w:rPr>
          <w:lang w:val="ru-RU"/>
        </w:rPr>
        <w:t xml:space="preserve"> </w:t>
      </w:r>
      <w:r w:rsidRPr="00DC352A">
        <w:rPr>
          <w:lang w:val="ru-RU"/>
        </w:rPr>
        <w:t>им</w:t>
      </w:r>
      <w:r w:rsidR="00D07DAA" w:rsidRPr="00DC352A">
        <w:rPr>
          <w:lang w:val="ru-RU"/>
        </w:rPr>
        <w:t xml:space="preserve"> </w:t>
      </w:r>
      <w:r w:rsidRPr="00DC352A">
        <w:rPr>
          <w:lang w:val="ru-RU"/>
        </w:rPr>
        <w:t>в</w:t>
      </w:r>
      <w:r w:rsidR="00D07DAA" w:rsidRPr="00DC352A">
        <w:rPr>
          <w:lang w:val="ru-RU"/>
        </w:rPr>
        <w:t xml:space="preserve"> </w:t>
      </w:r>
      <w:r w:rsidRPr="00DC352A">
        <w:rPr>
          <w:lang w:val="ru-RU"/>
        </w:rPr>
        <w:t>соответствии</w:t>
      </w:r>
      <w:r w:rsidR="00D07DAA" w:rsidRPr="00DC352A">
        <w:rPr>
          <w:lang w:val="ru-RU"/>
        </w:rPr>
        <w:t xml:space="preserve"> </w:t>
      </w:r>
      <w:r w:rsidRPr="00DC352A">
        <w:rPr>
          <w:lang w:val="ru-RU"/>
        </w:rPr>
        <w:t>с</w:t>
      </w:r>
      <w:r w:rsidR="00D07DAA" w:rsidRPr="00DC352A">
        <w:rPr>
          <w:lang w:val="ru-RU"/>
        </w:rPr>
        <w:t xml:space="preserve"> </w:t>
      </w:r>
      <w:r w:rsidRPr="00DC352A">
        <w:rPr>
          <w:lang w:val="ru-RU"/>
        </w:rPr>
        <w:t>настоящим</w:t>
      </w:r>
      <w:r w:rsidR="00D07DAA" w:rsidRPr="00DC352A">
        <w:rPr>
          <w:lang w:val="ru-RU"/>
        </w:rPr>
        <w:t xml:space="preserve"> </w:t>
      </w:r>
      <w:r w:rsidRPr="00DC352A">
        <w:rPr>
          <w:lang w:val="ru-RU"/>
        </w:rPr>
        <w:t>Договором</w:t>
      </w:r>
      <w:r w:rsidR="0076758C" w:rsidRPr="00DC352A">
        <w:rPr>
          <w:lang w:val="ru-RU"/>
        </w:rPr>
        <w:t>,</w:t>
      </w:r>
      <w:r w:rsidR="00D07DAA" w:rsidRPr="00DC352A">
        <w:rPr>
          <w:lang w:val="ru-RU"/>
        </w:rPr>
        <w:t xml:space="preserve"> </w:t>
      </w:r>
      <w:r w:rsidRPr="00DC352A">
        <w:rPr>
          <w:lang w:val="ru-RU"/>
        </w:rPr>
        <w:t>До</w:t>
      </w:r>
      <w:r w:rsidR="00073B4B" w:rsidRPr="00DC352A">
        <w:rPr>
          <w:lang w:val="ru-RU"/>
        </w:rPr>
        <w:t>кументами по</w:t>
      </w:r>
      <w:r w:rsidR="005A346B" w:rsidRPr="00DC352A">
        <w:rPr>
          <w:lang w:val="ru-RU"/>
        </w:rPr>
        <w:t xml:space="preserve"> обеспечени</w:t>
      </w:r>
      <w:r w:rsidR="00073B4B" w:rsidRPr="00DC352A">
        <w:rPr>
          <w:lang w:val="ru-RU"/>
        </w:rPr>
        <w:t>ю</w:t>
      </w:r>
      <w:r w:rsidRPr="00DC352A">
        <w:rPr>
          <w:lang w:val="ru-RU"/>
        </w:rPr>
        <w:t>;</w:t>
      </w:r>
      <w:bookmarkStart w:id="18" w:name="_Hlk10110292"/>
    </w:p>
    <w:p w14:paraId="0C51B7D0" w14:textId="04BED31B" w:rsidR="009579EE" w:rsidRPr="00DC352A" w:rsidRDefault="00B718D3" w:rsidP="0043318D">
      <w:pPr>
        <w:pStyle w:val="aff0"/>
        <w:widowControl w:val="0"/>
        <w:numPr>
          <w:ilvl w:val="2"/>
          <w:numId w:val="26"/>
        </w:numPr>
        <w:tabs>
          <w:tab w:val="left" w:pos="709"/>
          <w:tab w:val="left" w:pos="851"/>
        </w:tabs>
        <w:ind w:left="0" w:firstLine="709"/>
        <w:jc w:val="both"/>
        <w:rPr>
          <w:lang w:val="ru-RU"/>
        </w:rPr>
      </w:pPr>
      <w:r w:rsidRPr="00DC352A">
        <w:rPr>
          <w:lang w:val="ru-RU"/>
        </w:rPr>
        <w:t xml:space="preserve">вести записи и счета в соответствии со стандартами бухгалтерского учета, проводить финансовые операции и составлять финансовые отчеты (балансовый отчет, </w:t>
      </w:r>
      <w:r w:rsidRPr="00DC352A">
        <w:rPr>
          <w:lang w:val="ru-RU"/>
        </w:rPr>
        <w:lastRenderedPageBreak/>
        <w:t>отчет о прибылях и убытках, отчет о результатах хозяйственно</w:t>
      </w:r>
      <w:r w:rsidR="001A47AA">
        <w:rPr>
          <w:lang w:val="ru-RU"/>
        </w:rPr>
        <w:t>-</w:t>
      </w:r>
      <w:r w:rsidR="001A47AA" w:rsidRPr="001A47AA">
        <w:rPr>
          <w:lang w:val="ru-RU"/>
        </w:rPr>
        <w:t xml:space="preserve"> </w:t>
      </w:r>
      <w:r w:rsidR="001A47AA" w:rsidRPr="00DC352A">
        <w:rPr>
          <w:lang w:val="ru-RU"/>
        </w:rPr>
        <w:t xml:space="preserve">финансовой </w:t>
      </w:r>
      <w:r w:rsidRPr="00DC352A">
        <w:rPr>
          <w:lang w:val="ru-RU"/>
        </w:rPr>
        <w:t xml:space="preserve">деятельности) по каждому </w:t>
      </w:r>
      <w:r w:rsidR="00AA3583" w:rsidRPr="00DC352A">
        <w:rPr>
          <w:lang w:val="ru-RU"/>
        </w:rPr>
        <w:t>отчетному периоду</w:t>
      </w:r>
      <w:r w:rsidRPr="00DC352A">
        <w:rPr>
          <w:lang w:val="ru-RU"/>
        </w:rPr>
        <w:t>;</w:t>
      </w:r>
    </w:p>
    <w:p w14:paraId="2EFC6CB5" w14:textId="7CC192B1" w:rsidR="00B718D3" w:rsidRPr="00DC352A" w:rsidRDefault="00B718D3" w:rsidP="0043318D">
      <w:pPr>
        <w:pStyle w:val="aff0"/>
        <w:widowControl w:val="0"/>
        <w:numPr>
          <w:ilvl w:val="2"/>
          <w:numId w:val="26"/>
        </w:numPr>
        <w:tabs>
          <w:tab w:val="left" w:pos="709"/>
          <w:tab w:val="left" w:pos="851"/>
        </w:tabs>
        <w:ind w:left="0" w:firstLine="709"/>
        <w:jc w:val="both"/>
        <w:rPr>
          <w:lang w:val="ru-RU"/>
        </w:rPr>
      </w:pPr>
      <w:r w:rsidRPr="00DC352A">
        <w:rPr>
          <w:lang w:val="ru-RU"/>
        </w:rPr>
        <w:t>предоставлять За</w:t>
      </w:r>
      <w:r w:rsidR="005A346B" w:rsidRPr="00DC352A">
        <w:rPr>
          <w:lang w:val="ru-RU"/>
        </w:rPr>
        <w:t>й</w:t>
      </w:r>
      <w:r w:rsidRPr="00DC352A">
        <w:rPr>
          <w:lang w:val="ru-RU"/>
        </w:rPr>
        <w:t xml:space="preserve">модателю </w:t>
      </w:r>
      <w:r w:rsidR="006260BA">
        <w:rPr>
          <w:lang w:val="ru-RU"/>
        </w:rPr>
        <w:t xml:space="preserve">и/или </w:t>
      </w:r>
      <w:r w:rsidR="006260BA" w:rsidRPr="002339C9">
        <w:rPr>
          <w:iCs/>
          <w:lang w:val="ru-RU"/>
        </w:rPr>
        <w:t>Генерально</w:t>
      </w:r>
      <w:r w:rsidR="006260BA">
        <w:rPr>
          <w:iCs/>
          <w:lang w:val="ru-RU"/>
        </w:rPr>
        <w:t>му</w:t>
      </w:r>
      <w:r w:rsidR="006260BA" w:rsidRPr="002339C9">
        <w:rPr>
          <w:iCs/>
          <w:lang w:val="ru-RU"/>
        </w:rPr>
        <w:t xml:space="preserve"> партнер</w:t>
      </w:r>
      <w:r w:rsidR="006260BA">
        <w:rPr>
          <w:iCs/>
          <w:lang w:val="ru-RU"/>
        </w:rPr>
        <w:t>у</w:t>
      </w:r>
      <w:r w:rsidR="006260BA" w:rsidRPr="002339C9">
        <w:rPr>
          <w:iCs/>
          <w:lang w:val="ru-RU"/>
        </w:rPr>
        <w:t xml:space="preserve"> Фонда</w:t>
      </w:r>
      <w:r w:rsidR="006260BA" w:rsidRPr="00DC352A">
        <w:rPr>
          <w:lang w:val="ru-RU"/>
        </w:rPr>
        <w:t xml:space="preserve"> </w:t>
      </w:r>
      <w:r w:rsidRPr="00DC352A">
        <w:rPr>
          <w:lang w:val="ru-RU"/>
        </w:rPr>
        <w:t xml:space="preserve">необходимую информацию, которую последний может запросить в рамках настоящего Договора, </w:t>
      </w:r>
      <w:r w:rsidR="00311D2B" w:rsidRPr="00DC352A">
        <w:rPr>
          <w:lang w:val="ru-RU"/>
        </w:rPr>
        <w:t>Документов по обеспечению и иных договоров, заключенных в рамках</w:t>
      </w:r>
      <w:r w:rsidR="00311D2B" w:rsidRPr="00DC352A" w:rsidDel="00121C3B">
        <w:rPr>
          <w:lang w:val="ru-RU"/>
        </w:rPr>
        <w:t xml:space="preserve"> </w:t>
      </w:r>
      <w:r w:rsidR="000B44E2" w:rsidRPr="00DC352A">
        <w:rPr>
          <w:lang w:val="ru-RU"/>
        </w:rPr>
        <w:t>Инвестиционного проекта</w:t>
      </w:r>
      <w:r w:rsidRPr="00DC352A">
        <w:rPr>
          <w:lang w:val="ru-RU"/>
        </w:rPr>
        <w:t>;</w:t>
      </w:r>
    </w:p>
    <w:p w14:paraId="190877CB" w14:textId="2BB7E1FF" w:rsidR="005C2A61" w:rsidRPr="00DC352A" w:rsidRDefault="005C2A61" w:rsidP="0043318D">
      <w:pPr>
        <w:pStyle w:val="aff0"/>
        <w:widowControl w:val="0"/>
        <w:numPr>
          <w:ilvl w:val="2"/>
          <w:numId w:val="26"/>
        </w:numPr>
        <w:tabs>
          <w:tab w:val="left" w:pos="709"/>
          <w:tab w:val="left" w:pos="851"/>
        </w:tabs>
        <w:ind w:left="0" w:firstLine="709"/>
        <w:jc w:val="both"/>
        <w:rPr>
          <w:lang w:val="ru-RU"/>
        </w:rPr>
      </w:pPr>
      <w:r w:rsidRPr="00DC352A">
        <w:rPr>
          <w:lang w:val="ru-RU"/>
        </w:rPr>
        <w:t>совершать все действия, необходимые для сохранности предмета залога (Обеспечения), не допускать его гибели, порчи, ухудшения его состояния;</w:t>
      </w:r>
    </w:p>
    <w:p w14:paraId="3C62582E" w14:textId="77777777" w:rsidR="00C63942" w:rsidRDefault="00C63942" w:rsidP="0043318D">
      <w:pPr>
        <w:pStyle w:val="aff0"/>
        <w:widowControl w:val="0"/>
        <w:numPr>
          <w:ilvl w:val="2"/>
          <w:numId w:val="26"/>
        </w:numPr>
        <w:tabs>
          <w:tab w:val="left" w:pos="709"/>
          <w:tab w:val="left" w:pos="851"/>
        </w:tabs>
        <w:ind w:left="0" w:firstLine="709"/>
        <w:jc w:val="both"/>
        <w:rPr>
          <w:lang w:val="ru-RU"/>
        </w:rPr>
      </w:pPr>
    </w:p>
    <w:p w14:paraId="0A60C007" w14:textId="2DC6ED7D" w:rsidR="00C63942" w:rsidRPr="00C63942" w:rsidRDefault="00C63942" w:rsidP="00F562E4">
      <w:pPr>
        <w:pStyle w:val="aff0"/>
        <w:widowControl w:val="0"/>
        <w:tabs>
          <w:tab w:val="left" w:pos="851"/>
        </w:tabs>
        <w:ind w:left="0" w:firstLine="709"/>
        <w:jc w:val="both"/>
        <w:rPr>
          <w:lang w:val="ru-RU"/>
        </w:rPr>
      </w:pPr>
      <w:r w:rsidRPr="00F562E4">
        <w:rPr>
          <w:i/>
          <w:iCs/>
          <w:lang w:val="ru-RU"/>
        </w:rPr>
        <w:t>(без капитализации</w:t>
      </w:r>
      <w:r>
        <w:rPr>
          <w:i/>
          <w:iCs/>
          <w:lang w:val="ru-RU"/>
        </w:rPr>
        <w:t>)</w:t>
      </w:r>
    </w:p>
    <w:p w14:paraId="5975A1E3" w14:textId="3AC27602" w:rsidR="00C63942" w:rsidRPr="00F562E4" w:rsidRDefault="00C63942" w:rsidP="00F562E4">
      <w:pPr>
        <w:pStyle w:val="aff0"/>
        <w:widowControl w:val="0"/>
        <w:tabs>
          <w:tab w:val="left" w:pos="60"/>
          <w:tab w:val="left" w:pos="202"/>
          <w:tab w:val="left" w:pos="851"/>
        </w:tabs>
        <w:ind w:left="0" w:firstLine="709"/>
        <w:jc w:val="both"/>
        <w:rPr>
          <w:lang w:val="ru-RU"/>
        </w:rPr>
      </w:pPr>
      <w:r w:rsidRPr="00F562E4">
        <w:rPr>
          <w:lang w:val="ru-RU"/>
        </w:rPr>
        <w:t>[в случае Дефолта по первому письменному требованию Займодателя предоставить все требуемые документы, а также неукоснительно исполнять иные требования в рамках настоящего Договора, в том числе осуществить досрочный возврат полученного Займа вместе с причитающимся Вознаграждением.]</w:t>
      </w:r>
    </w:p>
    <w:p w14:paraId="10D05AC8" w14:textId="77777777" w:rsidR="00C63942" w:rsidRPr="00F562E4" w:rsidRDefault="00C63942" w:rsidP="00F562E4">
      <w:pPr>
        <w:pStyle w:val="aff0"/>
        <w:widowControl w:val="0"/>
        <w:tabs>
          <w:tab w:val="left" w:pos="60"/>
          <w:tab w:val="left" w:pos="202"/>
          <w:tab w:val="left" w:pos="851"/>
        </w:tabs>
        <w:ind w:left="0" w:firstLine="709"/>
        <w:jc w:val="both"/>
        <w:rPr>
          <w:lang w:val="ru-RU"/>
        </w:rPr>
      </w:pPr>
    </w:p>
    <w:p w14:paraId="243771EA" w14:textId="77777777" w:rsidR="00C63942" w:rsidRPr="00F562E4" w:rsidRDefault="00C63942" w:rsidP="00F562E4">
      <w:pPr>
        <w:tabs>
          <w:tab w:val="left" w:pos="851"/>
          <w:tab w:val="left" w:pos="1440"/>
          <w:tab w:val="left" w:pos="2347"/>
          <w:tab w:val="left" w:pos="3067"/>
        </w:tabs>
        <w:ind w:firstLine="709"/>
        <w:jc w:val="both"/>
        <w:rPr>
          <w:i/>
          <w:iCs/>
          <w:lang w:val="ru-RU"/>
        </w:rPr>
      </w:pPr>
      <w:r w:rsidRPr="00F562E4">
        <w:rPr>
          <w:i/>
          <w:iCs/>
          <w:lang w:val="ru-RU"/>
        </w:rPr>
        <w:t>(с капитализацией)</w:t>
      </w:r>
    </w:p>
    <w:p w14:paraId="1FF9E4B7" w14:textId="6AD9488F" w:rsidR="005C2A61" w:rsidRPr="00DC352A" w:rsidRDefault="00C63942" w:rsidP="00F562E4">
      <w:pPr>
        <w:pStyle w:val="aff0"/>
        <w:widowControl w:val="0"/>
        <w:tabs>
          <w:tab w:val="left" w:pos="851"/>
        </w:tabs>
        <w:ind w:left="0" w:firstLine="709"/>
        <w:jc w:val="both"/>
        <w:rPr>
          <w:lang w:val="ru-RU"/>
        </w:rPr>
      </w:pPr>
      <w:r w:rsidRPr="00F562E4">
        <w:rPr>
          <w:lang w:val="ru-RU"/>
        </w:rPr>
        <w:t>[в случае Дефолта по первому письменному требованию Займодателя предоставить все требуемые документы, а также неукоснительно исполнять иные требования в рамках настоящего Договора, в том числе осуществить досрочный возврат полученного Займа вместе с причитающимся Вознаграждением, неоплаченного Капитализированного вознаграждения, вместе с причитающимся Вознаграждением, а также иных платежей, предусмотренных Договором.]</w:t>
      </w:r>
    </w:p>
    <w:p w14:paraId="294A9829" w14:textId="3073B629" w:rsidR="00BA517C" w:rsidRPr="00DC352A" w:rsidRDefault="00C63942" w:rsidP="0043318D">
      <w:pPr>
        <w:pStyle w:val="aff0"/>
        <w:widowControl w:val="0"/>
        <w:numPr>
          <w:ilvl w:val="2"/>
          <w:numId w:val="26"/>
        </w:numPr>
        <w:tabs>
          <w:tab w:val="left" w:pos="709"/>
          <w:tab w:val="left" w:pos="851"/>
        </w:tabs>
        <w:ind w:left="0" w:firstLine="709"/>
        <w:jc w:val="both"/>
        <w:rPr>
          <w:lang w:val="ru-RU"/>
        </w:rPr>
      </w:pPr>
      <w:r w:rsidRPr="00C63942">
        <w:rPr>
          <w:lang w:val="ru-RU"/>
        </w:rPr>
        <w:t>в день предоставления Займа подписать График погашения согласно Приложению №</w:t>
      </w:r>
      <w:r w:rsidR="001A47AA">
        <w:rPr>
          <w:lang w:val="ru-RU"/>
        </w:rPr>
        <w:t xml:space="preserve"> </w:t>
      </w:r>
      <w:r w:rsidRPr="00C63942">
        <w:rPr>
          <w:lang w:val="ru-RU"/>
        </w:rPr>
        <w:t>1 к настоящему Договору.</w:t>
      </w:r>
    </w:p>
    <w:p w14:paraId="6F213A60" w14:textId="4A8F0A06" w:rsidR="00010B52" w:rsidRPr="00DC352A" w:rsidRDefault="00010B52" w:rsidP="0043318D">
      <w:pPr>
        <w:pStyle w:val="aff0"/>
        <w:widowControl w:val="0"/>
        <w:numPr>
          <w:ilvl w:val="2"/>
          <w:numId w:val="26"/>
        </w:numPr>
        <w:tabs>
          <w:tab w:val="left" w:pos="709"/>
          <w:tab w:val="left" w:pos="851"/>
        </w:tabs>
        <w:ind w:left="0" w:firstLine="709"/>
        <w:jc w:val="both"/>
        <w:rPr>
          <w:lang w:val="ru-RU"/>
        </w:rPr>
      </w:pPr>
      <w:r w:rsidRPr="00DC352A">
        <w:rPr>
          <w:lang w:val="ru-RU"/>
        </w:rPr>
        <w:t>незамедлительно уведомить Займодателя о любом свершившемся или разумно ожидаемом факте утраты, прекращения, аннулирования или иных действий в отношении любого сертификата, лицензии, согласования или разрешения, необходимых Заемщику для ведения деятельности и осуществления погашения по настоящему Договору, в том числе об обстоятельствах, способных негативным образом повлиять на надлежащее исполнение Заемщиком своих обязательств по настоящему Договору, обязательств по Документам по обеспечению и иных договоров, заключенных в рамках</w:t>
      </w:r>
      <w:r w:rsidRPr="00DC352A" w:rsidDel="00121C3B">
        <w:rPr>
          <w:lang w:val="ru-RU"/>
        </w:rPr>
        <w:t xml:space="preserve"> </w:t>
      </w:r>
      <w:r w:rsidRPr="00DC352A">
        <w:rPr>
          <w:lang w:val="ru-RU"/>
        </w:rPr>
        <w:t>настоящего Договора,</w:t>
      </w:r>
      <w:r w:rsidRPr="00DC352A" w:rsidDel="005D4ED0">
        <w:rPr>
          <w:lang w:val="ru-RU"/>
        </w:rPr>
        <w:t xml:space="preserve"> </w:t>
      </w:r>
      <w:r w:rsidRPr="00DC352A">
        <w:rPr>
          <w:lang w:val="ru-RU"/>
        </w:rPr>
        <w:t xml:space="preserve"> о наложении арестов на имущество Заемщика и/или его банковские счета в любых банках (организациях, осуществляющих отдельные виды банковских операций, и иных кредитных организациях); о разбирательствах в государственных, арбитражных, третейских судах с участием Заемщика; об оспаривании кем-либо действительности настоящего Договора и/или Документов по обеспечению и иных договоров, заключенных в рамках</w:t>
      </w:r>
      <w:r w:rsidRPr="00DC352A" w:rsidDel="00121C3B">
        <w:rPr>
          <w:lang w:val="ru-RU"/>
        </w:rPr>
        <w:t xml:space="preserve"> </w:t>
      </w:r>
      <w:r w:rsidRPr="00DC352A">
        <w:rPr>
          <w:lang w:val="ru-RU"/>
        </w:rPr>
        <w:t>настоящего Договора;</w:t>
      </w:r>
    </w:p>
    <w:p w14:paraId="04C4736F" w14:textId="769D4AE2" w:rsidR="00BA517C" w:rsidRPr="00DC352A" w:rsidRDefault="008350E6" w:rsidP="0043318D">
      <w:pPr>
        <w:pStyle w:val="aff0"/>
        <w:widowControl w:val="0"/>
        <w:numPr>
          <w:ilvl w:val="2"/>
          <w:numId w:val="26"/>
        </w:numPr>
        <w:tabs>
          <w:tab w:val="left" w:pos="709"/>
          <w:tab w:val="left" w:pos="851"/>
        </w:tabs>
        <w:ind w:left="0" w:firstLine="709"/>
        <w:jc w:val="both"/>
        <w:rPr>
          <w:lang w:val="ru-RU"/>
        </w:rPr>
      </w:pPr>
      <w:bookmarkStart w:id="19" w:name="_Hlk102635693"/>
      <w:r w:rsidRPr="00DC352A">
        <w:rPr>
          <w:lang w:val="ru-RU"/>
        </w:rPr>
        <w:t>возместить</w:t>
      </w:r>
      <w:r w:rsidR="00BA517C" w:rsidRPr="0010513A">
        <w:rPr>
          <w:lang w:val="ru-RU"/>
        </w:rPr>
        <w:t xml:space="preserve"> все </w:t>
      </w:r>
      <w:r w:rsidR="00CF68A1" w:rsidRPr="00DC352A">
        <w:rPr>
          <w:lang w:val="ru-RU"/>
        </w:rPr>
        <w:t>Р</w:t>
      </w:r>
      <w:r w:rsidR="00BA517C" w:rsidRPr="0010513A">
        <w:rPr>
          <w:lang w:val="ru-RU"/>
        </w:rPr>
        <w:t xml:space="preserve">асходы, связанные с настоящим </w:t>
      </w:r>
      <w:bookmarkEnd w:id="19"/>
      <w:r w:rsidR="00BA517C" w:rsidRPr="0010513A">
        <w:rPr>
          <w:lang w:val="ru-RU"/>
        </w:rPr>
        <w:t>Договором</w:t>
      </w:r>
      <w:r w:rsidR="00FA70A5" w:rsidRPr="00DC352A">
        <w:rPr>
          <w:lang w:val="ru-RU"/>
        </w:rPr>
        <w:t xml:space="preserve"> </w:t>
      </w:r>
      <w:r w:rsidR="00CF68A1" w:rsidRPr="00DC352A">
        <w:rPr>
          <w:lang w:val="ru-RU"/>
        </w:rPr>
        <w:t xml:space="preserve">в </w:t>
      </w:r>
      <w:r w:rsidR="00FA70A5" w:rsidRPr="00DC352A">
        <w:rPr>
          <w:lang w:val="ru-RU"/>
        </w:rPr>
        <w:t xml:space="preserve">срок </w:t>
      </w:r>
      <w:r w:rsidR="00CF68A1" w:rsidRPr="00DC352A">
        <w:rPr>
          <w:lang w:val="ru-RU"/>
        </w:rPr>
        <w:t xml:space="preserve">до </w:t>
      </w:r>
      <w:r w:rsidR="00FA70A5" w:rsidRPr="00DC352A">
        <w:rPr>
          <w:lang w:val="ru-RU"/>
        </w:rPr>
        <w:t>10</w:t>
      </w:r>
      <w:r w:rsidR="00CF68A1" w:rsidRPr="00DC352A">
        <w:rPr>
          <w:lang w:val="ru-RU"/>
        </w:rPr>
        <w:t xml:space="preserve"> (десяти)</w:t>
      </w:r>
      <w:r w:rsidR="00FA70A5" w:rsidRPr="00DC352A">
        <w:rPr>
          <w:lang w:val="ru-RU"/>
        </w:rPr>
        <w:t xml:space="preserve"> раб</w:t>
      </w:r>
      <w:r w:rsidR="00CF68A1" w:rsidRPr="00DC352A">
        <w:rPr>
          <w:lang w:val="ru-RU"/>
        </w:rPr>
        <w:t>очих</w:t>
      </w:r>
      <w:r w:rsidR="00FA70A5" w:rsidRPr="00DC352A">
        <w:rPr>
          <w:lang w:val="ru-RU"/>
        </w:rPr>
        <w:t xml:space="preserve"> дней</w:t>
      </w:r>
      <w:r w:rsidRPr="00DC352A">
        <w:rPr>
          <w:lang w:val="ru-RU"/>
        </w:rPr>
        <w:t xml:space="preserve"> с даты выставления счета на оплату</w:t>
      </w:r>
      <w:r w:rsidR="00CF68A1" w:rsidRPr="00DC352A">
        <w:rPr>
          <w:lang w:val="ru-RU"/>
        </w:rPr>
        <w:t xml:space="preserve"> таких Расходов</w:t>
      </w:r>
      <w:r w:rsidR="00BA517C" w:rsidRPr="00DC352A">
        <w:rPr>
          <w:lang w:val="ru-RU"/>
        </w:rPr>
        <w:t>;</w:t>
      </w:r>
    </w:p>
    <w:p w14:paraId="62C9EF3E" w14:textId="1BCABF1D" w:rsidR="005C2A61" w:rsidRPr="00DC352A" w:rsidRDefault="00C77D37" w:rsidP="0043318D">
      <w:pPr>
        <w:pStyle w:val="aff0"/>
        <w:widowControl w:val="0"/>
        <w:numPr>
          <w:ilvl w:val="2"/>
          <w:numId w:val="26"/>
        </w:numPr>
        <w:tabs>
          <w:tab w:val="left" w:pos="709"/>
          <w:tab w:val="left" w:pos="851"/>
        </w:tabs>
        <w:ind w:left="0" w:firstLine="709"/>
        <w:jc w:val="both"/>
        <w:rPr>
          <w:lang w:val="ru-RU"/>
        </w:rPr>
      </w:pPr>
      <w:r w:rsidRPr="00DC352A">
        <w:rPr>
          <w:lang w:val="ru-RU"/>
        </w:rPr>
        <w:t>предоставлять любую документацию, направляемую Займодателю одновременно на бумажном носителе и в электронном виде (сканированные копии);</w:t>
      </w:r>
    </w:p>
    <w:p w14:paraId="4AC79A32" w14:textId="704CA395" w:rsidR="00C77D37" w:rsidRPr="00DC352A" w:rsidRDefault="00E67F3B" w:rsidP="0043318D">
      <w:pPr>
        <w:pStyle w:val="aff0"/>
        <w:widowControl w:val="0"/>
        <w:numPr>
          <w:ilvl w:val="2"/>
          <w:numId w:val="26"/>
        </w:numPr>
        <w:tabs>
          <w:tab w:val="left" w:pos="709"/>
          <w:tab w:val="left" w:pos="851"/>
        </w:tabs>
        <w:ind w:left="0" w:firstLine="709"/>
        <w:jc w:val="both"/>
        <w:rPr>
          <w:lang w:val="ru-RU"/>
        </w:rPr>
      </w:pPr>
      <w:r w:rsidRPr="00DC352A">
        <w:rPr>
          <w:lang w:val="ru-RU"/>
        </w:rPr>
        <w:t>при наличии угрозы Дефолта незамедлительно направить Займодателю письменное уведомление с указанием обстоятельств, которые могут стать причиной и (или) являются случаем Дефолта, в том числе информацию о принимаемых мерах по их устранению;</w:t>
      </w:r>
    </w:p>
    <w:p w14:paraId="68B055C1" w14:textId="361F3FC6" w:rsidR="00746C2A" w:rsidRPr="00DC352A" w:rsidRDefault="00746C2A" w:rsidP="0043318D">
      <w:pPr>
        <w:pStyle w:val="aff0"/>
        <w:widowControl w:val="0"/>
        <w:numPr>
          <w:ilvl w:val="2"/>
          <w:numId w:val="26"/>
        </w:numPr>
        <w:tabs>
          <w:tab w:val="left" w:pos="709"/>
          <w:tab w:val="left" w:pos="851"/>
        </w:tabs>
        <w:ind w:left="0" w:firstLine="709"/>
        <w:jc w:val="both"/>
        <w:rPr>
          <w:lang w:val="ru-RU"/>
        </w:rPr>
      </w:pPr>
      <w:r w:rsidRPr="00DC352A">
        <w:rPr>
          <w:lang w:val="ru-RU"/>
        </w:rPr>
        <w:t>надлежащим образом исполнять иные обязательства по настоящему Договору, Документам по Обеспечению и иным договорам</w:t>
      </w:r>
      <w:r w:rsidR="00F05926">
        <w:rPr>
          <w:lang w:val="ru-RU"/>
        </w:rPr>
        <w:t xml:space="preserve"> и соглашениям</w:t>
      </w:r>
      <w:r w:rsidRPr="00DC352A">
        <w:rPr>
          <w:lang w:val="ru-RU"/>
        </w:rPr>
        <w:t>, заключенным в рамках</w:t>
      </w:r>
      <w:r w:rsidRPr="00DC352A" w:rsidDel="00121C3B">
        <w:rPr>
          <w:lang w:val="ru-RU"/>
        </w:rPr>
        <w:t xml:space="preserve"> </w:t>
      </w:r>
      <w:r w:rsidRPr="00DC352A">
        <w:rPr>
          <w:lang w:val="ru-RU"/>
        </w:rPr>
        <w:t>настоящего Договора;</w:t>
      </w:r>
    </w:p>
    <w:p w14:paraId="24E31C92" w14:textId="2299FCD3" w:rsidR="00B718D3" w:rsidRPr="00DC352A" w:rsidRDefault="00B718D3" w:rsidP="0043318D">
      <w:pPr>
        <w:pStyle w:val="aff0"/>
        <w:widowControl w:val="0"/>
        <w:numPr>
          <w:ilvl w:val="2"/>
          <w:numId w:val="26"/>
        </w:numPr>
        <w:tabs>
          <w:tab w:val="left" w:pos="709"/>
          <w:tab w:val="left" w:pos="851"/>
        </w:tabs>
        <w:ind w:left="0" w:firstLine="709"/>
        <w:jc w:val="both"/>
        <w:rPr>
          <w:lang w:val="ru-RU"/>
        </w:rPr>
      </w:pPr>
      <w:r w:rsidRPr="00DC352A">
        <w:rPr>
          <w:lang w:val="ru-RU"/>
        </w:rPr>
        <w:t>по требованию За</w:t>
      </w:r>
      <w:r w:rsidR="005A346B" w:rsidRPr="00DC352A">
        <w:rPr>
          <w:lang w:val="ru-RU"/>
        </w:rPr>
        <w:t>й</w:t>
      </w:r>
      <w:r w:rsidRPr="00DC352A">
        <w:rPr>
          <w:lang w:val="ru-RU"/>
        </w:rPr>
        <w:t xml:space="preserve">модателя, предоставлять финансовую отчетность по установленной законодательством форме: бухгалтерские балансы, отчеты о движении денежных средств, отчет о результатах финансово-хозяйственной деятельности, в течение 5 (пять) рабочих дней с даты предъявления такого требования, во время всего срока </w:t>
      </w:r>
      <w:r w:rsidRPr="00DC352A">
        <w:rPr>
          <w:lang w:val="ru-RU"/>
        </w:rPr>
        <w:lastRenderedPageBreak/>
        <w:t>действия настоящего Договора;</w:t>
      </w:r>
    </w:p>
    <w:bookmarkEnd w:id="18"/>
    <w:p w14:paraId="1885E85F" w14:textId="44785FA6" w:rsidR="00B718D3" w:rsidRPr="00DC352A" w:rsidRDefault="00B718D3" w:rsidP="0043318D">
      <w:pPr>
        <w:pStyle w:val="aff0"/>
        <w:widowControl w:val="0"/>
        <w:numPr>
          <w:ilvl w:val="2"/>
          <w:numId w:val="26"/>
        </w:numPr>
        <w:tabs>
          <w:tab w:val="left" w:pos="709"/>
          <w:tab w:val="left" w:pos="851"/>
        </w:tabs>
        <w:ind w:left="0" w:firstLine="709"/>
        <w:jc w:val="both"/>
        <w:rPr>
          <w:lang w:val="ru-RU"/>
        </w:rPr>
      </w:pPr>
      <w:r w:rsidRPr="00DC352A">
        <w:rPr>
          <w:lang w:val="ru-RU"/>
        </w:rPr>
        <w:t>исполнять финансовые обязательства по настоящему Договору в первоочередном порядке по отношению ко всем другим заемным обязательствам, как существующим на дату подписания настоящего Договора, так и возник</w:t>
      </w:r>
      <w:r w:rsidR="00311D2B" w:rsidRPr="00DC352A">
        <w:rPr>
          <w:lang w:val="ru-RU"/>
        </w:rPr>
        <w:t>ающим</w:t>
      </w:r>
      <w:r w:rsidRPr="00DC352A">
        <w:rPr>
          <w:lang w:val="ru-RU"/>
        </w:rPr>
        <w:t xml:space="preserve"> в будущем, в период срока действия настоящего Договора;</w:t>
      </w:r>
    </w:p>
    <w:p w14:paraId="63DA1F04" w14:textId="1EF5DD06" w:rsidR="00174389" w:rsidRPr="00DC352A" w:rsidRDefault="004F20E1" w:rsidP="0043318D">
      <w:pPr>
        <w:pStyle w:val="aff0"/>
        <w:widowControl w:val="0"/>
        <w:numPr>
          <w:ilvl w:val="2"/>
          <w:numId w:val="26"/>
        </w:numPr>
        <w:tabs>
          <w:tab w:val="left" w:pos="709"/>
          <w:tab w:val="left" w:pos="851"/>
        </w:tabs>
        <w:ind w:left="0" w:firstLine="709"/>
        <w:jc w:val="both"/>
        <w:rPr>
          <w:lang w:val="ru-RU"/>
        </w:rPr>
      </w:pPr>
      <w:r w:rsidRPr="00DC352A">
        <w:rPr>
          <w:lang w:val="ru-RU"/>
        </w:rPr>
        <w:t>обеспечить собственными денежными средствами для</w:t>
      </w:r>
      <w:r w:rsidR="00D460AB" w:rsidRPr="00DC352A">
        <w:rPr>
          <w:lang w:val="ru-RU"/>
        </w:rPr>
        <w:t xml:space="preserve"> покрытия затрат, связанных с удорожанием </w:t>
      </w:r>
      <w:r w:rsidR="005D4ED0" w:rsidRPr="00DC352A">
        <w:rPr>
          <w:lang w:val="ru-RU"/>
        </w:rPr>
        <w:t>Инвестиционного п</w:t>
      </w:r>
      <w:r w:rsidR="00D460AB" w:rsidRPr="00DC352A">
        <w:rPr>
          <w:lang w:val="ru-RU"/>
        </w:rPr>
        <w:t>роекта</w:t>
      </w:r>
      <w:r w:rsidRPr="00DC352A">
        <w:rPr>
          <w:lang w:val="ru-RU"/>
        </w:rPr>
        <w:t>;</w:t>
      </w:r>
    </w:p>
    <w:p w14:paraId="2968D578" w14:textId="7A106003" w:rsidR="00174389" w:rsidRPr="00DC352A" w:rsidRDefault="007571B8" w:rsidP="0043318D">
      <w:pPr>
        <w:pStyle w:val="aff0"/>
        <w:widowControl w:val="0"/>
        <w:numPr>
          <w:ilvl w:val="2"/>
          <w:numId w:val="26"/>
        </w:numPr>
        <w:tabs>
          <w:tab w:val="left" w:pos="709"/>
          <w:tab w:val="left" w:pos="851"/>
        </w:tabs>
        <w:ind w:left="0" w:firstLine="709"/>
        <w:jc w:val="both"/>
        <w:rPr>
          <w:lang w:val="ru-RU"/>
        </w:rPr>
      </w:pPr>
      <w:r w:rsidRPr="00DC352A">
        <w:rPr>
          <w:lang w:val="ru-RU"/>
        </w:rPr>
        <w:t>п</w:t>
      </w:r>
      <w:r w:rsidR="00174389" w:rsidRPr="00DC352A">
        <w:rPr>
          <w:lang w:val="ru-RU"/>
        </w:rPr>
        <w:t>о требованию За</w:t>
      </w:r>
      <w:r w:rsidR="00EF2279" w:rsidRPr="00DC352A">
        <w:rPr>
          <w:lang w:val="ru-RU"/>
        </w:rPr>
        <w:t>й</w:t>
      </w:r>
      <w:r w:rsidR="00174389" w:rsidRPr="00DC352A">
        <w:rPr>
          <w:lang w:val="ru-RU"/>
        </w:rPr>
        <w:t xml:space="preserve">модателя ввести представителя </w:t>
      </w:r>
      <w:r w:rsidRPr="00DC352A">
        <w:rPr>
          <w:lang w:val="ru-RU"/>
        </w:rPr>
        <w:t>За</w:t>
      </w:r>
      <w:r w:rsidR="00E0049B" w:rsidRPr="00DC352A">
        <w:rPr>
          <w:lang w:val="ru-RU"/>
        </w:rPr>
        <w:t>й</w:t>
      </w:r>
      <w:r w:rsidRPr="00DC352A">
        <w:rPr>
          <w:lang w:val="ru-RU"/>
        </w:rPr>
        <w:t>модателя</w:t>
      </w:r>
      <w:r w:rsidR="00174389" w:rsidRPr="00DC352A">
        <w:rPr>
          <w:lang w:val="ru-RU"/>
        </w:rPr>
        <w:t xml:space="preserve"> </w:t>
      </w:r>
      <w:r w:rsidR="00CD69D7">
        <w:rPr>
          <w:lang w:val="ru-RU"/>
        </w:rPr>
        <w:t xml:space="preserve">и/или </w:t>
      </w:r>
      <w:r w:rsidR="00CD69D7" w:rsidRPr="002339C9">
        <w:rPr>
          <w:iCs/>
          <w:lang w:val="ru-RU"/>
        </w:rPr>
        <w:t>Генерального партнера Фонда</w:t>
      </w:r>
      <w:r w:rsidR="00CD69D7" w:rsidRPr="00DC352A">
        <w:rPr>
          <w:lang w:val="ru-RU"/>
        </w:rPr>
        <w:t xml:space="preserve"> </w:t>
      </w:r>
      <w:r w:rsidR="00174389" w:rsidRPr="00DC352A">
        <w:rPr>
          <w:lang w:val="ru-RU"/>
        </w:rPr>
        <w:t>в качестве</w:t>
      </w:r>
      <w:r w:rsidR="00573B32" w:rsidRPr="00DC352A">
        <w:rPr>
          <w:lang w:val="ru-RU"/>
        </w:rPr>
        <w:t xml:space="preserve"> </w:t>
      </w:r>
      <w:r w:rsidR="00174389" w:rsidRPr="00DC352A">
        <w:rPr>
          <w:lang w:val="ru-RU"/>
        </w:rPr>
        <w:t xml:space="preserve">контролера. Контролер подотчетен </w:t>
      </w:r>
      <w:r w:rsidRPr="00DC352A">
        <w:rPr>
          <w:lang w:val="ru-RU"/>
        </w:rPr>
        <w:t>За</w:t>
      </w:r>
      <w:r w:rsidR="00E0049B" w:rsidRPr="00DC352A">
        <w:rPr>
          <w:lang w:val="ru-RU"/>
        </w:rPr>
        <w:t>й</w:t>
      </w:r>
      <w:r w:rsidRPr="00DC352A">
        <w:rPr>
          <w:lang w:val="ru-RU"/>
        </w:rPr>
        <w:t>модателю</w:t>
      </w:r>
      <w:r w:rsidR="00173B5D">
        <w:rPr>
          <w:lang w:val="ru-RU"/>
        </w:rPr>
        <w:t xml:space="preserve"> и/или </w:t>
      </w:r>
      <w:r w:rsidR="00173B5D" w:rsidRPr="002339C9">
        <w:rPr>
          <w:iCs/>
          <w:lang w:val="ru-RU"/>
        </w:rPr>
        <w:t>Генерального партнера Фонда</w:t>
      </w:r>
      <w:r w:rsidR="00174389" w:rsidRPr="00DC352A">
        <w:rPr>
          <w:lang w:val="ru-RU"/>
        </w:rPr>
        <w:t xml:space="preserve"> и обладает, в том числе, следующими полномочиями: </w:t>
      </w:r>
    </w:p>
    <w:p w14:paraId="3C337E00" w14:textId="5A6CDDE1" w:rsidR="00174389" w:rsidRPr="0052097B" w:rsidRDefault="00573B32" w:rsidP="0043318D">
      <w:pPr>
        <w:numPr>
          <w:ilvl w:val="0"/>
          <w:numId w:val="4"/>
        </w:numPr>
        <w:tabs>
          <w:tab w:val="left" w:pos="709"/>
        </w:tabs>
        <w:spacing w:line="257" w:lineRule="auto"/>
        <w:ind w:left="0" w:firstLine="709"/>
        <w:contextualSpacing/>
        <w:jc w:val="both"/>
        <w:rPr>
          <w:i/>
          <w:iCs/>
          <w:szCs w:val="24"/>
          <w:lang w:val="ru-RU"/>
        </w:rPr>
      </w:pPr>
      <w:r w:rsidRPr="0052097B">
        <w:rPr>
          <w:i/>
          <w:iCs/>
          <w:szCs w:val="24"/>
          <w:lang w:val="ru-RU"/>
        </w:rPr>
        <w:t>______________________</w:t>
      </w:r>
    </w:p>
    <w:p w14:paraId="55B9CF12" w14:textId="15C1901F" w:rsidR="00573B32" w:rsidRPr="0052097B" w:rsidRDefault="00573B32" w:rsidP="0043318D">
      <w:pPr>
        <w:numPr>
          <w:ilvl w:val="0"/>
          <w:numId w:val="4"/>
        </w:numPr>
        <w:tabs>
          <w:tab w:val="left" w:pos="709"/>
        </w:tabs>
        <w:spacing w:line="257" w:lineRule="auto"/>
        <w:ind w:left="0" w:firstLine="709"/>
        <w:contextualSpacing/>
        <w:jc w:val="both"/>
        <w:rPr>
          <w:i/>
          <w:iCs/>
          <w:szCs w:val="24"/>
          <w:lang w:val="ru-RU"/>
        </w:rPr>
      </w:pPr>
      <w:r w:rsidRPr="0052097B">
        <w:rPr>
          <w:i/>
          <w:iCs/>
          <w:szCs w:val="24"/>
          <w:lang w:val="ru-RU"/>
        </w:rPr>
        <w:t>______________________</w:t>
      </w:r>
    </w:p>
    <w:p w14:paraId="63339B36" w14:textId="321D6B5E" w:rsidR="00FD654D" w:rsidRPr="00DC352A" w:rsidRDefault="00B65474" w:rsidP="0043318D">
      <w:pPr>
        <w:pStyle w:val="aff0"/>
        <w:widowControl w:val="0"/>
        <w:numPr>
          <w:ilvl w:val="2"/>
          <w:numId w:val="26"/>
        </w:numPr>
        <w:tabs>
          <w:tab w:val="left" w:pos="709"/>
          <w:tab w:val="left" w:pos="851"/>
        </w:tabs>
        <w:ind w:left="0" w:firstLine="709"/>
        <w:jc w:val="both"/>
        <w:rPr>
          <w:lang w:val="ru-RU"/>
        </w:rPr>
      </w:pPr>
      <w:bookmarkStart w:id="20" w:name="_Hlk102635237"/>
      <w:r>
        <w:rPr>
          <w:lang w:val="ru-RU"/>
        </w:rPr>
        <w:t xml:space="preserve">ежегодно </w:t>
      </w:r>
      <w:r w:rsidR="00F3170E" w:rsidRPr="00DC352A">
        <w:rPr>
          <w:lang w:val="ru-RU"/>
        </w:rPr>
        <w:t>п</w:t>
      </w:r>
      <w:r w:rsidR="00174389" w:rsidRPr="00DC352A">
        <w:rPr>
          <w:lang w:val="ru-RU"/>
        </w:rPr>
        <w:t>редоставл</w:t>
      </w:r>
      <w:r w:rsidR="00F3170E" w:rsidRPr="00DC352A">
        <w:rPr>
          <w:lang w:val="ru-RU"/>
        </w:rPr>
        <w:t>ять</w:t>
      </w:r>
      <w:r w:rsidR="00174389" w:rsidRPr="00DC352A">
        <w:rPr>
          <w:lang w:val="ru-RU"/>
        </w:rPr>
        <w:t xml:space="preserve"> </w:t>
      </w:r>
      <w:r w:rsidR="007C0C9F" w:rsidRPr="00DC352A">
        <w:rPr>
          <w:lang w:val="ru-RU"/>
        </w:rPr>
        <w:t xml:space="preserve">Займодателю </w:t>
      </w:r>
      <w:r w:rsidR="00174389" w:rsidRPr="00DC352A">
        <w:rPr>
          <w:lang w:val="ru-RU"/>
        </w:rPr>
        <w:t>годов</w:t>
      </w:r>
      <w:r w:rsidR="00F3170E" w:rsidRPr="00DC352A">
        <w:rPr>
          <w:lang w:val="ru-RU"/>
        </w:rPr>
        <w:t>ую</w:t>
      </w:r>
      <w:r w:rsidR="00174389" w:rsidRPr="00DC352A">
        <w:rPr>
          <w:lang w:val="ru-RU"/>
        </w:rPr>
        <w:t xml:space="preserve"> аудированн</w:t>
      </w:r>
      <w:r w:rsidR="00F3170E" w:rsidRPr="00DC352A">
        <w:rPr>
          <w:lang w:val="ru-RU"/>
        </w:rPr>
        <w:t>ую</w:t>
      </w:r>
      <w:r w:rsidR="00174389" w:rsidRPr="00DC352A">
        <w:rPr>
          <w:lang w:val="ru-RU"/>
        </w:rPr>
        <w:t xml:space="preserve"> финансов</w:t>
      </w:r>
      <w:r w:rsidR="00F3170E" w:rsidRPr="00DC352A">
        <w:rPr>
          <w:lang w:val="ru-RU"/>
        </w:rPr>
        <w:t>ую</w:t>
      </w:r>
      <w:r w:rsidR="00174389" w:rsidRPr="00DC352A">
        <w:rPr>
          <w:lang w:val="ru-RU"/>
        </w:rPr>
        <w:t xml:space="preserve"> отчетност</w:t>
      </w:r>
      <w:r w:rsidR="00F3170E" w:rsidRPr="00DC352A">
        <w:rPr>
          <w:lang w:val="ru-RU"/>
        </w:rPr>
        <w:t>ь</w:t>
      </w:r>
      <w:r w:rsidR="00174389" w:rsidRPr="00DC352A">
        <w:rPr>
          <w:lang w:val="ru-RU"/>
        </w:rPr>
        <w:t xml:space="preserve"> в течение 180 календарных дней со дня окончания года.</w:t>
      </w:r>
      <w:r w:rsidR="007C0C9F" w:rsidRPr="00DC352A">
        <w:rPr>
          <w:lang w:val="ru-RU"/>
        </w:rPr>
        <w:t xml:space="preserve"> При этом независимый аудит должна производить компания</w:t>
      </w:r>
      <w:r w:rsidR="00BB4F26" w:rsidRPr="00DC352A">
        <w:rPr>
          <w:lang w:val="ru-RU"/>
        </w:rPr>
        <w:t xml:space="preserve">, согласованная с </w:t>
      </w:r>
      <w:r w:rsidR="00315484" w:rsidRPr="00DC352A">
        <w:rPr>
          <w:lang w:val="ru-RU"/>
        </w:rPr>
        <w:t>Займодателем</w:t>
      </w:r>
      <w:r w:rsidR="00960B67" w:rsidRPr="00DC352A">
        <w:rPr>
          <w:lang w:val="ru-RU"/>
        </w:rPr>
        <w:t xml:space="preserve">. </w:t>
      </w:r>
      <w:bookmarkEnd w:id="20"/>
      <w:r w:rsidR="00960B67" w:rsidRPr="00DC352A">
        <w:rPr>
          <w:lang w:val="ru-RU"/>
        </w:rPr>
        <w:t>В случае если Заемщик имеет дочерние организации или является частью более крупной группы компаний, для оценки результатов финансовой деятельности и финансового положения всей группы, дополнительно к отдельной финансовой отчетности необходимо предоставление консолидированной финансовой отчетности</w:t>
      </w:r>
      <w:r w:rsidR="00E27C84" w:rsidRPr="00DC352A">
        <w:rPr>
          <w:lang w:val="ru-RU"/>
        </w:rPr>
        <w:t>. Предусмотреть в договорах/соглашениях с аудиторской организацией право Займодателя получения информации</w:t>
      </w:r>
      <w:r w:rsidR="00315484" w:rsidRPr="00DC352A">
        <w:rPr>
          <w:lang w:val="ru-RU"/>
        </w:rPr>
        <w:t xml:space="preserve"> в отношении Заемщика;</w:t>
      </w:r>
      <w:r w:rsidR="00E27C84" w:rsidRPr="00DC352A">
        <w:rPr>
          <w:lang w:val="ru-RU"/>
        </w:rPr>
        <w:t xml:space="preserve"> </w:t>
      </w:r>
    </w:p>
    <w:p w14:paraId="2E789F18" w14:textId="3B39AECE" w:rsidR="00AC200D" w:rsidRPr="0043297B" w:rsidRDefault="00F3170E" w:rsidP="178E9C27">
      <w:pPr>
        <w:pStyle w:val="aff0"/>
        <w:widowControl w:val="0"/>
        <w:numPr>
          <w:ilvl w:val="2"/>
          <w:numId w:val="26"/>
        </w:numPr>
        <w:tabs>
          <w:tab w:val="left" w:pos="709"/>
          <w:tab w:val="left" w:pos="851"/>
        </w:tabs>
        <w:ind w:left="0" w:firstLine="709"/>
        <w:jc w:val="both"/>
        <w:rPr>
          <w:lang w:val="ru-RU"/>
        </w:rPr>
      </w:pPr>
      <w:bookmarkStart w:id="21" w:name="_Hlk102635323"/>
      <w:r w:rsidRPr="0043297B">
        <w:rPr>
          <w:lang w:val="ru-RU"/>
        </w:rPr>
        <w:t>п</w:t>
      </w:r>
      <w:r w:rsidR="00174389" w:rsidRPr="0043297B">
        <w:rPr>
          <w:lang w:val="ru-RU"/>
        </w:rPr>
        <w:t>редоставл</w:t>
      </w:r>
      <w:r w:rsidRPr="0043297B">
        <w:rPr>
          <w:lang w:val="ru-RU"/>
        </w:rPr>
        <w:t>ять</w:t>
      </w:r>
      <w:r w:rsidR="00174389" w:rsidRPr="0043297B">
        <w:rPr>
          <w:lang w:val="ru-RU"/>
        </w:rPr>
        <w:t xml:space="preserve"> </w:t>
      </w:r>
      <w:r w:rsidR="007C0C9F" w:rsidRPr="0043297B">
        <w:rPr>
          <w:lang w:val="ru-RU"/>
        </w:rPr>
        <w:t xml:space="preserve">Займодателю </w:t>
      </w:r>
      <w:r w:rsidR="00174389" w:rsidRPr="0043297B">
        <w:rPr>
          <w:lang w:val="ru-RU"/>
        </w:rPr>
        <w:t>ежеквартальн</w:t>
      </w:r>
      <w:r w:rsidRPr="0043297B">
        <w:rPr>
          <w:lang w:val="ru-RU"/>
        </w:rPr>
        <w:t>ую</w:t>
      </w:r>
      <w:r w:rsidR="00174389" w:rsidRPr="0043297B">
        <w:rPr>
          <w:lang w:val="ru-RU"/>
        </w:rPr>
        <w:t xml:space="preserve"> финансов</w:t>
      </w:r>
      <w:r w:rsidRPr="0043297B">
        <w:rPr>
          <w:lang w:val="ru-RU"/>
        </w:rPr>
        <w:t>ую</w:t>
      </w:r>
      <w:r w:rsidR="00174389" w:rsidRPr="0043297B">
        <w:rPr>
          <w:lang w:val="ru-RU"/>
        </w:rPr>
        <w:t xml:space="preserve"> отчетност</w:t>
      </w:r>
      <w:r w:rsidRPr="0043297B">
        <w:rPr>
          <w:lang w:val="ru-RU"/>
        </w:rPr>
        <w:t>ь</w:t>
      </w:r>
      <w:r w:rsidR="00174389" w:rsidRPr="0043297B">
        <w:rPr>
          <w:lang w:val="ru-RU"/>
        </w:rPr>
        <w:t xml:space="preserve"> в течение 30</w:t>
      </w:r>
      <w:r w:rsidR="007C0C9F" w:rsidRPr="0043297B">
        <w:rPr>
          <w:lang w:val="ru-RU"/>
        </w:rPr>
        <w:t xml:space="preserve"> (тридцать)</w:t>
      </w:r>
      <w:r w:rsidR="00174389" w:rsidRPr="0043297B">
        <w:rPr>
          <w:lang w:val="ru-RU"/>
        </w:rPr>
        <w:t xml:space="preserve"> календарных дней со дня окончания каждого </w:t>
      </w:r>
      <w:r w:rsidR="007C0C9F" w:rsidRPr="0043297B">
        <w:rPr>
          <w:lang w:val="ru-RU"/>
        </w:rPr>
        <w:t>квартала</w:t>
      </w:r>
      <w:r w:rsidR="000A033C" w:rsidRPr="0043297B">
        <w:rPr>
          <w:lang w:val="ru-RU"/>
        </w:rPr>
        <w:t xml:space="preserve"> </w:t>
      </w:r>
      <w:r w:rsidR="00174389" w:rsidRPr="0043297B">
        <w:rPr>
          <w:lang w:val="ru-RU"/>
        </w:rPr>
        <w:t xml:space="preserve">(в том числе предоставлять </w:t>
      </w:r>
      <w:r w:rsidR="007C0C9F" w:rsidRPr="0043297B">
        <w:rPr>
          <w:lang w:val="ru-RU"/>
        </w:rPr>
        <w:t xml:space="preserve">все необходимые </w:t>
      </w:r>
      <w:r w:rsidR="00174389" w:rsidRPr="0043297B">
        <w:rPr>
          <w:lang w:val="ru-RU"/>
        </w:rPr>
        <w:t>подтверждающие документы</w:t>
      </w:r>
      <w:r w:rsidR="007C0C9F" w:rsidRPr="0043297B">
        <w:rPr>
          <w:lang w:val="ru-RU"/>
        </w:rPr>
        <w:t xml:space="preserve"> и расшифровки</w:t>
      </w:r>
      <w:r w:rsidR="00174389" w:rsidRPr="0043297B">
        <w:rPr>
          <w:lang w:val="ru-RU"/>
        </w:rPr>
        <w:t>)</w:t>
      </w:r>
      <w:bookmarkEnd w:id="21"/>
      <w:r w:rsidR="00FD654D" w:rsidRPr="0043297B">
        <w:rPr>
          <w:lang w:val="ru-RU"/>
        </w:rPr>
        <w:t>;</w:t>
      </w:r>
    </w:p>
    <w:p w14:paraId="5135690B" w14:textId="6B84F936" w:rsidR="00E141A3" w:rsidRPr="00DC352A" w:rsidRDefault="00E141A3" w:rsidP="0043318D">
      <w:pPr>
        <w:pStyle w:val="aff0"/>
        <w:widowControl w:val="0"/>
        <w:numPr>
          <w:ilvl w:val="2"/>
          <w:numId w:val="26"/>
        </w:numPr>
        <w:tabs>
          <w:tab w:val="left" w:pos="709"/>
          <w:tab w:val="left" w:pos="851"/>
        </w:tabs>
        <w:ind w:left="0" w:firstLine="709"/>
        <w:jc w:val="both"/>
        <w:rPr>
          <w:lang w:val="ru-RU"/>
        </w:rPr>
      </w:pPr>
      <w:r w:rsidRPr="00DC352A">
        <w:rPr>
          <w:lang w:val="ru-RU"/>
        </w:rPr>
        <w:t xml:space="preserve">не позднее 10 (десяти) календарных дней с даты получения соответствующего запроса/документа от Займодателя, если иные сроки не будут указаны в самом запросе Займодателя, включая, но, не ограничиваясь:  </w:t>
      </w:r>
    </w:p>
    <w:p w14:paraId="090BBD44" w14:textId="1FDF1C1A" w:rsidR="00E141A3" w:rsidRPr="0043318D" w:rsidRDefault="00E141A3" w:rsidP="0043318D">
      <w:pPr>
        <w:tabs>
          <w:tab w:val="left" w:pos="-142"/>
          <w:tab w:val="left" w:pos="0"/>
          <w:tab w:val="left" w:pos="709"/>
          <w:tab w:val="left" w:pos="993"/>
          <w:tab w:val="left" w:pos="1134"/>
        </w:tabs>
        <w:ind w:firstLine="709"/>
        <w:jc w:val="both"/>
        <w:rPr>
          <w:lang w:val="ru-RU"/>
        </w:rPr>
      </w:pPr>
      <w:r w:rsidRPr="0043318D">
        <w:rPr>
          <w:lang w:val="ru-RU"/>
        </w:rPr>
        <w:t xml:space="preserve">а) подписывать/обеспечивать подписание (заключение, регистрацию, учет и т.п.) договоров и соглашений, необходимых для исполнения, изменения, прекращения действия </w:t>
      </w:r>
      <w:r w:rsidR="00E34F44" w:rsidRPr="0043318D">
        <w:rPr>
          <w:lang w:val="ru-RU"/>
        </w:rPr>
        <w:t>н</w:t>
      </w:r>
      <w:r w:rsidR="003F0E1C" w:rsidRPr="0043318D">
        <w:rPr>
          <w:lang w:val="ru-RU"/>
        </w:rPr>
        <w:t>астоящего Договора</w:t>
      </w:r>
      <w:r w:rsidRPr="0043318D">
        <w:rPr>
          <w:lang w:val="ru-RU"/>
        </w:rPr>
        <w:t xml:space="preserve"> и (или) Документов по Обеспечению по форме и содержанию, представленных Займодателем и (или) согласованных с ним. При этом, в случае изменения рыночной и залоговой стоимостей Обеспечения без изменений структуры и описания Обеспечения, Займодатель направляет соответствующее уведомление в адрес Заемщика и/или третьих лиц, предоставивших Обеспечение. С момента получения соответствующего уведомления Стороны руководствуются стоимостью Обеспечения, указанной в уведомлении, без оформления дополнительных соглашений к Документам по Обеспечению, содержащих информацию о рыночной и залоговой стоимости Обеспечения.   Уведомление направляется в адрес Заемщика и/или третьих лиц, предоставивших Обеспечение заказным письмом и одновременно на электронный адрес, указанный в </w:t>
      </w:r>
      <w:r w:rsidR="009B28F7" w:rsidRPr="0043318D">
        <w:rPr>
          <w:lang w:val="ru-RU"/>
        </w:rPr>
        <w:t>статье 14 настоящего Договора</w:t>
      </w:r>
      <w:r w:rsidRPr="0043318D">
        <w:rPr>
          <w:lang w:val="ru-RU"/>
        </w:rPr>
        <w:t xml:space="preserve">; </w:t>
      </w:r>
    </w:p>
    <w:p w14:paraId="22688D42" w14:textId="1ED69EF4" w:rsidR="00E141A3" w:rsidRPr="0043318D" w:rsidRDefault="00E141A3" w:rsidP="0043318D">
      <w:pPr>
        <w:tabs>
          <w:tab w:val="left" w:pos="-142"/>
          <w:tab w:val="left" w:pos="0"/>
          <w:tab w:val="left" w:pos="709"/>
          <w:tab w:val="left" w:pos="993"/>
          <w:tab w:val="left" w:pos="1134"/>
        </w:tabs>
        <w:ind w:firstLine="709"/>
        <w:jc w:val="both"/>
        <w:rPr>
          <w:lang w:val="ru-RU"/>
        </w:rPr>
      </w:pPr>
      <w:r w:rsidRPr="0043318D">
        <w:rPr>
          <w:lang w:val="ru-RU"/>
        </w:rPr>
        <w:t xml:space="preserve">б) предоставлять Займодателю информацию и (или) документы, оформленные надлежащим образом, необходимые Займодателю для: (1) проверки целевого использования Займа; (2) формирования кредитного досье согласно внутренним документам Займодателя; (3) выполнения требований уполномоченных государственных органов; (4) внесения изменений в условия финансирования; (5) реализации Займодателем своих прав по </w:t>
      </w:r>
      <w:r w:rsidR="00E34F44" w:rsidRPr="0043318D">
        <w:rPr>
          <w:lang w:val="ru-RU"/>
        </w:rPr>
        <w:t xml:space="preserve">настоящему </w:t>
      </w:r>
      <w:r w:rsidRPr="0043318D">
        <w:rPr>
          <w:lang w:val="ru-RU"/>
        </w:rPr>
        <w:t xml:space="preserve">Договору и Документам по </w:t>
      </w:r>
      <w:r w:rsidR="00E34F44" w:rsidRPr="0043318D">
        <w:rPr>
          <w:lang w:val="ru-RU"/>
        </w:rPr>
        <w:t>о</w:t>
      </w:r>
      <w:r w:rsidRPr="0043318D">
        <w:rPr>
          <w:lang w:val="ru-RU"/>
        </w:rPr>
        <w:t>беспечению;</w:t>
      </w:r>
    </w:p>
    <w:p w14:paraId="20D04738" w14:textId="1757D787" w:rsidR="00E141A3" w:rsidRPr="008C6346" w:rsidRDefault="00E141A3" w:rsidP="0043318D">
      <w:pPr>
        <w:tabs>
          <w:tab w:val="left" w:pos="-142"/>
          <w:tab w:val="left" w:pos="0"/>
          <w:tab w:val="left" w:pos="709"/>
          <w:tab w:val="left" w:pos="993"/>
          <w:tab w:val="left" w:pos="1134"/>
        </w:tabs>
        <w:ind w:firstLine="709"/>
        <w:jc w:val="both"/>
        <w:rPr>
          <w:lang w:val="ru-RU"/>
        </w:rPr>
      </w:pPr>
      <w:r w:rsidRPr="0043318D">
        <w:rPr>
          <w:lang w:val="ru-RU"/>
        </w:rPr>
        <w:t xml:space="preserve">в) предоставлять Займодателю сведения об аффилированных лицах </w:t>
      </w:r>
      <w:r w:rsidRPr="00D54221">
        <w:rPr>
          <w:lang w:val="ru-RU"/>
        </w:rPr>
        <w:t>Заемщика/третьих лиц, предоставивших Обеспечени</w:t>
      </w:r>
      <w:r w:rsidRPr="008C6346">
        <w:rPr>
          <w:lang w:val="ru-RU"/>
        </w:rPr>
        <w:t>е.</w:t>
      </w:r>
    </w:p>
    <w:p w14:paraId="3C642A86" w14:textId="6562F833" w:rsidR="00A15900" w:rsidRPr="00583E77" w:rsidRDefault="00A15900" w:rsidP="0043318D">
      <w:pPr>
        <w:pStyle w:val="aff0"/>
        <w:widowControl w:val="0"/>
        <w:numPr>
          <w:ilvl w:val="2"/>
          <w:numId w:val="26"/>
        </w:numPr>
        <w:tabs>
          <w:tab w:val="left" w:pos="709"/>
          <w:tab w:val="left" w:pos="851"/>
        </w:tabs>
        <w:ind w:left="0" w:firstLine="709"/>
        <w:jc w:val="both"/>
        <w:rPr>
          <w:lang w:val="ru-RU"/>
        </w:rPr>
      </w:pPr>
      <w:r w:rsidRPr="00583E77">
        <w:rPr>
          <w:lang w:val="ru-RU"/>
        </w:rPr>
        <w:t>не позднее 3 (трех) рабочих дней, если иной срок не предусмотрен в данном</w:t>
      </w:r>
      <w:r w:rsidRPr="00583E77">
        <w:rPr>
          <w:i/>
          <w:iCs/>
          <w:lang w:val="ru-RU"/>
        </w:rPr>
        <w:t xml:space="preserve"> </w:t>
      </w:r>
      <w:r w:rsidRPr="00583E77">
        <w:rPr>
          <w:lang w:val="ru-RU"/>
        </w:rPr>
        <w:t>подпункте, с даты начала проведения мероприятий, указанных в настоящем подпункте Договора письменно уведомлять Займодателя с предоставлением подтверждающих документов:</w:t>
      </w:r>
    </w:p>
    <w:p w14:paraId="69C01D09" w14:textId="20519149" w:rsidR="00A15900" w:rsidRPr="0043318D" w:rsidRDefault="00A15900" w:rsidP="0043318D">
      <w:pPr>
        <w:pStyle w:val="a7"/>
        <w:widowControl w:val="0"/>
        <w:tabs>
          <w:tab w:val="left" w:pos="709"/>
          <w:tab w:val="left" w:pos="851"/>
          <w:tab w:val="left" w:pos="993"/>
          <w:tab w:val="left" w:pos="1134"/>
        </w:tabs>
        <w:autoSpaceDE w:val="0"/>
        <w:autoSpaceDN w:val="0"/>
        <w:spacing w:after="0"/>
        <w:ind w:firstLine="709"/>
        <w:jc w:val="both"/>
        <w:rPr>
          <w:lang w:val="kk-KZ"/>
        </w:rPr>
      </w:pPr>
      <w:r w:rsidRPr="0043318D">
        <w:rPr>
          <w:lang w:val="kk-KZ"/>
        </w:rPr>
        <w:lastRenderedPageBreak/>
        <w:t xml:space="preserve">а) об изменении местонахождения, юридического адреса исполнительного органа; </w:t>
      </w:r>
    </w:p>
    <w:p w14:paraId="0A26D19E" w14:textId="77777777" w:rsidR="00A15900" w:rsidRPr="0043318D" w:rsidRDefault="00A15900" w:rsidP="0043318D">
      <w:pPr>
        <w:pStyle w:val="a7"/>
        <w:widowControl w:val="0"/>
        <w:tabs>
          <w:tab w:val="left" w:pos="709"/>
          <w:tab w:val="left" w:pos="851"/>
          <w:tab w:val="left" w:pos="993"/>
          <w:tab w:val="left" w:pos="1134"/>
        </w:tabs>
        <w:autoSpaceDE w:val="0"/>
        <w:autoSpaceDN w:val="0"/>
        <w:spacing w:after="0"/>
        <w:ind w:firstLine="709"/>
        <w:jc w:val="both"/>
        <w:rPr>
          <w:lang w:val="kk-KZ"/>
        </w:rPr>
      </w:pPr>
      <w:r w:rsidRPr="0043318D">
        <w:rPr>
          <w:lang w:val="kk-KZ"/>
        </w:rPr>
        <w:t>б) о приостановлении операций на банковском (их) счете (ах) Заемщика; о наложении ареста и (или) иного обременения на имущество Заемщика; о судебных/арбитражных (третейских) разбирательствах Заемщика с любыми иными третьими лицами. В отношении третьего лица, предоставившего Обеспечение предоставление информации не позднее 3 (трех) рабочих дней с даты, когда Заемщику стало известно о данном обстоятельстве;</w:t>
      </w:r>
    </w:p>
    <w:p w14:paraId="5986B257" w14:textId="0A1FB2E0" w:rsidR="00A15900" w:rsidRPr="0043318D" w:rsidRDefault="00A15900" w:rsidP="0043318D">
      <w:pPr>
        <w:pStyle w:val="a7"/>
        <w:widowControl w:val="0"/>
        <w:tabs>
          <w:tab w:val="left" w:pos="709"/>
          <w:tab w:val="left" w:pos="851"/>
          <w:tab w:val="left" w:pos="993"/>
          <w:tab w:val="left" w:pos="1134"/>
        </w:tabs>
        <w:autoSpaceDE w:val="0"/>
        <w:autoSpaceDN w:val="0"/>
        <w:spacing w:after="0"/>
        <w:ind w:firstLine="709"/>
        <w:jc w:val="both"/>
        <w:rPr>
          <w:lang w:val="kk-KZ"/>
        </w:rPr>
      </w:pPr>
      <w:r w:rsidRPr="0043318D">
        <w:rPr>
          <w:lang w:val="kk-KZ"/>
        </w:rPr>
        <w:t>в) о внесении изменений/дополнений в учредительные документы Заемщика;</w:t>
      </w:r>
    </w:p>
    <w:p w14:paraId="1F749889" w14:textId="1782BA48" w:rsidR="00A15900" w:rsidRPr="0043318D" w:rsidRDefault="008D0F15" w:rsidP="0043318D">
      <w:pPr>
        <w:pStyle w:val="a7"/>
        <w:widowControl w:val="0"/>
        <w:tabs>
          <w:tab w:val="left" w:pos="709"/>
          <w:tab w:val="left" w:pos="851"/>
          <w:tab w:val="left" w:pos="993"/>
          <w:tab w:val="left" w:pos="1134"/>
        </w:tabs>
        <w:autoSpaceDE w:val="0"/>
        <w:autoSpaceDN w:val="0"/>
        <w:spacing w:after="0"/>
        <w:ind w:firstLine="709"/>
        <w:jc w:val="both"/>
        <w:rPr>
          <w:lang w:val="kk-KZ"/>
        </w:rPr>
      </w:pPr>
      <w:r w:rsidRPr="0043318D">
        <w:rPr>
          <w:lang w:val="kk-KZ"/>
        </w:rPr>
        <w:t>г</w:t>
      </w:r>
      <w:r w:rsidR="00A15900" w:rsidRPr="0043318D">
        <w:rPr>
          <w:lang w:val="kk-KZ"/>
        </w:rPr>
        <w:t xml:space="preserve">) </w:t>
      </w:r>
      <w:r w:rsidR="007D57E0" w:rsidRPr="0043318D">
        <w:rPr>
          <w:lang w:val="kk-KZ"/>
        </w:rPr>
        <w:t>о проведении перерегистрации Заемщика;</w:t>
      </w:r>
    </w:p>
    <w:p w14:paraId="570C8CF2" w14:textId="4BFA81A3" w:rsidR="00A15900" w:rsidRPr="0043318D" w:rsidRDefault="008D0F15" w:rsidP="0043318D">
      <w:pPr>
        <w:pStyle w:val="a7"/>
        <w:widowControl w:val="0"/>
        <w:tabs>
          <w:tab w:val="left" w:pos="709"/>
          <w:tab w:val="left" w:pos="851"/>
          <w:tab w:val="left" w:pos="993"/>
          <w:tab w:val="left" w:pos="1134"/>
        </w:tabs>
        <w:autoSpaceDE w:val="0"/>
        <w:autoSpaceDN w:val="0"/>
        <w:spacing w:after="0"/>
        <w:ind w:firstLine="709"/>
        <w:jc w:val="both"/>
        <w:rPr>
          <w:lang w:val="kk-KZ"/>
        </w:rPr>
      </w:pPr>
      <w:r w:rsidRPr="0043318D">
        <w:rPr>
          <w:lang w:val="kk-KZ"/>
        </w:rPr>
        <w:t>д</w:t>
      </w:r>
      <w:r w:rsidR="00A15900" w:rsidRPr="0043318D">
        <w:rPr>
          <w:lang w:val="kk-KZ"/>
        </w:rPr>
        <w:t>) о приостановлении и (или) отзыве лицензии, патента или иного разрешительного документа Заемщика на осуществление основного и (или) дополнительного вида деятельности в рамках реализации Инвестиционного проекта;</w:t>
      </w:r>
    </w:p>
    <w:p w14:paraId="1D3CFDF6" w14:textId="0AAF4E6B" w:rsidR="00320B98" w:rsidRPr="0078576F" w:rsidRDefault="00320B98" w:rsidP="0043318D">
      <w:pPr>
        <w:pStyle w:val="aff0"/>
        <w:widowControl w:val="0"/>
        <w:numPr>
          <w:ilvl w:val="2"/>
          <w:numId w:val="26"/>
        </w:numPr>
        <w:tabs>
          <w:tab w:val="left" w:pos="709"/>
          <w:tab w:val="left" w:pos="851"/>
        </w:tabs>
        <w:ind w:left="0" w:firstLine="709"/>
        <w:jc w:val="both"/>
        <w:rPr>
          <w:i/>
          <w:iCs/>
          <w:szCs w:val="24"/>
          <w:lang w:val="ru-RU"/>
        </w:rPr>
      </w:pPr>
      <w:r w:rsidRPr="00C65C3C">
        <w:rPr>
          <w:i/>
          <w:iCs/>
          <w:lang w:val="ru-RU"/>
        </w:rPr>
        <w:t>в течение всего срока действия настоящего Договора соблюдать установленные Займодателем, следующие Финансовые ковенанты</w:t>
      </w:r>
      <w:r w:rsidR="00174389" w:rsidRPr="0078576F">
        <w:rPr>
          <w:i/>
          <w:iCs/>
          <w:szCs w:val="24"/>
          <w:lang w:val="ru-RU"/>
        </w:rPr>
        <w:t>:</w:t>
      </w:r>
      <w:r w:rsidR="00B341A1" w:rsidRPr="0078576F">
        <w:rPr>
          <w:i/>
          <w:iCs/>
          <w:szCs w:val="24"/>
          <w:lang w:val="ru-RU"/>
        </w:rPr>
        <w:t xml:space="preserve"> ___________________</w:t>
      </w:r>
      <w:r w:rsidRPr="0078576F">
        <w:rPr>
          <w:i/>
          <w:iCs/>
          <w:szCs w:val="24"/>
          <w:lang w:val="ru-RU"/>
        </w:rPr>
        <w:t xml:space="preserve"> </w:t>
      </w:r>
    </w:p>
    <w:p w14:paraId="4143F3C0" w14:textId="4AA1008D" w:rsidR="00174389" w:rsidRPr="0078576F" w:rsidRDefault="00320B98" w:rsidP="0043318D">
      <w:pPr>
        <w:tabs>
          <w:tab w:val="left" w:pos="709"/>
        </w:tabs>
        <w:spacing w:line="257" w:lineRule="auto"/>
        <w:ind w:firstLine="709"/>
        <w:jc w:val="both"/>
        <w:rPr>
          <w:i/>
          <w:iCs/>
          <w:szCs w:val="24"/>
          <w:lang w:val="ru-RU"/>
        </w:rPr>
      </w:pPr>
      <w:r w:rsidRPr="0078576F">
        <w:rPr>
          <w:i/>
          <w:iCs/>
          <w:lang w:val="ru-RU"/>
        </w:rPr>
        <w:t xml:space="preserve">(в соответствии с решением уполномоченного органа </w:t>
      </w:r>
      <w:r w:rsidR="003E3107" w:rsidRPr="0078576F">
        <w:rPr>
          <w:i/>
          <w:iCs/>
          <w:lang w:val="ru-RU"/>
        </w:rPr>
        <w:t>Генерального партнера Фонда</w:t>
      </w:r>
      <w:r w:rsidRPr="0078576F">
        <w:rPr>
          <w:i/>
          <w:iCs/>
          <w:lang w:val="ru-RU"/>
        </w:rPr>
        <w:t>)</w:t>
      </w:r>
    </w:p>
    <w:p w14:paraId="4638C3D9" w14:textId="081B2A18" w:rsidR="00B341A1" w:rsidRPr="0043318D" w:rsidRDefault="00B341A1" w:rsidP="0043318D">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 xml:space="preserve">в случае реализации Займодателем права, предусмотренного пунктом </w:t>
      </w:r>
      <w:r w:rsidR="004106BF" w:rsidRPr="0043318D">
        <w:rPr>
          <w:szCs w:val="24"/>
          <w:lang w:val="ru-RU"/>
        </w:rPr>
        <w:t>9.2.</w:t>
      </w:r>
      <w:r w:rsidR="00FB7154">
        <w:rPr>
          <w:szCs w:val="24"/>
          <w:lang w:val="ru-RU"/>
        </w:rPr>
        <w:t>3</w:t>
      </w:r>
      <w:r w:rsidR="00FB7154" w:rsidRPr="0043318D">
        <w:rPr>
          <w:szCs w:val="24"/>
          <w:lang w:val="ru-RU"/>
        </w:rPr>
        <w:t xml:space="preserve"> </w:t>
      </w:r>
      <w:r w:rsidRPr="0043318D">
        <w:rPr>
          <w:szCs w:val="24"/>
          <w:lang w:val="ru-RU"/>
        </w:rPr>
        <w:t xml:space="preserve">настоящего Договора, оказывать всяческое содействие Займодателю и </w:t>
      </w:r>
      <w:r w:rsidR="00BC00B6" w:rsidRPr="0043318D">
        <w:rPr>
          <w:szCs w:val="24"/>
          <w:lang w:val="ru-RU"/>
        </w:rPr>
        <w:t xml:space="preserve">обеспечить принятие </w:t>
      </w:r>
      <w:r w:rsidRPr="0043318D">
        <w:rPr>
          <w:szCs w:val="24"/>
          <w:lang w:val="ru-RU"/>
        </w:rPr>
        <w:t>все</w:t>
      </w:r>
      <w:r w:rsidR="00BC00B6" w:rsidRPr="0043318D">
        <w:rPr>
          <w:szCs w:val="24"/>
          <w:lang w:val="ru-RU"/>
        </w:rPr>
        <w:t>х</w:t>
      </w:r>
      <w:r w:rsidRPr="0043318D">
        <w:rPr>
          <w:szCs w:val="24"/>
          <w:lang w:val="ru-RU"/>
        </w:rPr>
        <w:t xml:space="preserve"> необходимы</w:t>
      </w:r>
      <w:r w:rsidR="00BC00B6" w:rsidRPr="0043318D">
        <w:rPr>
          <w:szCs w:val="24"/>
          <w:lang w:val="ru-RU"/>
        </w:rPr>
        <w:t>х</w:t>
      </w:r>
      <w:r w:rsidRPr="0043318D">
        <w:rPr>
          <w:szCs w:val="24"/>
          <w:lang w:val="ru-RU"/>
        </w:rPr>
        <w:t xml:space="preserve"> корпоративны</w:t>
      </w:r>
      <w:r w:rsidR="00BC00B6" w:rsidRPr="0043318D">
        <w:rPr>
          <w:szCs w:val="24"/>
          <w:lang w:val="ru-RU"/>
        </w:rPr>
        <w:t>х</w:t>
      </w:r>
      <w:r w:rsidRPr="0043318D">
        <w:rPr>
          <w:szCs w:val="24"/>
          <w:lang w:val="ru-RU"/>
        </w:rPr>
        <w:t xml:space="preserve"> решени</w:t>
      </w:r>
      <w:r w:rsidR="00BC00B6" w:rsidRPr="0043318D">
        <w:rPr>
          <w:szCs w:val="24"/>
          <w:lang w:val="ru-RU"/>
        </w:rPr>
        <w:t>й</w:t>
      </w:r>
      <w:r w:rsidRPr="0043318D">
        <w:rPr>
          <w:szCs w:val="24"/>
          <w:lang w:val="ru-RU"/>
        </w:rPr>
        <w:t xml:space="preserve"> по вопросу конвертации задолженности в акции/доли участия, в том числе, включая, но не ограничиваясь: </w:t>
      </w:r>
      <w:r w:rsidR="008E751D" w:rsidRPr="0043318D">
        <w:rPr>
          <w:szCs w:val="24"/>
          <w:lang w:val="ru-RU"/>
        </w:rPr>
        <w:t xml:space="preserve">принятие решения о </w:t>
      </w:r>
      <w:r w:rsidRPr="0043318D">
        <w:rPr>
          <w:szCs w:val="24"/>
          <w:lang w:val="ru-RU"/>
        </w:rPr>
        <w:t>конвертаци</w:t>
      </w:r>
      <w:r w:rsidR="008E751D" w:rsidRPr="0043318D">
        <w:rPr>
          <w:szCs w:val="24"/>
          <w:lang w:val="ru-RU"/>
        </w:rPr>
        <w:t>и</w:t>
      </w:r>
      <w:r w:rsidRPr="0043318D">
        <w:rPr>
          <w:szCs w:val="24"/>
          <w:lang w:val="ru-RU"/>
        </w:rPr>
        <w:t xml:space="preserve"> задолженности в акции/доли участия, принятие решения об увеличении уставного капитала, посредством зачета прав требований Займодателя, зарегистрировать изменения увеличения уставного капитала</w:t>
      </w:r>
      <w:r w:rsidR="00CA312A">
        <w:rPr>
          <w:szCs w:val="24"/>
          <w:lang w:val="ru-RU"/>
        </w:rPr>
        <w:t>, заключить в этой связи необходимые сделки</w:t>
      </w:r>
      <w:r w:rsidRPr="0043318D">
        <w:rPr>
          <w:szCs w:val="24"/>
          <w:lang w:val="ru-RU"/>
        </w:rPr>
        <w:t xml:space="preserve"> и т.д.</w:t>
      </w:r>
      <w:r w:rsidR="00C30165" w:rsidRPr="0043318D">
        <w:rPr>
          <w:szCs w:val="24"/>
          <w:lang w:val="ru-RU"/>
        </w:rPr>
        <w:t>;</w:t>
      </w:r>
      <w:r w:rsidRPr="0043318D">
        <w:rPr>
          <w:szCs w:val="24"/>
          <w:lang w:val="ru-RU"/>
        </w:rPr>
        <w:t xml:space="preserve"> </w:t>
      </w:r>
    </w:p>
    <w:p w14:paraId="2A936327" w14:textId="07C1DFAE" w:rsidR="00481651" w:rsidRPr="0043318D" w:rsidRDefault="00481651" w:rsidP="0043318D">
      <w:pPr>
        <w:pStyle w:val="aff0"/>
        <w:widowControl w:val="0"/>
        <w:numPr>
          <w:ilvl w:val="2"/>
          <w:numId w:val="26"/>
        </w:numPr>
        <w:tabs>
          <w:tab w:val="left" w:pos="709"/>
          <w:tab w:val="left" w:pos="851"/>
        </w:tabs>
        <w:ind w:left="0" w:firstLine="709"/>
        <w:jc w:val="both"/>
        <w:rPr>
          <w:lang w:val="ru-RU"/>
        </w:rPr>
      </w:pPr>
      <w:r w:rsidRPr="0043318D">
        <w:rPr>
          <w:lang w:val="ru-RU"/>
        </w:rPr>
        <w:t xml:space="preserve">в период действия </w:t>
      </w:r>
      <w:r w:rsidR="004106BF" w:rsidRPr="0043318D">
        <w:rPr>
          <w:lang w:val="ru-RU"/>
        </w:rPr>
        <w:t>н</w:t>
      </w:r>
      <w:r w:rsidR="003F0E1C" w:rsidRPr="0043318D">
        <w:rPr>
          <w:lang w:val="ru-RU"/>
        </w:rPr>
        <w:t>астоящего Договора</w:t>
      </w:r>
      <w:r w:rsidRPr="0043318D">
        <w:rPr>
          <w:lang w:val="ru-RU"/>
        </w:rPr>
        <w:t xml:space="preserve"> предоставлять Займодателю следующие информацию/документы/проекты договоров</w:t>
      </w:r>
      <w:r w:rsidR="00E34F44" w:rsidRPr="0043318D">
        <w:rPr>
          <w:lang w:val="ru-RU"/>
        </w:rPr>
        <w:t>:</w:t>
      </w:r>
    </w:p>
    <w:p w14:paraId="1E98FDDB" w14:textId="4614532A" w:rsidR="008918FE" w:rsidRPr="0043318D" w:rsidRDefault="00481651" w:rsidP="0043318D">
      <w:pPr>
        <w:tabs>
          <w:tab w:val="left" w:pos="709"/>
        </w:tabs>
        <w:spacing w:line="257" w:lineRule="auto"/>
        <w:ind w:firstLine="709"/>
        <w:jc w:val="both"/>
        <w:rPr>
          <w:lang w:val="ru-RU"/>
        </w:rPr>
      </w:pPr>
      <w:r w:rsidRPr="0043318D">
        <w:rPr>
          <w:lang w:val="ru-RU"/>
        </w:rPr>
        <w:t xml:space="preserve">а) о предстоящей или возможной ликвидации Заемщика по инициативе третьих лиц в течение 3 (трех) </w:t>
      </w:r>
      <w:r w:rsidR="00E34F44" w:rsidRPr="0043318D">
        <w:rPr>
          <w:lang w:val="ru-RU"/>
        </w:rPr>
        <w:t>р</w:t>
      </w:r>
      <w:r w:rsidRPr="0043318D">
        <w:rPr>
          <w:lang w:val="ru-RU"/>
        </w:rPr>
        <w:t>абочих дней с момента возникновения у Заемщика и (или) иного лица, банкротство которого может повлечь последующее банкротство Заемщика, обстоятельства, влекущего/могущего повлечь банкротство любого из указанных лиц;</w:t>
      </w:r>
    </w:p>
    <w:p w14:paraId="3D745B5E" w14:textId="71600A8F" w:rsidR="0040207D" w:rsidRPr="0043318D" w:rsidRDefault="0040207D" w:rsidP="0043318D">
      <w:pPr>
        <w:tabs>
          <w:tab w:val="left" w:pos="709"/>
        </w:tabs>
        <w:spacing w:line="257" w:lineRule="auto"/>
        <w:ind w:firstLine="709"/>
        <w:jc w:val="both"/>
        <w:rPr>
          <w:lang w:val="ru-RU"/>
        </w:rPr>
      </w:pPr>
      <w:r w:rsidRPr="0043318D">
        <w:rPr>
          <w:lang w:val="ru-RU"/>
        </w:rPr>
        <w:t xml:space="preserve">б) </w:t>
      </w:r>
      <w:r w:rsidRPr="00DF6228">
        <w:rPr>
          <w:lang w:val="ru-RU"/>
        </w:rPr>
        <w:t>планируемые к заключению Заемщиком в рамках реализации Инвестиционного проекта, договоры, с указанием суммы, сроков и валюты таких договоров, проектов изменений и дополнений к ним, для их предварительного согласования Займодателем, а также в последующем копии подписанных экземпляров указанных договоров, заверенные за подписью первого руководителя и печатью компании, за исключением</w:t>
      </w:r>
      <w:r w:rsidRPr="0043318D">
        <w:rPr>
          <w:lang w:val="ru-RU"/>
        </w:rPr>
        <w:t xml:space="preserve"> </w:t>
      </w:r>
      <w:r w:rsidRPr="00DF6228">
        <w:rPr>
          <w:lang w:val="ru-RU"/>
        </w:rPr>
        <w:t>договоров/контрактов, которые финансируются за счет заемных средств и (или) являются обеспечением по обязательству Заемщика, копии которых требуют нотариального засвидетельствования;</w:t>
      </w:r>
    </w:p>
    <w:p w14:paraId="06A50C18" w14:textId="001B6DAF" w:rsidR="0040207D" w:rsidRPr="0043318D" w:rsidRDefault="0040207D" w:rsidP="0043318D">
      <w:pPr>
        <w:tabs>
          <w:tab w:val="left" w:pos="709"/>
        </w:tabs>
        <w:spacing w:line="257" w:lineRule="auto"/>
        <w:ind w:firstLine="709"/>
        <w:jc w:val="both"/>
        <w:rPr>
          <w:lang w:val="ru-RU"/>
        </w:rPr>
      </w:pPr>
      <w:r w:rsidRPr="0043318D">
        <w:rPr>
          <w:lang w:val="ru-RU"/>
        </w:rPr>
        <w:t>в) по письменному требованию Займодателя, в срок, установленный в письменном требовании выписки о движении денежных средств по счетам, открытым в банках (организациях, осуществляющих отдельные виды банковских операций, и иных кредитных организациях). Кроме того, ежеквартально не позднее 10 числа месяца, следующего за отчетным периодом, предоставлять справки с банков (организаций, осуществляющих отдельные виды банковских операций, и иных кредитных организаций) об оборотах за отчетный квартал, наличии всех банковских счетов, суммы движения по кредиту, деб</w:t>
      </w:r>
      <w:r w:rsidR="008E751D" w:rsidRPr="0043318D">
        <w:rPr>
          <w:lang w:val="ru-RU"/>
        </w:rPr>
        <w:t>е</w:t>
      </w:r>
      <w:r w:rsidRPr="0043318D">
        <w:rPr>
          <w:lang w:val="ru-RU"/>
        </w:rPr>
        <w:t>ту и остатках на данных счетах;</w:t>
      </w:r>
    </w:p>
    <w:p w14:paraId="1D0BF56F" w14:textId="00637123" w:rsidR="00C20BA4" w:rsidRPr="0043318D" w:rsidRDefault="00C20BA4" w:rsidP="0043318D">
      <w:pPr>
        <w:pStyle w:val="aff0"/>
        <w:widowControl w:val="0"/>
        <w:numPr>
          <w:ilvl w:val="2"/>
          <w:numId w:val="26"/>
        </w:numPr>
        <w:tabs>
          <w:tab w:val="left" w:pos="709"/>
          <w:tab w:val="left" w:pos="851"/>
        </w:tabs>
        <w:ind w:left="0" w:firstLine="709"/>
        <w:jc w:val="both"/>
        <w:rPr>
          <w:lang w:val="ru-RU"/>
        </w:rPr>
      </w:pPr>
      <w:r w:rsidRPr="0043318D">
        <w:rPr>
          <w:lang w:val="ru-RU"/>
        </w:rPr>
        <w:t xml:space="preserve">предоставить Обеспечение, удовлетворяющее требования Займодателя, а также заменить его в случаях, предусмотренных настоящим Договором. Предоставить дополнительное Обеспечение в случае снижения стоимости Обеспечения (залоговой стоимости) по результатам проведенной Займодателем переоценки Обеспечения, </w:t>
      </w:r>
      <w:r w:rsidRPr="0043318D">
        <w:rPr>
          <w:lang w:val="ru-RU"/>
        </w:rPr>
        <w:lastRenderedPageBreak/>
        <w:t>изменения состояния Обеспечения, повлекшего снижение стоимости Обеспечения;</w:t>
      </w:r>
    </w:p>
    <w:p w14:paraId="1BFC6B97" w14:textId="619AB150" w:rsidR="00C20BA4" w:rsidRPr="0043318D" w:rsidRDefault="00C20BA4" w:rsidP="0043318D">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 xml:space="preserve">надлежаще исполнить все обязательства по страхованию/в связи со страхованием/оценкой/переоценкой Обеспечения, в том числе возместить Займодателю </w:t>
      </w:r>
      <w:r w:rsidR="00CB66E4" w:rsidRPr="0043318D">
        <w:rPr>
          <w:szCs w:val="24"/>
          <w:lang w:val="ru-RU"/>
        </w:rPr>
        <w:t>Р</w:t>
      </w:r>
      <w:r w:rsidRPr="0043318D">
        <w:rPr>
          <w:szCs w:val="24"/>
          <w:lang w:val="ru-RU"/>
        </w:rPr>
        <w:t>асходы, произведенные им по страхованию и оценке предоставленного в залог имущества согласно Документам по обеспечению;</w:t>
      </w:r>
    </w:p>
    <w:p w14:paraId="07AE577D" w14:textId="05FD77B1" w:rsidR="005C2A61" w:rsidRPr="0043318D" w:rsidRDefault="00C20BA4" w:rsidP="0043318D">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 xml:space="preserve">в целях проведения мониторинга </w:t>
      </w:r>
      <w:r w:rsidR="005C2A61" w:rsidRPr="0043318D">
        <w:rPr>
          <w:szCs w:val="24"/>
          <w:lang w:val="ru-RU"/>
        </w:rPr>
        <w:t xml:space="preserve">займа </w:t>
      </w:r>
      <w:r w:rsidRPr="0043318D">
        <w:rPr>
          <w:szCs w:val="24"/>
          <w:lang w:val="ru-RU"/>
        </w:rPr>
        <w:t>обеспечить Займодателю</w:t>
      </w:r>
      <w:r w:rsidR="00DE6E7E" w:rsidRPr="0043318D">
        <w:rPr>
          <w:szCs w:val="24"/>
          <w:lang w:val="ru-RU"/>
        </w:rPr>
        <w:t xml:space="preserve">/представителю Займодателя </w:t>
      </w:r>
      <w:r w:rsidRPr="0043318D">
        <w:rPr>
          <w:szCs w:val="24"/>
          <w:lang w:val="ru-RU"/>
        </w:rPr>
        <w:t xml:space="preserve">доступ к производственным и иным объектам, Обеспечению, финансовой, бухгалтерской, юридической и другой документации, а также по запросу </w:t>
      </w:r>
      <w:r w:rsidR="00DE6E7E" w:rsidRPr="0043318D">
        <w:rPr>
          <w:szCs w:val="24"/>
          <w:lang w:val="ru-RU"/>
        </w:rPr>
        <w:t>Займодателя</w:t>
      </w:r>
      <w:r w:rsidRPr="0043318D">
        <w:rPr>
          <w:szCs w:val="24"/>
          <w:lang w:val="ru-RU"/>
        </w:rPr>
        <w:t xml:space="preserve"> и в установленный в нем срок предоставлять любую запрашиваемую информацию, в том числе сведения о своем финансовом состоянии (в том числе предоставлять документы, подтверждающие и отражающие доходы Заемщика, получаемые от любой иной деятельности), о ходе реализации Инвестиционного проекта</w:t>
      </w:r>
      <w:r w:rsidR="005C2A61" w:rsidRPr="0043318D">
        <w:rPr>
          <w:szCs w:val="24"/>
          <w:lang w:val="ru-RU"/>
        </w:rPr>
        <w:t>. В случае задержки предоставления необходимых Заимодателю документов и/или ухудшения результатов мониторинга Займодатель вправе применить Меры, предусмотренные настоящим Договором;</w:t>
      </w:r>
    </w:p>
    <w:p w14:paraId="2A938E03" w14:textId="3717BCEB" w:rsidR="00DE6E7E" w:rsidRPr="00E338DB" w:rsidRDefault="00DE6E7E" w:rsidP="0043318D">
      <w:pPr>
        <w:pStyle w:val="aff0"/>
        <w:widowControl w:val="0"/>
        <w:numPr>
          <w:ilvl w:val="2"/>
          <w:numId w:val="26"/>
        </w:numPr>
        <w:tabs>
          <w:tab w:val="left" w:pos="709"/>
          <w:tab w:val="left" w:pos="851"/>
        </w:tabs>
        <w:ind w:left="0" w:firstLine="709"/>
        <w:jc w:val="both"/>
        <w:rPr>
          <w:i/>
          <w:iCs/>
          <w:szCs w:val="24"/>
          <w:lang w:val="ru-RU"/>
        </w:rPr>
      </w:pPr>
      <w:r w:rsidRPr="0043318D">
        <w:rPr>
          <w:szCs w:val="24"/>
          <w:lang w:val="ru-RU"/>
        </w:rPr>
        <w:t>обеспечивать финансирование Инвестиционного проекта в размере не менее</w:t>
      </w:r>
      <w:r w:rsidRPr="00E338DB">
        <w:rPr>
          <w:i/>
          <w:iCs/>
          <w:szCs w:val="24"/>
          <w:lang w:val="ru-RU"/>
        </w:rPr>
        <w:t xml:space="preserve"> ___% (__________ процентов) от общей стоимости Инвестиционного проекта, предусматривающей вложение в финансирование Инвестиционного проекта собственных средств Заемщика/иных </w:t>
      </w:r>
      <w:r w:rsidRPr="0078576F">
        <w:rPr>
          <w:i/>
          <w:iCs/>
          <w:szCs w:val="24"/>
          <w:lang w:val="ru-RU"/>
        </w:rPr>
        <w:t xml:space="preserve">средств </w:t>
      </w:r>
      <w:r w:rsidRPr="0078576F">
        <w:rPr>
          <w:i/>
          <w:lang w:val="ru-RU"/>
        </w:rPr>
        <w:t>(указать применимое)</w:t>
      </w:r>
      <w:r w:rsidRPr="0078576F">
        <w:rPr>
          <w:i/>
          <w:iCs/>
          <w:szCs w:val="24"/>
          <w:lang w:val="ru-RU"/>
        </w:rPr>
        <w:t xml:space="preserve"> </w:t>
      </w:r>
      <w:r w:rsidRPr="00E338DB">
        <w:rPr>
          <w:i/>
          <w:iCs/>
          <w:szCs w:val="24"/>
          <w:lang w:val="ru-RU"/>
        </w:rPr>
        <w:t xml:space="preserve">и заемных средств Займодателя; </w:t>
      </w:r>
    </w:p>
    <w:p w14:paraId="10EC2BA7" w14:textId="22D47593" w:rsidR="00DE6E7E" w:rsidRPr="0043318D" w:rsidRDefault="00DE6E7E" w:rsidP="0043318D">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 xml:space="preserve">надлежащим образом исполнять бизнес-план, представленный Займодателю для принятия решения о финансировании Инвестиционного проекта, соблюдать утвержденные в проектно-сметной документации проектные решения, нести ответственность за технико-технологические риски и риски, связанные с закупками в рамках реализации Инвестиционного проекта, а также не изменять деятельность, источник дохода Заемщика, влияющего(их) или которое может (которые могут) оказать влияние на исполнение Заемщиком обязательств по </w:t>
      </w:r>
      <w:r w:rsidR="00320B98" w:rsidRPr="0043318D">
        <w:rPr>
          <w:szCs w:val="24"/>
          <w:lang w:val="ru-RU"/>
        </w:rPr>
        <w:t xml:space="preserve">настоящему </w:t>
      </w:r>
      <w:r w:rsidRPr="0043318D">
        <w:rPr>
          <w:szCs w:val="24"/>
          <w:lang w:val="ru-RU"/>
        </w:rPr>
        <w:t>Договору</w:t>
      </w:r>
      <w:r w:rsidR="00C65C3C" w:rsidRPr="0043318D">
        <w:rPr>
          <w:szCs w:val="24"/>
          <w:lang w:val="ru-RU"/>
        </w:rPr>
        <w:t>;</w:t>
      </w:r>
    </w:p>
    <w:p w14:paraId="592289F7" w14:textId="335C6CB8" w:rsidR="00746C2A" w:rsidRPr="0043318D" w:rsidRDefault="00746C2A" w:rsidP="0043318D">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разместить логотип АО «</w:t>
      </w:r>
      <w:r w:rsidR="000745AC" w:rsidRPr="009F27C2">
        <w:rPr>
          <w:szCs w:val="24"/>
          <w:lang w:val="ru-RU"/>
        </w:rPr>
        <w:t>Qazaqstan Investment Corporation</w:t>
      </w:r>
      <w:r w:rsidRPr="0043318D">
        <w:rPr>
          <w:szCs w:val="24"/>
          <w:lang w:val="ru-RU"/>
        </w:rPr>
        <w:t>» и слова «При поддержке АО «</w:t>
      </w:r>
      <w:r w:rsidR="000745AC" w:rsidRPr="009F27C2">
        <w:rPr>
          <w:szCs w:val="24"/>
          <w:lang w:val="ru-RU"/>
        </w:rPr>
        <w:t>Qazaqstan Investment Corporation</w:t>
      </w:r>
      <w:r w:rsidRPr="0043318D">
        <w:rPr>
          <w:szCs w:val="24"/>
          <w:lang w:val="ru-RU"/>
        </w:rPr>
        <w:t>» на продукции и/или иных визуальных объектах Заемщика;</w:t>
      </w:r>
    </w:p>
    <w:p w14:paraId="5B1578A8" w14:textId="7EE1C4CA" w:rsidR="00C27EB7" w:rsidRPr="0043318D" w:rsidRDefault="00C27EB7" w:rsidP="0043318D">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в течение срока действия настоящего Договора не допускать повторный залог (перезалог) предмета залога, предоставленного для обеспечения исполнения обязательств по настоящему Договору, кроме как с согласия Заимодателя</w:t>
      </w:r>
      <w:r w:rsidR="00C30165" w:rsidRPr="0043318D">
        <w:rPr>
          <w:szCs w:val="24"/>
          <w:lang w:val="ru-RU"/>
        </w:rPr>
        <w:t>;</w:t>
      </w:r>
    </w:p>
    <w:p w14:paraId="61C2A0E4" w14:textId="1C4CA4F5" w:rsidR="00C27EB7" w:rsidRDefault="00C27EB7" w:rsidP="0043318D">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в течение 3 (три) рабочих дней с момента поступления суммы Займа на счет Заемщика предоставить Займодателю выписку с банковского счета, подтверждающую поступление денежных средств</w:t>
      </w:r>
      <w:r w:rsidR="00C30165" w:rsidRPr="0043318D">
        <w:rPr>
          <w:szCs w:val="24"/>
          <w:lang w:val="ru-RU"/>
        </w:rPr>
        <w:t>;</w:t>
      </w:r>
    </w:p>
    <w:p w14:paraId="7E8A9E43" w14:textId="77777777" w:rsidR="00730047" w:rsidRPr="0043318D" w:rsidRDefault="00730047" w:rsidP="00730047">
      <w:pPr>
        <w:pStyle w:val="aff0"/>
        <w:widowControl w:val="0"/>
        <w:numPr>
          <w:ilvl w:val="2"/>
          <w:numId w:val="26"/>
        </w:numPr>
        <w:tabs>
          <w:tab w:val="left" w:pos="709"/>
          <w:tab w:val="left" w:pos="851"/>
        </w:tabs>
        <w:ind w:left="0" w:firstLine="709"/>
        <w:jc w:val="both"/>
        <w:rPr>
          <w:color w:val="000000"/>
          <w:lang w:val="ru-RU"/>
        </w:rPr>
      </w:pPr>
      <w:r w:rsidRPr="0043318D">
        <w:rPr>
          <w:color w:val="000000"/>
          <w:szCs w:val="24"/>
          <w:lang w:val="ru-RU"/>
        </w:rPr>
        <w:t>подписывать акт сверки в течение 3 (трех) Рабочих дней со дня его получения;</w:t>
      </w:r>
    </w:p>
    <w:p w14:paraId="16528E7D" w14:textId="6A00D4CC" w:rsidR="00B81CA3" w:rsidRPr="0043318D" w:rsidRDefault="00730047" w:rsidP="00730047">
      <w:pPr>
        <w:pStyle w:val="aff0"/>
        <w:widowControl w:val="0"/>
        <w:numPr>
          <w:ilvl w:val="2"/>
          <w:numId w:val="26"/>
        </w:numPr>
        <w:tabs>
          <w:tab w:val="left" w:pos="709"/>
          <w:tab w:val="left" w:pos="851"/>
        </w:tabs>
        <w:ind w:left="0" w:firstLine="709"/>
        <w:jc w:val="both"/>
        <w:rPr>
          <w:bCs/>
          <w:szCs w:val="24"/>
          <w:lang w:val="ru-RU"/>
        </w:rPr>
      </w:pPr>
      <w:r w:rsidRPr="0043318D">
        <w:rPr>
          <w:bCs/>
          <w:szCs w:val="24"/>
          <w:lang w:val="ru-RU"/>
        </w:rPr>
        <w:t xml:space="preserve">предоставлять Займодателю платежное поручение по оплаченному в </w:t>
      </w:r>
      <w:r w:rsidR="00E87750">
        <w:rPr>
          <w:bCs/>
          <w:szCs w:val="24"/>
          <w:lang w:val="ru-RU"/>
        </w:rPr>
        <w:t>органы государственных доходов</w:t>
      </w:r>
      <w:r w:rsidRPr="0043318D">
        <w:rPr>
          <w:bCs/>
          <w:szCs w:val="24"/>
          <w:lang w:val="ru-RU"/>
        </w:rPr>
        <w:t xml:space="preserve"> Республики Казахстан корпоративному подоходному налогу у источника выплаты в течение 5 (пять) Рабочих дней после даты оплаты налога.</w:t>
      </w:r>
    </w:p>
    <w:p w14:paraId="436115B5" w14:textId="2A220C74" w:rsidR="00730047" w:rsidRPr="00B011BA" w:rsidRDefault="00B81CA3" w:rsidP="00BD2AF7">
      <w:pPr>
        <w:widowControl w:val="0"/>
        <w:tabs>
          <w:tab w:val="left" w:pos="709"/>
          <w:tab w:val="left" w:pos="851"/>
        </w:tabs>
        <w:jc w:val="both"/>
        <w:rPr>
          <w:i/>
          <w:iCs/>
          <w:szCs w:val="24"/>
          <w:lang w:val="ru-RU"/>
        </w:rPr>
      </w:pPr>
      <w:r>
        <w:rPr>
          <w:szCs w:val="24"/>
          <w:lang w:val="ru-RU"/>
        </w:rPr>
        <w:tab/>
      </w:r>
      <w:r w:rsidRPr="00B011BA">
        <w:rPr>
          <w:szCs w:val="24"/>
          <w:lang w:val="ru-RU"/>
        </w:rPr>
        <w:t>[7.4.37. исполнять взаимные обязательства субъекта промышленно-инновационной деятельности и государства, принимаемые при предоставлении мер государственного стимулирования промышленности в соответствии с Законом Республики Казахстан «О промышленной политике»</w:t>
      </w:r>
      <w:r w:rsidR="00C16C12" w:rsidRPr="00B011BA">
        <w:rPr>
          <w:szCs w:val="24"/>
          <w:lang w:val="ru-RU"/>
        </w:rPr>
        <w:t xml:space="preserve"> (далее – Встречные обязательства)</w:t>
      </w:r>
      <w:r w:rsidRPr="00B011BA">
        <w:rPr>
          <w:szCs w:val="24"/>
          <w:lang w:val="ru-RU"/>
        </w:rPr>
        <w:t>, в соответствии с Приложением №2 к настоящему Договору</w:t>
      </w:r>
      <w:r w:rsidR="00C16C12" w:rsidRPr="00B011BA">
        <w:rPr>
          <w:szCs w:val="24"/>
          <w:lang w:val="ru-RU"/>
        </w:rPr>
        <w:t>, являющимся его неотъемлемой частью</w:t>
      </w:r>
      <w:r w:rsidRPr="00B011BA">
        <w:rPr>
          <w:szCs w:val="24"/>
          <w:lang w:val="ru-RU"/>
        </w:rPr>
        <w:t>]</w:t>
      </w:r>
      <w:r w:rsidR="00BF66DD" w:rsidRPr="00B011BA">
        <w:rPr>
          <w:szCs w:val="24"/>
          <w:lang w:val="ru-RU"/>
        </w:rPr>
        <w:t xml:space="preserve"> </w:t>
      </w:r>
      <w:r w:rsidR="00BF66DD" w:rsidRPr="00B011BA">
        <w:rPr>
          <w:i/>
          <w:iCs/>
          <w:szCs w:val="24"/>
          <w:lang w:val="ru-RU"/>
        </w:rPr>
        <w:t xml:space="preserve">(подлежит включению в случае применения в рамках Инвестиционного проекта мер государственного стимулирования промышленности в соответствии со ст.27, ст.29 ЗРК «О промышленной политике» </w:t>
      </w:r>
      <w:r w:rsidR="000E0369" w:rsidRPr="00B011BA">
        <w:rPr>
          <w:i/>
          <w:iCs/>
          <w:szCs w:val="24"/>
          <w:lang w:val="ru-RU"/>
        </w:rPr>
        <w:t>(КРОП РК и иные)</w:t>
      </w:r>
      <w:r w:rsidR="00BF66DD" w:rsidRPr="00B011BA">
        <w:rPr>
          <w:i/>
          <w:iCs/>
          <w:szCs w:val="24"/>
          <w:lang w:val="ru-RU"/>
        </w:rPr>
        <w:t>)</w:t>
      </w:r>
    </w:p>
    <w:p w14:paraId="36643002" w14:textId="2CC9B450" w:rsidR="004C5F05" w:rsidRPr="00B011BA" w:rsidRDefault="00730047" w:rsidP="00BD2AF7">
      <w:pPr>
        <w:pStyle w:val="aff0"/>
        <w:widowControl w:val="0"/>
        <w:numPr>
          <w:ilvl w:val="2"/>
          <w:numId w:val="35"/>
        </w:numPr>
        <w:tabs>
          <w:tab w:val="left" w:pos="851"/>
        </w:tabs>
        <w:ind w:left="0" w:firstLine="709"/>
        <w:jc w:val="both"/>
        <w:rPr>
          <w:i/>
          <w:iCs/>
          <w:color w:val="800000"/>
          <w:lang w:val="ru-RU"/>
        </w:rPr>
      </w:pPr>
      <w:r w:rsidRPr="00B011BA">
        <w:rPr>
          <w:szCs w:val="24"/>
          <w:lang w:val="ru-RU"/>
        </w:rPr>
        <w:t xml:space="preserve">Заемщик обязуется </w:t>
      </w:r>
      <w:r w:rsidR="00C90ED0" w:rsidRPr="00B011BA">
        <w:rPr>
          <w:szCs w:val="24"/>
          <w:lang w:val="ru-RU"/>
        </w:rPr>
        <w:t>д</w:t>
      </w:r>
      <w:r w:rsidR="00F56AD0" w:rsidRPr="00B011BA">
        <w:rPr>
          <w:szCs w:val="24"/>
          <w:lang w:val="ru-RU"/>
        </w:rPr>
        <w:t>о</w:t>
      </w:r>
      <w:r w:rsidR="00C90ED0" w:rsidRPr="00B011BA">
        <w:rPr>
          <w:szCs w:val="24"/>
          <w:lang w:val="ru-RU"/>
        </w:rPr>
        <w:t xml:space="preserve"> </w:t>
      </w:r>
      <w:r w:rsidR="00D14957" w:rsidRPr="00B011BA">
        <w:rPr>
          <w:szCs w:val="24"/>
          <w:lang w:val="ru-RU"/>
        </w:rPr>
        <w:t>перечисления Займа Займодателем на [эскроу-]счет Заемщика</w:t>
      </w:r>
      <w:r w:rsidR="007975DE" w:rsidRPr="00B011BA">
        <w:rPr>
          <w:szCs w:val="24"/>
          <w:lang w:val="ru-RU"/>
        </w:rPr>
        <w:t>, предусмотренный пунктом 4.1. Договора</w:t>
      </w:r>
      <w:r w:rsidR="003E3AD4" w:rsidRPr="00B011BA">
        <w:rPr>
          <w:i/>
          <w:iCs/>
          <w:szCs w:val="24"/>
          <w:lang w:val="ru-RU"/>
        </w:rPr>
        <w:t xml:space="preserve"> (в соответствии с решением</w:t>
      </w:r>
      <w:r w:rsidR="003E3AD4" w:rsidRPr="00B011BA">
        <w:rPr>
          <w:i/>
          <w:iCs/>
          <w:color w:val="800000"/>
          <w:lang w:val="ru-RU"/>
        </w:rPr>
        <w:t xml:space="preserve"> уполномоченного органа Генерального партнера Фонда)</w:t>
      </w:r>
      <w:r w:rsidR="00C90ED0" w:rsidRPr="00B011BA">
        <w:rPr>
          <w:color w:val="800000"/>
          <w:lang w:val="ru-RU"/>
        </w:rPr>
        <w:t>:</w:t>
      </w:r>
    </w:p>
    <w:p w14:paraId="01014409" w14:textId="6CF5025E" w:rsidR="007975DE" w:rsidRPr="00B011BA" w:rsidRDefault="007975DE" w:rsidP="00BD2AF7">
      <w:pPr>
        <w:pStyle w:val="aff0"/>
        <w:widowControl w:val="0"/>
        <w:tabs>
          <w:tab w:val="left" w:pos="851"/>
        </w:tabs>
        <w:ind w:left="0" w:firstLine="709"/>
        <w:jc w:val="both"/>
        <w:rPr>
          <w:color w:val="800000"/>
          <w:lang w:val="ru-RU"/>
        </w:rPr>
      </w:pPr>
      <w:r w:rsidRPr="00B011BA">
        <w:rPr>
          <w:color w:val="800000"/>
          <w:lang w:val="ru-RU"/>
        </w:rPr>
        <w:t xml:space="preserve">а) </w:t>
      </w:r>
      <w:r w:rsidR="00F25576" w:rsidRPr="00B011BA">
        <w:rPr>
          <w:lang w:val="ru-RU"/>
        </w:rPr>
        <w:t xml:space="preserve">предоставить письменные согласия кредиторов (при их наличии) на заключение </w:t>
      </w:r>
      <w:r w:rsidR="00F25576" w:rsidRPr="00B011BA">
        <w:rPr>
          <w:lang w:val="ru-RU"/>
        </w:rPr>
        <w:lastRenderedPageBreak/>
        <w:t>Договора и Документов по обеспечению</w:t>
      </w:r>
      <w:r w:rsidR="003E3AD4" w:rsidRPr="00B011BA">
        <w:rPr>
          <w:color w:val="800000"/>
          <w:lang w:val="ru-RU"/>
        </w:rPr>
        <w:t>;</w:t>
      </w:r>
    </w:p>
    <w:p w14:paraId="309EE58F" w14:textId="1E2E782C" w:rsidR="003E3AD4" w:rsidRPr="00B011BA" w:rsidRDefault="003E3AD4" w:rsidP="00BD2AF7">
      <w:pPr>
        <w:pStyle w:val="aff0"/>
        <w:widowControl w:val="0"/>
        <w:tabs>
          <w:tab w:val="left" w:pos="709"/>
          <w:tab w:val="left" w:pos="851"/>
        </w:tabs>
        <w:ind w:left="709"/>
        <w:jc w:val="both"/>
        <w:rPr>
          <w:color w:val="800000"/>
          <w:lang w:val="ru-RU"/>
        </w:rPr>
      </w:pPr>
      <w:r w:rsidRPr="00B011BA">
        <w:rPr>
          <w:color w:val="800000"/>
          <w:lang w:val="ru-RU"/>
        </w:rPr>
        <w:t xml:space="preserve">б) </w:t>
      </w:r>
      <w:r w:rsidR="00F5799D" w:rsidRPr="00B011BA">
        <w:rPr>
          <w:i/>
          <w:iCs/>
          <w:color w:val="800000"/>
          <w:lang w:val="ru-RU"/>
        </w:rPr>
        <w:t>(</w:t>
      </w:r>
      <w:r w:rsidR="00F5799D" w:rsidRPr="00B011BA">
        <w:rPr>
          <w:i/>
          <w:lang w:val="ru-RU"/>
        </w:rPr>
        <w:t xml:space="preserve">иные обязательства Заемщика в соответствии с </w:t>
      </w:r>
      <w:r w:rsidR="00F5799D" w:rsidRPr="00B011BA">
        <w:rPr>
          <w:i/>
          <w:color w:val="800000"/>
          <w:lang w:val="ru-RU"/>
        </w:rPr>
        <w:t>решением уполномоченного органа Генерального партнера Фонда)</w:t>
      </w:r>
      <w:r w:rsidR="00F5799D" w:rsidRPr="00B011BA">
        <w:rPr>
          <w:color w:val="800000"/>
          <w:lang w:val="ru-RU"/>
        </w:rPr>
        <w:t>.</w:t>
      </w:r>
    </w:p>
    <w:p w14:paraId="6D39DA04" w14:textId="04EEB606" w:rsidR="007975DE" w:rsidRPr="00B011BA" w:rsidRDefault="00730047" w:rsidP="00BD2AF7">
      <w:pPr>
        <w:pStyle w:val="aff0"/>
        <w:widowControl w:val="0"/>
        <w:numPr>
          <w:ilvl w:val="2"/>
          <w:numId w:val="35"/>
        </w:numPr>
        <w:tabs>
          <w:tab w:val="left" w:pos="851"/>
        </w:tabs>
        <w:ind w:left="0" w:firstLine="709"/>
        <w:jc w:val="both"/>
        <w:rPr>
          <w:i/>
          <w:iCs/>
          <w:color w:val="800000"/>
          <w:lang w:val="ru-RU"/>
        </w:rPr>
      </w:pPr>
      <w:r w:rsidRPr="00B011BA">
        <w:rPr>
          <w:i/>
          <w:iCs/>
          <w:szCs w:val="24"/>
          <w:lang w:val="ru-RU"/>
        </w:rPr>
        <w:t xml:space="preserve">Заемщик обязуется </w:t>
      </w:r>
      <w:r w:rsidR="003E3AD4" w:rsidRPr="00B011BA">
        <w:rPr>
          <w:i/>
          <w:iCs/>
          <w:szCs w:val="24"/>
          <w:lang w:val="ru-RU"/>
        </w:rPr>
        <w:t xml:space="preserve">до перечисления Займа с эскроу-счета Заемщика, предусмотренного пунктом 4.1. Договора </w:t>
      </w:r>
      <w:r w:rsidR="00F25576" w:rsidRPr="00B011BA">
        <w:rPr>
          <w:i/>
          <w:iCs/>
          <w:szCs w:val="24"/>
          <w:lang w:val="ru-RU"/>
        </w:rPr>
        <w:t>(</w:t>
      </w:r>
      <w:r w:rsidR="003E3AD4" w:rsidRPr="00B011BA">
        <w:rPr>
          <w:i/>
          <w:iCs/>
          <w:szCs w:val="24"/>
          <w:lang w:val="ru-RU"/>
        </w:rPr>
        <w:t>в соответствии с решением</w:t>
      </w:r>
      <w:r w:rsidR="003E3AD4" w:rsidRPr="00B011BA">
        <w:rPr>
          <w:i/>
          <w:iCs/>
          <w:color w:val="800000"/>
          <w:lang w:val="ru-RU"/>
        </w:rPr>
        <w:t xml:space="preserve"> </w:t>
      </w:r>
      <w:bookmarkStart w:id="22" w:name="_Hlk166512322"/>
      <w:r w:rsidR="003E3AD4" w:rsidRPr="00B011BA">
        <w:rPr>
          <w:i/>
          <w:iCs/>
          <w:color w:val="800000"/>
          <w:lang w:val="ru-RU"/>
        </w:rPr>
        <w:t>уполномоченного органа Генерального партнера Фонда</w:t>
      </w:r>
      <w:bookmarkEnd w:id="22"/>
      <w:r w:rsidR="00F25576" w:rsidRPr="00B011BA">
        <w:rPr>
          <w:i/>
          <w:iCs/>
          <w:color w:val="800000"/>
          <w:lang w:val="ru-RU"/>
        </w:rPr>
        <w:t>)</w:t>
      </w:r>
      <w:r w:rsidR="00F25576" w:rsidRPr="00B011BA">
        <w:rPr>
          <w:color w:val="800000"/>
          <w:lang w:val="ru-RU"/>
        </w:rPr>
        <w:t>:</w:t>
      </w:r>
    </w:p>
    <w:p w14:paraId="399F51F2" w14:textId="5B07C442" w:rsidR="00C90ED0" w:rsidRPr="0043318D" w:rsidRDefault="00F56AD0" w:rsidP="0043318D">
      <w:pPr>
        <w:tabs>
          <w:tab w:val="left" w:pos="709"/>
        </w:tabs>
        <w:spacing w:line="257" w:lineRule="auto"/>
        <w:ind w:firstLine="709"/>
        <w:jc w:val="both"/>
        <w:rPr>
          <w:szCs w:val="24"/>
          <w:lang w:val="ru-RU"/>
        </w:rPr>
      </w:pPr>
      <w:r w:rsidRPr="0043318D">
        <w:rPr>
          <w:lang w:val="ru-RU"/>
        </w:rPr>
        <w:t>а)</w:t>
      </w:r>
      <w:r w:rsidR="0003216E" w:rsidRPr="0043318D">
        <w:rPr>
          <w:lang w:val="ru-RU"/>
        </w:rPr>
        <w:t xml:space="preserve"> п</w:t>
      </w:r>
      <w:r w:rsidR="00502EF2" w:rsidRPr="0043318D">
        <w:rPr>
          <w:lang w:val="ru-RU"/>
        </w:rPr>
        <w:t>редоставить Займодателю полные сведения обо всех банковских счетах, открытых на имя Заемщика в банках и организациях, осуществляющих отдельные виды банковских операций, как на территории Республики Казахстан, так и за ее пределами, с приложением письменных подтверждений о достоверности предоставленных сведений</w:t>
      </w:r>
      <w:r w:rsidR="0003216E" w:rsidRPr="0043318D">
        <w:rPr>
          <w:lang w:val="ru-RU"/>
        </w:rPr>
        <w:t>;</w:t>
      </w:r>
    </w:p>
    <w:p w14:paraId="1861B686" w14:textId="0D37E18E" w:rsidR="00C90ED0" w:rsidRDefault="00F56AD0">
      <w:pPr>
        <w:tabs>
          <w:tab w:val="left" w:pos="709"/>
        </w:tabs>
        <w:spacing w:line="257" w:lineRule="auto"/>
        <w:ind w:firstLine="709"/>
        <w:jc w:val="both"/>
        <w:rPr>
          <w:lang w:val="ru-RU"/>
        </w:rPr>
      </w:pPr>
      <w:bookmarkStart w:id="23" w:name="_Hlk102680393"/>
      <w:bookmarkStart w:id="24" w:name="_Hlk102680361"/>
      <w:r w:rsidRPr="0043318D">
        <w:rPr>
          <w:lang w:val="ru-RU"/>
        </w:rPr>
        <w:t xml:space="preserve">б) </w:t>
      </w:r>
      <w:r w:rsidR="00874228" w:rsidRPr="00BD2AF7">
        <w:rPr>
          <w:lang w:val="ru-RU"/>
        </w:rPr>
        <w:t xml:space="preserve">в течение </w:t>
      </w:r>
      <w:r w:rsidR="004E32CC" w:rsidRPr="00BD2AF7">
        <w:rPr>
          <w:lang w:val="ru-RU"/>
        </w:rPr>
        <w:t>[</w:t>
      </w:r>
      <w:r w:rsidR="00584F3B" w:rsidRPr="00BD2AF7">
        <w:rPr>
          <w:lang w:val="ru-RU"/>
        </w:rPr>
        <w:t>срока действия договора об открытии (ведении) банковского счета в режиме эскроу</w:t>
      </w:r>
      <w:r w:rsidR="004E32CC" w:rsidRPr="00BD2AF7">
        <w:rPr>
          <w:lang w:val="ru-RU"/>
        </w:rPr>
        <w:t>, предусмотренного пунктом 4.1. Договора]</w:t>
      </w:r>
      <w:r w:rsidR="004E32CC" w:rsidRPr="00BD2AF7">
        <w:rPr>
          <w:i/>
          <w:iCs/>
          <w:lang w:val="ru-RU"/>
        </w:rPr>
        <w:t xml:space="preserve"> (</w:t>
      </w:r>
      <w:r w:rsidR="004E32CC">
        <w:rPr>
          <w:i/>
          <w:iCs/>
          <w:lang w:val="ru-RU"/>
        </w:rPr>
        <w:t xml:space="preserve">если иное не утверждено решением </w:t>
      </w:r>
      <w:r w:rsidR="004E32CC" w:rsidRPr="00861296">
        <w:rPr>
          <w:i/>
          <w:iCs/>
          <w:color w:val="800000"/>
          <w:lang w:val="ru-RU"/>
        </w:rPr>
        <w:t xml:space="preserve">уполномоченного органа </w:t>
      </w:r>
      <w:r w:rsidR="004E32CC" w:rsidRPr="003E3107">
        <w:rPr>
          <w:i/>
          <w:iCs/>
          <w:color w:val="800000"/>
          <w:lang w:val="ru-RU"/>
        </w:rPr>
        <w:t>Генерального партнера Фонда</w:t>
      </w:r>
      <w:r w:rsidR="004E32CC">
        <w:rPr>
          <w:i/>
          <w:iCs/>
          <w:color w:val="800000"/>
          <w:lang w:val="ru-RU"/>
        </w:rPr>
        <w:t>)</w:t>
      </w:r>
      <w:r w:rsidR="004E32CC">
        <w:rPr>
          <w:i/>
          <w:iCs/>
          <w:lang w:val="ru-RU"/>
        </w:rPr>
        <w:t>,</w:t>
      </w:r>
      <w:r w:rsidR="00874228">
        <w:rPr>
          <w:lang w:val="ru-RU"/>
        </w:rPr>
        <w:t xml:space="preserve"> </w:t>
      </w:r>
      <w:r w:rsidR="00502EF2" w:rsidRPr="0043318D">
        <w:rPr>
          <w:lang w:val="ru-RU"/>
        </w:rPr>
        <w:t>предусмотреть в договорах банковского счета или иных договорах/соглашениях между Заемщиком и банк</w:t>
      </w:r>
      <w:r w:rsidR="00CE38F7" w:rsidRPr="0043318D">
        <w:rPr>
          <w:lang w:val="ru-RU"/>
        </w:rPr>
        <w:t>ами</w:t>
      </w:r>
      <w:r w:rsidR="00502EF2" w:rsidRPr="0043318D">
        <w:rPr>
          <w:lang w:val="ru-RU"/>
        </w:rPr>
        <w:t xml:space="preserve"> второго уровня (организацией, осуществляющей отдельные виды банковских операций), как на территории Республики Казахстан, так и за ее пределами, право Займодателя предъявлять платежные и (или) иные документы об изъятии денег со счетов Заемщика</w:t>
      </w:r>
      <w:r w:rsidR="00A54596" w:rsidRPr="0043318D">
        <w:rPr>
          <w:lang w:val="ru-RU"/>
        </w:rPr>
        <w:t xml:space="preserve"> </w:t>
      </w:r>
      <w:bookmarkStart w:id="25" w:name="_Hlk102681578"/>
      <w:r w:rsidR="00A54596" w:rsidRPr="0043318D">
        <w:rPr>
          <w:lang w:val="ru-RU"/>
        </w:rPr>
        <w:t>и согласие Заемщика</w:t>
      </w:r>
      <w:r w:rsidR="00A54596" w:rsidRPr="0043318D">
        <w:rPr>
          <w:color w:val="000000"/>
          <w:shd w:val="clear" w:color="auto" w:fill="FFFFFF"/>
          <w:lang w:val="ru-RU"/>
        </w:rPr>
        <w:t xml:space="preserve"> на изъятие денег с его банковского счета</w:t>
      </w:r>
      <w:bookmarkEnd w:id="25"/>
      <w:r w:rsidR="00A54596" w:rsidRPr="0043318D">
        <w:rPr>
          <w:color w:val="000000"/>
          <w:shd w:val="clear" w:color="auto" w:fill="FFFFFF"/>
          <w:lang w:val="ru-RU"/>
        </w:rPr>
        <w:t xml:space="preserve"> </w:t>
      </w:r>
      <w:r w:rsidR="00502EF2" w:rsidRPr="0043318D">
        <w:rPr>
          <w:lang w:val="ru-RU"/>
        </w:rPr>
        <w:t>при неисполнении и (или) ненадлежащем исполнении Заемщиком любого из своих обязательств по настоящему Договору</w:t>
      </w:r>
      <w:bookmarkEnd w:id="23"/>
      <w:r w:rsidR="002652DA">
        <w:rPr>
          <w:lang w:val="ru-RU"/>
        </w:rPr>
        <w:t xml:space="preserve">, </w:t>
      </w:r>
      <w:r w:rsidR="002652DA" w:rsidRPr="002652DA">
        <w:rPr>
          <w:lang w:val="ru-RU"/>
        </w:rPr>
        <w:t>предусмотреть аналогичное условие в заключаемых в будущем договорах/соглашениях с банками второго уровня (организациями, осуществляющими отдельные виды банковских операций)</w:t>
      </w:r>
      <w:r w:rsidR="00C16F0C">
        <w:rPr>
          <w:lang w:val="ru-RU"/>
        </w:rPr>
        <w:t>, и не изменять условия таких договоров без согласования с Займодателем</w:t>
      </w:r>
      <w:r w:rsidR="0003216E" w:rsidRPr="0043318D">
        <w:rPr>
          <w:lang w:val="ru-RU"/>
        </w:rPr>
        <w:t>;</w:t>
      </w:r>
    </w:p>
    <w:bookmarkEnd w:id="24"/>
    <w:p w14:paraId="660EF508" w14:textId="01FF56FD" w:rsidR="00502EF2" w:rsidRPr="0043297B" w:rsidRDefault="00F25576" w:rsidP="178E9C27">
      <w:pPr>
        <w:tabs>
          <w:tab w:val="left" w:pos="709"/>
        </w:tabs>
        <w:spacing w:line="257" w:lineRule="auto"/>
        <w:ind w:firstLine="709"/>
        <w:jc w:val="both"/>
        <w:rPr>
          <w:i/>
          <w:iCs/>
          <w:lang w:val="ru-RU"/>
        </w:rPr>
      </w:pPr>
      <w:r w:rsidRPr="0043297B">
        <w:rPr>
          <w:i/>
          <w:iCs/>
          <w:lang w:val="ru-RU"/>
        </w:rPr>
        <w:t>в</w:t>
      </w:r>
      <w:r w:rsidR="00F56AD0" w:rsidRPr="0043297B">
        <w:rPr>
          <w:i/>
          <w:iCs/>
          <w:lang w:val="ru-RU"/>
        </w:rPr>
        <w:t xml:space="preserve">) </w:t>
      </w:r>
      <w:r w:rsidR="00F5799D" w:rsidRPr="0043297B">
        <w:rPr>
          <w:i/>
          <w:iCs/>
          <w:lang w:val="ru-RU"/>
        </w:rPr>
        <w:t>(</w:t>
      </w:r>
      <w:r w:rsidR="0003216E" w:rsidRPr="0043297B">
        <w:rPr>
          <w:i/>
          <w:iCs/>
          <w:lang w:val="ru-RU"/>
        </w:rPr>
        <w:t>и</w:t>
      </w:r>
      <w:r w:rsidR="00502EF2" w:rsidRPr="0043297B">
        <w:rPr>
          <w:i/>
          <w:iCs/>
          <w:lang w:val="ru-RU"/>
        </w:rPr>
        <w:t>ные обязательства Заемщика</w:t>
      </w:r>
      <w:r w:rsidR="0003216E" w:rsidRPr="0043297B">
        <w:rPr>
          <w:i/>
          <w:iCs/>
          <w:lang w:val="ru-RU"/>
        </w:rPr>
        <w:t xml:space="preserve"> в соответствии с</w:t>
      </w:r>
      <w:r w:rsidR="00502EF2" w:rsidRPr="0043297B">
        <w:rPr>
          <w:i/>
          <w:iCs/>
          <w:lang w:val="ru-RU"/>
        </w:rPr>
        <w:t xml:space="preserve"> </w:t>
      </w:r>
      <w:r w:rsidR="00502EF2" w:rsidRPr="0043297B">
        <w:rPr>
          <w:i/>
          <w:iCs/>
          <w:color w:val="800000"/>
          <w:lang w:val="ru-RU"/>
        </w:rPr>
        <w:t xml:space="preserve">решением уполномоченного органа </w:t>
      </w:r>
      <w:r w:rsidR="003E3107" w:rsidRPr="0043297B">
        <w:rPr>
          <w:i/>
          <w:iCs/>
          <w:color w:val="800000"/>
          <w:lang w:val="ru-RU"/>
        </w:rPr>
        <w:t>Генерального партнера Фонда</w:t>
      </w:r>
      <w:r w:rsidR="00F5799D" w:rsidRPr="0043297B">
        <w:rPr>
          <w:i/>
          <w:iCs/>
          <w:color w:val="800000"/>
          <w:lang w:val="ru-RU"/>
        </w:rPr>
        <w:t>)</w:t>
      </w:r>
      <w:r w:rsidR="00C30165" w:rsidRPr="0043297B">
        <w:rPr>
          <w:i/>
          <w:iCs/>
          <w:lang w:val="ru-RU"/>
        </w:rPr>
        <w:t>;</w:t>
      </w:r>
      <w:r w:rsidR="0068125A" w:rsidRPr="0043297B">
        <w:rPr>
          <w:i/>
          <w:iCs/>
          <w:lang w:val="ru-RU"/>
        </w:rPr>
        <w:t xml:space="preserve"> </w:t>
      </w:r>
    </w:p>
    <w:p w14:paraId="6C797636" w14:textId="0A204612" w:rsidR="00E338DB" w:rsidRPr="0043318D" w:rsidRDefault="002048FB" w:rsidP="00BD2AF7">
      <w:pPr>
        <w:pStyle w:val="aff0"/>
        <w:numPr>
          <w:ilvl w:val="1"/>
          <w:numId w:val="26"/>
        </w:numPr>
        <w:ind w:left="0" w:firstLine="709"/>
        <w:jc w:val="both"/>
        <w:rPr>
          <w:lang w:val="ru-RU"/>
        </w:rPr>
      </w:pPr>
      <w:r w:rsidRPr="0043318D">
        <w:rPr>
          <w:b/>
          <w:lang w:val="ru-RU"/>
        </w:rPr>
        <w:t>Без предварительного письменного согласия Займодателя Заемщик не вправе:</w:t>
      </w:r>
    </w:p>
    <w:p w14:paraId="251EF5A2" w14:textId="4D337548" w:rsidR="002048FB" w:rsidRPr="0043318D" w:rsidRDefault="000A112B" w:rsidP="00DA4612">
      <w:pPr>
        <w:pStyle w:val="aff0"/>
        <w:widowControl w:val="0"/>
        <w:numPr>
          <w:ilvl w:val="2"/>
          <w:numId w:val="26"/>
        </w:numPr>
        <w:tabs>
          <w:tab w:val="left" w:pos="709"/>
          <w:tab w:val="left" w:pos="851"/>
        </w:tabs>
        <w:ind w:left="0" w:firstLine="709"/>
        <w:jc w:val="both"/>
        <w:rPr>
          <w:color w:val="800000"/>
          <w:lang w:val="ru-RU"/>
        </w:rPr>
      </w:pPr>
      <w:r>
        <w:rPr>
          <w:szCs w:val="24"/>
          <w:lang w:val="ru-RU"/>
        </w:rPr>
        <w:t>о</w:t>
      </w:r>
      <w:r w:rsidR="007D3528" w:rsidRPr="0043318D">
        <w:rPr>
          <w:szCs w:val="24"/>
          <w:lang w:val="ru-RU"/>
        </w:rPr>
        <w:t xml:space="preserve">существлять выплату дивидендов </w:t>
      </w:r>
      <w:r>
        <w:rPr>
          <w:szCs w:val="24"/>
          <w:lang w:val="ru-RU"/>
        </w:rPr>
        <w:t xml:space="preserve">(распределять чистый доход) </w:t>
      </w:r>
      <w:r w:rsidR="007D3528" w:rsidRPr="0043318D">
        <w:rPr>
          <w:szCs w:val="24"/>
          <w:lang w:val="ru-RU"/>
        </w:rPr>
        <w:t>в пользу участников</w:t>
      </w:r>
      <w:r w:rsidR="00C30165" w:rsidRPr="0043318D">
        <w:rPr>
          <w:szCs w:val="24"/>
          <w:lang w:val="ru-RU"/>
        </w:rPr>
        <w:t>/акционеров</w:t>
      </w:r>
      <w:r w:rsidR="007D3528" w:rsidRPr="0043318D">
        <w:rPr>
          <w:szCs w:val="24"/>
          <w:lang w:val="ru-RU"/>
        </w:rPr>
        <w:t xml:space="preserve"> Заемщика;</w:t>
      </w:r>
    </w:p>
    <w:p w14:paraId="4EDBDA27" w14:textId="52735DD3" w:rsidR="007D3528" w:rsidRPr="0043318D" w:rsidRDefault="007D3528">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проводить реорганизацию Заемщика (слияние, присоединение, разделение, выделение, преобразование) во время срока действия настоящего Договора;</w:t>
      </w:r>
    </w:p>
    <w:p w14:paraId="30D0EA47" w14:textId="1CB1A076" w:rsidR="007D3528" w:rsidRPr="0043318D" w:rsidRDefault="007D3528">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заключать договоры банковского займа (кредитные договоры), соглашения об открытии кредитной линии, в том числе дополнительные соглашения к ним, влекущие увеличение ответственности</w:t>
      </w:r>
      <w:r w:rsidR="000A112B">
        <w:rPr>
          <w:szCs w:val="24"/>
          <w:lang w:val="ru-RU"/>
        </w:rPr>
        <w:t xml:space="preserve"> (обязательств)</w:t>
      </w:r>
      <w:r w:rsidRPr="0043318D">
        <w:rPr>
          <w:szCs w:val="24"/>
          <w:lang w:val="ru-RU"/>
        </w:rPr>
        <w:t xml:space="preserve"> Заемщика, не предоставлять займы,</w:t>
      </w:r>
      <w:r w:rsidR="00EA5BDA" w:rsidRPr="0043318D">
        <w:rPr>
          <w:szCs w:val="24"/>
          <w:lang w:val="ru-RU"/>
        </w:rPr>
        <w:t xml:space="preserve"> </w:t>
      </w:r>
      <w:r w:rsidRPr="0043318D">
        <w:rPr>
          <w:szCs w:val="24"/>
          <w:lang w:val="ru-RU"/>
        </w:rPr>
        <w:t>гарантии, поручительства</w:t>
      </w:r>
      <w:r w:rsidR="00EA5BDA" w:rsidRPr="0043318D">
        <w:rPr>
          <w:szCs w:val="24"/>
          <w:lang w:val="ru-RU"/>
        </w:rPr>
        <w:t>, иные виды обеспечения</w:t>
      </w:r>
      <w:r w:rsidRPr="0043318D">
        <w:rPr>
          <w:szCs w:val="24"/>
          <w:lang w:val="ru-RU"/>
        </w:rPr>
        <w:t>, не выпускать и не размещать долговые ценные бумаги</w:t>
      </w:r>
      <w:r w:rsidR="00EA5BDA" w:rsidRPr="0043318D">
        <w:rPr>
          <w:szCs w:val="24"/>
          <w:lang w:val="ru-RU"/>
        </w:rPr>
        <w:t>, не оказывать финансовую помощь, не погашать задолженность перед аффилированными сторонами</w:t>
      </w:r>
      <w:r w:rsidR="000A112B">
        <w:rPr>
          <w:szCs w:val="24"/>
          <w:lang w:val="ru-RU"/>
        </w:rPr>
        <w:t xml:space="preserve"> (лицами)</w:t>
      </w:r>
      <w:r w:rsidR="00EA5BDA" w:rsidRPr="0043318D">
        <w:rPr>
          <w:szCs w:val="24"/>
          <w:lang w:val="ru-RU"/>
        </w:rPr>
        <w:t xml:space="preserve"> и третьими лицами</w:t>
      </w:r>
      <w:r w:rsidR="000A112B">
        <w:rPr>
          <w:szCs w:val="24"/>
          <w:lang w:val="ru-RU"/>
        </w:rPr>
        <w:t>,</w:t>
      </w:r>
      <w:r w:rsidR="00EA5BDA" w:rsidRPr="0043318D">
        <w:rPr>
          <w:szCs w:val="24"/>
          <w:lang w:val="ru-RU"/>
        </w:rPr>
        <w:t xml:space="preserve"> </w:t>
      </w:r>
      <w:r w:rsidRPr="0043318D">
        <w:rPr>
          <w:szCs w:val="24"/>
          <w:lang w:val="ru-RU"/>
        </w:rPr>
        <w:t>а также не осуществлять иные сделки с аналогичной юридической природой;</w:t>
      </w:r>
    </w:p>
    <w:p w14:paraId="248FA8D6" w14:textId="4A27376D" w:rsidR="007D3528" w:rsidRPr="0043318D" w:rsidRDefault="007D3528">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заключать соглашения</w:t>
      </w:r>
      <w:r w:rsidR="000A112B">
        <w:rPr>
          <w:szCs w:val="24"/>
          <w:lang w:val="ru-RU"/>
        </w:rPr>
        <w:t xml:space="preserve"> (сделки)</w:t>
      </w:r>
      <w:r w:rsidRPr="0043318D">
        <w:rPr>
          <w:szCs w:val="24"/>
          <w:lang w:val="ru-RU"/>
        </w:rPr>
        <w:t>, в силу которых имущество Заемщика перейдет в доверительное управление третьей сторон</w:t>
      </w:r>
      <w:r w:rsidR="000A112B">
        <w:rPr>
          <w:szCs w:val="24"/>
          <w:lang w:val="ru-RU"/>
        </w:rPr>
        <w:t>е</w:t>
      </w:r>
      <w:r w:rsidRPr="0043318D">
        <w:rPr>
          <w:szCs w:val="24"/>
          <w:lang w:val="ru-RU"/>
        </w:rPr>
        <w:t>;</w:t>
      </w:r>
    </w:p>
    <w:p w14:paraId="6C81C8AE" w14:textId="0D4C022E" w:rsidR="007D3528" w:rsidRPr="0043318D" w:rsidRDefault="007D3528" w:rsidP="003A01DF">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 xml:space="preserve">продавать, передавать, отчуждать, сдавать в аренду или распоряжаться какой-либо частью основных средств Заемщика в размере, превышающем </w:t>
      </w:r>
      <w:r w:rsidRPr="00B011BA">
        <w:rPr>
          <w:szCs w:val="24"/>
          <w:lang w:val="ru-RU"/>
        </w:rPr>
        <w:t>____</w:t>
      </w:r>
      <w:r w:rsidRPr="0043318D">
        <w:rPr>
          <w:szCs w:val="24"/>
          <w:lang w:val="ru-RU"/>
        </w:rPr>
        <w:t>% от совокупной стоимости всех основных средств;</w:t>
      </w:r>
    </w:p>
    <w:p w14:paraId="0310290E" w14:textId="01CB9D32" w:rsidR="007D3528" w:rsidRPr="0043297B" w:rsidRDefault="002B620B" w:rsidP="178E9C27">
      <w:pPr>
        <w:pStyle w:val="aff0"/>
        <w:widowControl w:val="0"/>
        <w:numPr>
          <w:ilvl w:val="2"/>
          <w:numId w:val="26"/>
        </w:numPr>
        <w:tabs>
          <w:tab w:val="left" w:pos="709"/>
          <w:tab w:val="left" w:pos="851"/>
        </w:tabs>
        <w:ind w:left="0" w:firstLine="709"/>
        <w:jc w:val="both"/>
        <w:rPr>
          <w:lang w:val="ru-RU"/>
        </w:rPr>
      </w:pPr>
      <w:r w:rsidRPr="0043297B">
        <w:rPr>
          <w:lang w:val="ru-RU"/>
        </w:rPr>
        <w:t xml:space="preserve">изменять структуру </w:t>
      </w:r>
      <w:r w:rsidR="00E76256" w:rsidRPr="0043297B">
        <w:rPr>
          <w:lang w:val="ru-RU"/>
        </w:rPr>
        <w:t xml:space="preserve">и/или состав </w:t>
      </w:r>
      <w:r w:rsidRPr="0043297B">
        <w:rPr>
          <w:lang w:val="ru-RU"/>
        </w:rPr>
        <w:t>участников</w:t>
      </w:r>
      <w:r w:rsidR="000A112B" w:rsidRPr="0043297B">
        <w:rPr>
          <w:lang w:val="ru-RU"/>
        </w:rPr>
        <w:t xml:space="preserve"> (акционеров)</w:t>
      </w:r>
      <w:r w:rsidR="00E76256" w:rsidRPr="0043297B">
        <w:rPr>
          <w:lang w:val="ru-RU"/>
        </w:rPr>
        <w:t>,</w:t>
      </w:r>
      <w:r w:rsidRPr="0043297B">
        <w:rPr>
          <w:lang w:val="ru-RU"/>
        </w:rPr>
        <w:t xml:space="preserve"> органов Заемщика (исполнительного, управления и </w:t>
      </w:r>
      <w:r w:rsidR="00D277EE" w:rsidRPr="0043297B">
        <w:rPr>
          <w:lang w:val="ru-RU"/>
        </w:rPr>
        <w:t>т.д.</w:t>
      </w:r>
      <w:r w:rsidR="00EF0BDB" w:rsidRPr="0043297B">
        <w:rPr>
          <w:lang w:val="ru-RU"/>
        </w:rPr>
        <w:t>)</w:t>
      </w:r>
      <w:r w:rsidRPr="0043297B">
        <w:rPr>
          <w:lang w:val="ru-RU"/>
        </w:rPr>
        <w:t>;</w:t>
      </w:r>
    </w:p>
    <w:p w14:paraId="6516CFD2" w14:textId="01A5E1CF" w:rsidR="002B620B" w:rsidRPr="0043318D" w:rsidRDefault="00EA5BDA">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 xml:space="preserve"> </w:t>
      </w:r>
      <w:r w:rsidR="002B620B" w:rsidRPr="0043318D">
        <w:rPr>
          <w:szCs w:val="24"/>
          <w:lang w:val="ru-RU"/>
        </w:rPr>
        <w:t>получать гарантии, поручительства, аккредитивы в других банках и в кредитных учреждениях;</w:t>
      </w:r>
    </w:p>
    <w:p w14:paraId="7D50BF4D" w14:textId="2E56D622" w:rsidR="002B620B" w:rsidRPr="0043318D" w:rsidRDefault="002B620B">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создавать, а также ликвидировать любые дочерние организации, филиалы или представительства;</w:t>
      </w:r>
    </w:p>
    <w:p w14:paraId="249E4962" w14:textId="4E501EEB" w:rsidR="002B620B" w:rsidRPr="0043318D" w:rsidRDefault="002B620B">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обременять и/или уступать дебиторскую задолженность, будущие доходы;</w:t>
      </w:r>
    </w:p>
    <w:p w14:paraId="35C6503E" w14:textId="73B3A4AF" w:rsidR="002B620B" w:rsidRPr="0043318D" w:rsidRDefault="002B620B">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 xml:space="preserve">приобретать акции или доли </w:t>
      </w:r>
      <w:r w:rsidR="00B55427" w:rsidRPr="0043318D">
        <w:rPr>
          <w:szCs w:val="24"/>
          <w:lang w:val="ru-RU"/>
        </w:rPr>
        <w:t xml:space="preserve">участия </w:t>
      </w:r>
      <w:r w:rsidRPr="0043318D">
        <w:rPr>
          <w:szCs w:val="24"/>
          <w:lang w:val="ru-RU"/>
        </w:rPr>
        <w:t>в уставном капитале юридических лиц;</w:t>
      </w:r>
    </w:p>
    <w:p w14:paraId="30AB6A5D" w14:textId="2DF141F4" w:rsidR="002B620B" w:rsidRPr="0043318D" w:rsidRDefault="002B620B">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lastRenderedPageBreak/>
        <w:t>выпускать облигации или иные финансовые инструменты, направленные на привлечение денег;</w:t>
      </w:r>
    </w:p>
    <w:p w14:paraId="58EDD7F5" w14:textId="4F93649A" w:rsidR="002B620B" w:rsidRPr="0043318D" w:rsidRDefault="002B620B">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вносить в устав или иные документы, имеющие обязательную силу для Заемщика, такие изменения, которые прямо или косвенно окажут существенное негативное влияние на способность Заемщика исполнять свои обязательства по настоящему Договору, в том числе изменение сферы деятельности Заемщика;</w:t>
      </w:r>
    </w:p>
    <w:p w14:paraId="4A4434D0" w14:textId="1B50AF80" w:rsidR="002B620B" w:rsidRPr="0043318D" w:rsidRDefault="002B620B">
      <w:pPr>
        <w:pStyle w:val="aff0"/>
        <w:widowControl w:val="0"/>
        <w:numPr>
          <w:ilvl w:val="2"/>
          <w:numId w:val="26"/>
        </w:numPr>
        <w:tabs>
          <w:tab w:val="left" w:pos="709"/>
          <w:tab w:val="left" w:pos="851"/>
        </w:tabs>
        <w:ind w:left="0" w:firstLine="709"/>
        <w:jc w:val="both"/>
        <w:rPr>
          <w:szCs w:val="24"/>
          <w:lang w:val="ru-RU"/>
        </w:rPr>
      </w:pPr>
      <w:bookmarkStart w:id="26" w:name="_Hlk102670563"/>
      <w:r w:rsidRPr="0043318D">
        <w:rPr>
          <w:szCs w:val="24"/>
          <w:lang w:val="ru-RU"/>
        </w:rPr>
        <w:t>открывать банковские счета в банках второго уровня (организациях, осуществляющих отдельные виды банковских операций, и иных кредитных организациях) на территории Республики Казахстан и за ее пределами;</w:t>
      </w:r>
      <w:bookmarkEnd w:id="26"/>
    </w:p>
    <w:p w14:paraId="6DEC3211" w14:textId="60456648" w:rsidR="002B620B" w:rsidRPr="0043318D" w:rsidRDefault="002B620B">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одобрять утилизацию и/или списание материальных и/или нематериальных активов Заемщика на сумму, равную или превышающую 5% от всех активов (на последнюю отчетную дату);</w:t>
      </w:r>
    </w:p>
    <w:p w14:paraId="3DD21CC2" w14:textId="1C149E46" w:rsidR="00F26288" w:rsidRPr="0043318D" w:rsidRDefault="00F26288">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уступать или переда</w:t>
      </w:r>
      <w:r w:rsidR="00710717" w:rsidRPr="0043318D">
        <w:rPr>
          <w:szCs w:val="24"/>
          <w:lang w:val="ru-RU"/>
        </w:rPr>
        <w:t>ва</w:t>
      </w:r>
      <w:r w:rsidRPr="0043318D">
        <w:rPr>
          <w:szCs w:val="24"/>
          <w:lang w:val="ru-RU"/>
        </w:rPr>
        <w:t>ть какую-либо часть своих прав и обязательств по настоящему Договору;</w:t>
      </w:r>
    </w:p>
    <w:p w14:paraId="17B6B18B" w14:textId="0823E08D" w:rsidR="002B620B" w:rsidRDefault="002B620B">
      <w:pPr>
        <w:pStyle w:val="aff0"/>
        <w:widowControl w:val="0"/>
        <w:numPr>
          <w:ilvl w:val="2"/>
          <w:numId w:val="26"/>
        </w:numPr>
        <w:tabs>
          <w:tab w:val="left" w:pos="709"/>
          <w:tab w:val="left" w:pos="851"/>
        </w:tabs>
        <w:ind w:left="0" w:firstLine="709"/>
        <w:jc w:val="both"/>
        <w:rPr>
          <w:szCs w:val="24"/>
          <w:lang w:val="ru-RU"/>
        </w:rPr>
      </w:pPr>
      <w:r w:rsidRPr="0043318D">
        <w:rPr>
          <w:szCs w:val="24"/>
          <w:lang w:val="ru-RU"/>
        </w:rPr>
        <w:t>изменять условия по займам/финансовым обязательствам</w:t>
      </w:r>
      <w:r w:rsidR="008423C3" w:rsidRPr="0043318D">
        <w:rPr>
          <w:szCs w:val="24"/>
          <w:lang w:val="ru-RU"/>
        </w:rPr>
        <w:t>;</w:t>
      </w:r>
    </w:p>
    <w:p w14:paraId="636A2F60" w14:textId="25C10C6C" w:rsidR="00D47E6B" w:rsidRPr="00E857BC" w:rsidRDefault="00D47E6B">
      <w:pPr>
        <w:pStyle w:val="aff0"/>
        <w:widowControl w:val="0"/>
        <w:numPr>
          <w:ilvl w:val="2"/>
          <w:numId w:val="26"/>
        </w:numPr>
        <w:tabs>
          <w:tab w:val="left" w:pos="709"/>
          <w:tab w:val="left" w:pos="851"/>
        </w:tabs>
        <w:ind w:left="0" w:firstLine="709"/>
        <w:jc w:val="both"/>
        <w:rPr>
          <w:szCs w:val="24"/>
          <w:lang w:val="ru-RU"/>
        </w:rPr>
      </w:pPr>
      <w:r w:rsidRPr="004A39AB">
        <w:rPr>
          <w:lang w:val="ru-RU"/>
        </w:rPr>
        <w:t>изменять, дополнять, либо расторгать договоры/соглашения, заключенные в рамках целевого использования Займа, в соответствии с пунктом 2.2 Договора, либо отказываться от исполнения таких до</w:t>
      </w:r>
      <w:r w:rsidRPr="00E857BC">
        <w:rPr>
          <w:lang w:val="ru-RU"/>
        </w:rPr>
        <w:t>говоров/соглашений в одностороннем порядке.</w:t>
      </w:r>
    </w:p>
    <w:p w14:paraId="15FF3E72" w14:textId="54E2BA71" w:rsidR="00110C78" w:rsidRPr="00E857BC" w:rsidRDefault="008423C3">
      <w:pPr>
        <w:pStyle w:val="aff0"/>
        <w:widowControl w:val="0"/>
        <w:numPr>
          <w:ilvl w:val="2"/>
          <w:numId w:val="26"/>
        </w:numPr>
        <w:tabs>
          <w:tab w:val="left" w:pos="709"/>
          <w:tab w:val="left" w:pos="851"/>
        </w:tabs>
        <w:ind w:left="0" w:firstLine="709"/>
        <w:jc w:val="both"/>
        <w:rPr>
          <w:i/>
          <w:iCs/>
          <w:szCs w:val="24"/>
          <w:lang w:val="ru-RU"/>
        </w:rPr>
      </w:pPr>
      <w:r w:rsidRPr="00E857BC">
        <w:rPr>
          <w:i/>
          <w:iCs/>
          <w:szCs w:val="24"/>
          <w:lang w:val="ru-RU"/>
        </w:rPr>
        <w:t xml:space="preserve">иные условия в соответствии с </w:t>
      </w:r>
      <w:r w:rsidRPr="00E857BC">
        <w:rPr>
          <w:i/>
          <w:lang w:val="ru-RU"/>
        </w:rPr>
        <w:t xml:space="preserve">решением уполномоченного органа </w:t>
      </w:r>
      <w:r w:rsidR="003E3107" w:rsidRPr="00E857BC">
        <w:rPr>
          <w:i/>
          <w:lang w:val="ru-RU"/>
        </w:rPr>
        <w:t>Генерального партнера Фонда</w:t>
      </w:r>
      <w:r w:rsidRPr="00E857BC">
        <w:rPr>
          <w:i/>
          <w:iCs/>
          <w:szCs w:val="24"/>
          <w:lang w:val="ru-RU"/>
        </w:rPr>
        <w:t xml:space="preserve">. </w:t>
      </w:r>
    </w:p>
    <w:p w14:paraId="512A167E" w14:textId="77777777" w:rsidR="00E338DB" w:rsidRPr="00E338DB" w:rsidRDefault="00E338DB" w:rsidP="006D06CA">
      <w:pPr>
        <w:pStyle w:val="aff0"/>
        <w:widowControl w:val="0"/>
        <w:tabs>
          <w:tab w:val="left" w:pos="709"/>
          <w:tab w:val="left" w:pos="851"/>
        </w:tabs>
        <w:ind w:left="0"/>
        <w:jc w:val="both"/>
        <w:rPr>
          <w:i/>
          <w:iCs/>
          <w:szCs w:val="24"/>
          <w:lang w:val="ru-RU"/>
        </w:rPr>
      </w:pPr>
    </w:p>
    <w:p w14:paraId="1D58E7C0" w14:textId="2FEF482B" w:rsidR="002048FB" w:rsidRPr="00F6664A" w:rsidRDefault="00EF7E64" w:rsidP="006D06CA">
      <w:pPr>
        <w:tabs>
          <w:tab w:val="left" w:pos="709"/>
        </w:tabs>
        <w:spacing w:line="257" w:lineRule="auto"/>
        <w:jc w:val="center"/>
        <w:rPr>
          <w:b/>
          <w:bCs/>
          <w:iCs/>
          <w:lang w:val="ru-RU"/>
        </w:rPr>
      </w:pPr>
      <w:r>
        <w:rPr>
          <w:b/>
          <w:bCs/>
          <w:iCs/>
          <w:lang w:val="ru-RU"/>
        </w:rPr>
        <w:br/>
      </w:r>
      <w:r w:rsidR="000014E5" w:rsidRPr="00F6664A">
        <w:rPr>
          <w:b/>
          <w:bCs/>
          <w:iCs/>
          <w:lang w:val="ru-RU"/>
        </w:rPr>
        <w:t xml:space="preserve">СТАТЬЯ </w:t>
      </w:r>
      <w:r w:rsidR="000014E5">
        <w:rPr>
          <w:b/>
          <w:bCs/>
          <w:iCs/>
          <w:lang w:val="ru-RU"/>
        </w:rPr>
        <w:t>8</w:t>
      </w:r>
    </w:p>
    <w:p w14:paraId="2BAEB4F6" w14:textId="00C425DE" w:rsidR="000014E5" w:rsidRPr="00F6664A" w:rsidRDefault="000014E5" w:rsidP="006D06CA">
      <w:pPr>
        <w:tabs>
          <w:tab w:val="left" w:pos="709"/>
        </w:tabs>
        <w:spacing w:line="257" w:lineRule="auto"/>
        <w:jc w:val="center"/>
        <w:rPr>
          <w:b/>
          <w:bCs/>
          <w:iCs/>
          <w:lang w:val="ru-RU"/>
        </w:rPr>
      </w:pPr>
      <w:r w:rsidRPr="00F6664A">
        <w:rPr>
          <w:b/>
          <w:bCs/>
          <w:iCs/>
          <w:lang w:val="ru-RU"/>
        </w:rPr>
        <w:t>ОТВЕСТВЕННОСТЬ СТОРОН</w:t>
      </w:r>
      <w:r w:rsidR="0019425D">
        <w:rPr>
          <w:rStyle w:val="ac"/>
          <w:b/>
          <w:bCs/>
          <w:iCs/>
          <w:lang w:val="ru-RU"/>
        </w:rPr>
        <w:footnoteReference w:id="2"/>
      </w:r>
    </w:p>
    <w:p w14:paraId="43963C48" w14:textId="77777777" w:rsidR="00E338DB" w:rsidRPr="00E338DB" w:rsidRDefault="00E338DB" w:rsidP="00BD2AF7">
      <w:pPr>
        <w:pStyle w:val="aff0"/>
        <w:widowControl w:val="0"/>
        <w:numPr>
          <w:ilvl w:val="0"/>
          <w:numId w:val="26"/>
        </w:numPr>
        <w:tabs>
          <w:tab w:val="left" w:pos="709"/>
          <w:tab w:val="left" w:pos="851"/>
        </w:tabs>
        <w:ind w:left="0" w:firstLine="0"/>
        <w:jc w:val="both"/>
        <w:rPr>
          <w:vanish/>
          <w:szCs w:val="24"/>
          <w:lang w:val="ru-RU"/>
        </w:rPr>
      </w:pPr>
    </w:p>
    <w:p w14:paraId="17149DD3" w14:textId="14CC39DC" w:rsidR="002048FB" w:rsidRPr="00E857BC" w:rsidRDefault="00D85379">
      <w:pPr>
        <w:pStyle w:val="aff0"/>
        <w:widowControl w:val="0"/>
        <w:numPr>
          <w:ilvl w:val="1"/>
          <w:numId w:val="26"/>
        </w:numPr>
        <w:tabs>
          <w:tab w:val="left" w:pos="709"/>
          <w:tab w:val="left" w:pos="851"/>
        </w:tabs>
        <w:ind w:left="0" w:firstLine="709"/>
        <w:jc w:val="both"/>
        <w:rPr>
          <w:i/>
          <w:color w:val="800000"/>
          <w:lang w:val="ru-RU"/>
        </w:rPr>
      </w:pPr>
      <w:r w:rsidRPr="00E857BC">
        <w:rPr>
          <w:lang w:val="ru-RU"/>
        </w:rPr>
        <w:t>За неисполнение и (или)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w:t>
      </w:r>
    </w:p>
    <w:p w14:paraId="2AA266FB" w14:textId="540ABCD9" w:rsidR="007D3528" w:rsidRPr="00E857BC" w:rsidRDefault="00D85379">
      <w:pPr>
        <w:pStyle w:val="aff0"/>
        <w:widowControl w:val="0"/>
        <w:numPr>
          <w:ilvl w:val="1"/>
          <w:numId w:val="26"/>
        </w:numPr>
        <w:tabs>
          <w:tab w:val="left" w:pos="709"/>
          <w:tab w:val="left" w:pos="851"/>
        </w:tabs>
        <w:ind w:left="0" w:firstLine="709"/>
        <w:jc w:val="both"/>
        <w:rPr>
          <w:szCs w:val="24"/>
          <w:lang w:val="ru-RU"/>
        </w:rPr>
      </w:pPr>
      <w:r w:rsidRPr="00E857BC">
        <w:rPr>
          <w:szCs w:val="24"/>
          <w:lang w:val="ru-RU"/>
        </w:rPr>
        <w:t xml:space="preserve">В </w:t>
      </w:r>
      <w:r w:rsidR="004C21AF" w:rsidRPr="00E857BC">
        <w:rPr>
          <w:szCs w:val="24"/>
          <w:lang w:val="ru-RU"/>
        </w:rPr>
        <w:t xml:space="preserve">случае выявления нецелевого использования Суммы Займа Заемщик по требованию Займодателя обязуется уплатить Займодателю штраф в размере </w:t>
      </w:r>
      <w:r w:rsidR="001A33AF" w:rsidRPr="00E857BC">
        <w:rPr>
          <w:szCs w:val="24"/>
          <w:lang w:val="ru-RU"/>
        </w:rPr>
        <w:t>__</w:t>
      </w:r>
      <w:r w:rsidR="004C21AF" w:rsidRPr="00E857BC">
        <w:rPr>
          <w:szCs w:val="24"/>
          <w:lang w:val="ru-RU"/>
        </w:rPr>
        <w:t xml:space="preserve">% </w:t>
      </w:r>
      <w:r w:rsidR="007D0D46" w:rsidRPr="00E857BC">
        <w:rPr>
          <w:szCs w:val="24"/>
          <w:lang w:val="ru-RU"/>
        </w:rPr>
        <w:t>(</w:t>
      </w:r>
      <w:r w:rsidR="001A33AF" w:rsidRPr="00E857BC">
        <w:rPr>
          <w:szCs w:val="24"/>
          <w:lang w:val="ru-RU"/>
        </w:rPr>
        <w:t xml:space="preserve">____ </w:t>
      </w:r>
      <w:r w:rsidR="007D0D46" w:rsidRPr="00E857BC">
        <w:rPr>
          <w:szCs w:val="24"/>
          <w:lang w:val="ru-RU"/>
        </w:rPr>
        <w:t xml:space="preserve">процентов) </w:t>
      </w:r>
      <w:r w:rsidR="004C21AF" w:rsidRPr="00E857BC">
        <w:rPr>
          <w:szCs w:val="24"/>
          <w:lang w:val="ru-RU"/>
        </w:rPr>
        <w:t>от части суммы Займа, использованной не по Целевому назначению, а также осуществляет возврат Заимодателю части Суммы Займа, использованной не по Целевому назначению в течение 30 (тридцати) календарных дней с даты получения уведомления Займодателя, на счет Займодателя, указанный в</w:t>
      </w:r>
      <w:r w:rsidR="005A213B" w:rsidRPr="00E857BC">
        <w:rPr>
          <w:szCs w:val="24"/>
          <w:lang w:val="ru-RU"/>
        </w:rPr>
        <w:t xml:space="preserve"> статье</w:t>
      </w:r>
      <w:r w:rsidR="004C21AF" w:rsidRPr="00E857BC">
        <w:rPr>
          <w:szCs w:val="24"/>
          <w:lang w:val="ru-RU"/>
        </w:rPr>
        <w:t xml:space="preserve"> </w:t>
      </w:r>
      <w:r w:rsidR="005A213B" w:rsidRPr="00E857BC">
        <w:rPr>
          <w:szCs w:val="24"/>
          <w:lang w:val="ru-RU"/>
        </w:rPr>
        <w:t>1</w:t>
      </w:r>
      <w:r w:rsidR="00767094" w:rsidRPr="00E857BC">
        <w:rPr>
          <w:szCs w:val="24"/>
          <w:lang w:val="ru-RU"/>
        </w:rPr>
        <w:t>4</w:t>
      </w:r>
      <w:r w:rsidR="004C21AF" w:rsidRPr="00E857BC">
        <w:rPr>
          <w:szCs w:val="24"/>
          <w:lang w:val="ru-RU"/>
        </w:rPr>
        <w:t xml:space="preserve"> настоящего Договора;</w:t>
      </w:r>
    </w:p>
    <w:p w14:paraId="4F2A25E3" w14:textId="77777777" w:rsidR="00782DFA" w:rsidRPr="00E857BC" w:rsidRDefault="00782DFA">
      <w:pPr>
        <w:pStyle w:val="aff0"/>
        <w:widowControl w:val="0"/>
        <w:numPr>
          <w:ilvl w:val="1"/>
          <w:numId w:val="26"/>
        </w:numPr>
        <w:tabs>
          <w:tab w:val="left" w:pos="709"/>
          <w:tab w:val="left" w:pos="851"/>
        </w:tabs>
        <w:ind w:left="0" w:firstLine="709"/>
        <w:jc w:val="both"/>
        <w:rPr>
          <w:i/>
          <w:iCs/>
          <w:szCs w:val="24"/>
          <w:lang w:val="ru-RU"/>
        </w:rPr>
      </w:pPr>
    </w:p>
    <w:p w14:paraId="547850E0" w14:textId="77777777" w:rsidR="00782DFA" w:rsidRPr="00E857BC" w:rsidRDefault="00782DFA" w:rsidP="00F562E4">
      <w:pPr>
        <w:pStyle w:val="aff0"/>
        <w:widowControl w:val="0"/>
        <w:tabs>
          <w:tab w:val="left" w:pos="851"/>
        </w:tabs>
        <w:ind w:left="0" w:firstLine="709"/>
        <w:jc w:val="both"/>
        <w:rPr>
          <w:i/>
          <w:iCs/>
          <w:szCs w:val="24"/>
          <w:lang w:val="ru-RU"/>
        </w:rPr>
      </w:pPr>
      <w:r w:rsidRPr="00E857BC">
        <w:rPr>
          <w:i/>
          <w:iCs/>
          <w:lang w:val="ru-RU"/>
        </w:rPr>
        <w:t>(без капитализации)</w:t>
      </w:r>
      <w:r w:rsidRPr="00E857BC">
        <w:rPr>
          <w:i/>
          <w:iCs/>
          <w:szCs w:val="24"/>
          <w:lang w:val="ru-RU"/>
        </w:rPr>
        <w:t xml:space="preserve"> </w:t>
      </w:r>
    </w:p>
    <w:p w14:paraId="57CCF43A" w14:textId="3103FE81" w:rsidR="00782DFA" w:rsidRPr="00E857BC" w:rsidRDefault="00782DFA" w:rsidP="00F562E4">
      <w:pPr>
        <w:pStyle w:val="aff0"/>
        <w:widowControl w:val="0"/>
        <w:tabs>
          <w:tab w:val="left" w:pos="851"/>
        </w:tabs>
        <w:ind w:left="0" w:firstLine="709"/>
        <w:jc w:val="both"/>
        <w:rPr>
          <w:iCs/>
          <w:lang w:val="ru-RU"/>
        </w:rPr>
      </w:pPr>
      <w:r w:rsidRPr="00E857BC">
        <w:rPr>
          <w:b/>
          <w:bCs/>
          <w:iCs/>
          <w:lang w:val="ru-RU"/>
        </w:rPr>
        <w:t>[</w:t>
      </w:r>
      <w:r w:rsidRPr="00E857BC">
        <w:rPr>
          <w:iCs/>
          <w:lang w:val="ru-RU"/>
        </w:rPr>
        <w:t xml:space="preserve">При несвоевременном погашении Основного долга и (или) оплаты Вознаграждения согласно Графика погашения и (или) возмещения Расходов, Займодатель вправе начислить и взыскать, а Заемщик в данном случае обязуется уплатить Займодателю неустойку (пеню) в размере </w:t>
      </w:r>
      <w:r w:rsidR="001A33AF" w:rsidRPr="00E857BC">
        <w:rPr>
          <w:iCs/>
          <w:lang w:val="ru-RU"/>
        </w:rPr>
        <w:t>___</w:t>
      </w:r>
      <w:r w:rsidRPr="00E857BC">
        <w:rPr>
          <w:iCs/>
          <w:lang w:val="ru-RU"/>
        </w:rPr>
        <w:t>% (</w:t>
      </w:r>
      <w:r w:rsidR="001A33AF" w:rsidRPr="00E857BC">
        <w:rPr>
          <w:iCs/>
          <w:lang w:val="ru-RU"/>
        </w:rPr>
        <w:t xml:space="preserve">____ </w:t>
      </w:r>
      <w:r w:rsidRPr="00E857BC">
        <w:rPr>
          <w:iCs/>
          <w:lang w:val="ru-RU"/>
        </w:rPr>
        <w:t>процент</w:t>
      </w:r>
      <w:r w:rsidR="001A33AF" w:rsidRPr="00E857BC">
        <w:rPr>
          <w:iCs/>
          <w:lang w:val="ru-RU"/>
        </w:rPr>
        <w:t>ов</w:t>
      </w:r>
      <w:r w:rsidRPr="00E857BC">
        <w:rPr>
          <w:iCs/>
          <w:lang w:val="ru-RU"/>
        </w:rPr>
        <w:t>) от суммы просроченной задолженности за каждый календарный день просрочки. Неустойка (пеня) начисляется с даты, следующей за датой нарушения обязательства по дату надлежащего исполнения Заемщиком своих обязательств по Договору.</w:t>
      </w:r>
    </w:p>
    <w:p w14:paraId="6CC23E6B" w14:textId="77777777" w:rsidR="00782DFA" w:rsidRPr="00E857BC" w:rsidRDefault="00782DFA" w:rsidP="00F562E4">
      <w:pPr>
        <w:tabs>
          <w:tab w:val="left" w:pos="851"/>
        </w:tabs>
        <w:spacing w:line="257" w:lineRule="auto"/>
        <w:ind w:firstLine="709"/>
        <w:jc w:val="both"/>
        <w:rPr>
          <w:iCs/>
          <w:lang w:val="ru-RU"/>
        </w:rPr>
      </w:pPr>
      <w:r w:rsidRPr="00E857BC">
        <w:rPr>
          <w:iCs/>
          <w:lang w:val="ru-RU"/>
        </w:rPr>
        <w:t xml:space="preserve">Оплата Заемщиком суммы неустоек (в случае их возникновения) должна быть произведена до наступления даты погашения следующего очередного платежа. В случае если неустойка не будет погашена Заемщиком до наступления следующего срока очередного платежа (если иное не будет установлено решением уполномоченного органа Генерального партнера Фонда), то исчисленная сумма задолженности по неустойке </w:t>
      </w:r>
      <w:r w:rsidRPr="00E857BC">
        <w:rPr>
          <w:iCs/>
          <w:lang w:val="ru-RU"/>
        </w:rPr>
        <w:lastRenderedPageBreak/>
        <w:t>погашается в первоочередном порядке до погашения следующих платежей, погашаемых в установленном настоящим Договором порядке.</w:t>
      </w:r>
      <w:r w:rsidRPr="00E857BC">
        <w:rPr>
          <w:b/>
          <w:bCs/>
          <w:iCs/>
          <w:lang w:val="ru-RU"/>
        </w:rPr>
        <w:t>]</w:t>
      </w:r>
    </w:p>
    <w:p w14:paraId="72E1778B" w14:textId="77777777" w:rsidR="00782DFA" w:rsidRPr="00E857BC" w:rsidRDefault="00782DFA" w:rsidP="00F562E4">
      <w:pPr>
        <w:widowControl w:val="0"/>
        <w:tabs>
          <w:tab w:val="left" w:pos="851"/>
        </w:tabs>
        <w:ind w:firstLine="709"/>
        <w:contextualSpacing/>
        <w:jc w:val="both"/>
        <w:rPr>
          <w:i/>
          <w:lang w:val="ru-RU"/>
        </w:rPr>
      </w:pPr>
    </w:p>
    <w:p w14:paraId="4EB40642" w14:textId="77777777" w:rsidR="00782DFA" w:rsidRPr="00E857BC" w:rsidRDefault="00782DFA" w:rsidP="00F562E4">
      <w:pPr>
        <w:tabs>
          <w:tab w:val="left" w:pos="851"/>
          <w:tab w:val="left" w:pos="1440"/>
          <w:tab w:val="left" w:pos="2347"/>
          <w:tab w:val="left" w:pos="3067"/>
        </w:tabs>
        <w:ind w:firstLine="709"/>
        <w:jc w:val="both"/>
        <w:rPr>
          <w:i/>
          <w:iCs/>
          <w:lang w:val="ru-RU"/>
        </w:rPr>
      </w:pPr>
      <w:r w:rsidRPr="00E857BC">
        <w:rPr>
          <w:i/>
          <w:iCs/>
          <w:lang w:val="ru-RU"/>
        </w:rPr>
        <w:t>(с капитализацией)</w:t>
      </w:r>
    </w:p>
    <w:p w14:paraId="6B60E811" w14:textId="5A749477" w:rsidR="00782DFA" w:rsidRPr="00E857BC" w:rsidRDefault="00782DFA" w:rsidP="00F562E4">
      <w:pPr>
        <w:widowControl w:val="0"/>
        <w:tabs>
          <w:tab w:val="left" w:pos="851"/>
        </w:tabs>
        <w:ind w:firstLine="709"/>
        <w:contextualSpacing/>
        <w:jc w:val="both"/>
        <w:rPr>
          <w:iCs/>
          <w:lang w:val="ru-RU"/>
        </w:rPr>
      </w:pPr>
      <w:r w:rsidRPr="00E857BC">
        <w:rPr>
          <w:b/>
          <w:bCs/>
          <w:iCs/>
          <w:lang w:val="ru-RU"/>
        </w:rPr>
        <w:t>[</w:t>
      </w:r>
      <w:r w:rsidRPr="00E857BC">
        <w:rPr>
          <w:iCs/>
          <w:lang w:val="ru-RU"/>
        </w:rPr>
        <w:t xml:space="preserve">При несвоевременном погашении Основного долга, Капитализированного вознаграждения и (или) оплаты Вознаграждения согласно Графика погашения и (или) возмещения Расходов, Займодатель вправе начислить и взыскать, а Заемщик в данном случае обязуется уплатить Займодателю неустойку (пеню) в размере </w:t>
      </w:r>
      <w:r w:rsidR="00FE46A0" w:rsidRPr="00E857BC">
        <w:rPr>
          <w:iCs/>
          <w:lang w:val="ru-RU"/>
        </w:rPr>
        <w:t>___</w:t>
      </w:r>
      <w:r w:rsidRPr="00E857BC">
        <w:rPr>
          <w:iCs/>
          <w:lang w:val="ru-RU"/>
        </w:rPr>
        <w:t>% (</w:t>
      </w:r>
      <w:r w:rsidR="00FE46A0" w:rsidRPr="00E857BC">
        <w:rPr>
          <w:iCs/>
          <w:lang w:val="ru-RU"/>
        </w:rPr>
        <w:t>____</w:t>
      </w:r>
      <w:r w:rsidR="00ED0BB2" w:rsidRPr="00E857BC">
        <w:rPr>
          <w:iCs/>
          <w:lang w:val="ru-RU"/>
        </w:rPr>
        <w:t>процент</w:t>
      </w:r>
      <w:r w:rsidR="00FE46A0" w:rsidRPr="00E857BC">
        <w:rPr>
          <w:iCs/>
          <w:lang w:val="ru-RU"/>
        </w:rPr>
        <w:t>ов</w:t>
      </w:r>
      <w:r w:rsidRPr="00E857BC">
        <w:rPr>
          <w:iCs/>
          <w:lang w:val="ru-RU"/>
        </w:rPr>
        <w:t>) от суммы просроченной задолженности за каждый календарный день просрочки. Неустойка (пеня) начисляется с даты, следующей за датой нарушения обязательства по дату надлежащего исполнения Заемщиком своих обязательств по Договору.</w:t>
      </w:r>
    </w:p>
    <w:p w14:paraId="04E0F71F" w14:textId="1B68AEA2" w:rsidR="002B2DF3" w:rsidRPr="00E857BC" w:rsidRDefault="00782DFA" w:rsidP="00F562E4">
      <w:pPr>
        <w:tabs>
          <w:tab w:val="left" w:pos="851"/>
        </w:tabs>
        <w:spacing w:line="257" w:lineRule="auto"/>
        <w:ind w:firstLine="709"/>
        <w:jc w:val="both"/>
        <w:rPr>
          <w:lang w:val="ru-RU"/>
        </w:rPr>
      </w:pPr>
      <w:r w:rsidRPr="00E857BC">
        <w:rPr>
          <w:iCs/>
          <w:lang w:val="ru-RU"/>
        </w:rPr>
        <w:t>Оплата Заемщиком суммы неустоек (в случае их возникновения) должна быть произведена до наступления даты погашения следующего очередного платежа. В случае если неустойка не будет погашена Заемщиком до наступления следующего срока очередного платежа (если иное не будет установлено решением уполномоченного органа Генерального партнера Фонда), то исчисленная сумма задолженности по неустойке погашается в первоочередном порядке до погашения следующих платежей, погашаемых в установленном настоящим Договором порядке.</w:t>
      </w:r>
      <w:r w:rsidRPr="00E857BC">
        <w:rPr>
          <w:b/>
          <w:bCs/>
          <w:iCs/>
          <w:lang w:val="ru-RU"/>
        </w:rPr>
        <w:t>]</w:t>
      </w:r>
    </w:p>
    <w:p w14:paraId="695CDF7E" w14:textId="4570746B" w:rsidR="004C21AF" w:rsidRPr="00E857BC" w:rsidRDefault="004C21AF" w:rsidP="00DA4612">
      <w:pPr>
        <w:pStyle w:val="aff0"/>
        <w:widowControl w:val="0"/>
        <w:numPr>
          <w:ilvl w:val="1"/>
          <w:numId w:val="26"/>
        </w:numPr>
        <w:tabs>
          <w:tab w:val="left" w:pos="709"/>
          <w:tab w:val="left" w:pos="851"/>
        </w:tabs>
        <w:ind w:left="0" w:firstLine="709"/>
        <w:jc w:val="both"/>
        <w:rPr>
          <w:szCs w:val="24"/>
          <w:lang w:val="ru-RU"/>
        </w:rPr>
      </w:pPr>
      <w:r w:rsidRPr="00E857BC">
        <w:rPr>
          <w:szCs w:val="24"/>
          <w:lang w:val="ru-RU"/>
        </w:rPr>
        <w:t>Заемщик</w:t>
      </w:r>
      <w:r w:rsidR="000B3617" w:rsidRPr="00E857BC">
        <w:rPr>
          <w:lang w:val="ru-RU"/>
        </w:rPr>
        <w:t xml:space="preserve"> </w:t>
      </w:r>
      <w:r w:rsidR="000B3617" w:rsidRPr="00E857BC">
        <w:rPr>
          <w:szCs w:val="24"/>
          <w:lang w:val="ru-RU"/>
        </w:rPr>
        <w:t>по письменному требованию</w:t>
      </w:r>
      <w:r w:rsidRPr="00E857BC">
        <w:rPr>
          <w:szCs w:val="24"/>
          <w:lang w:val="ru-RU"/>
        </w:rPr>
        <w:t xml:space="preserve"> обязуется уплатить Займодателю при неисполнении и/или ненадлежащем исполнении Заемщиком (за исключением </w:t>
      </w:r>
      <w:r w:rsidR="00ED0BB2" w:rsidRPr="00E857BC">
        <w:rPr>
          <w:szCs w:val="24"/>
          <w:lang w:val="ru-RU"/>
        </w:rPr>
        <w:t xml:space="preserve">случаев, предусмотренных в пунктах </w:t>
      </w:r>
      <w:r w:rsidR="00476CB5" w:rsidRPr="00E857BC">
        <w:rPr>
          <w:szCs w:val="24"/>
          <w:lang w:val="ru-RU"/>
        </w:rPr>
        <w:t>8.</w:t>
      </w:r>
      <w:r w:rsidR="008B1C08" w:rsidRPr="00E857BC">
        <w:rPr>
          <w:szCs w:val="24"/>
          <w:lang w:val="ru-RU"/>
        </w:rPr>
        <w:t>2</w:t>
      </w:r>
      <w:r w:rsidR="00476CB5" w:rsidRPr="00E857BC">
        <w:rPr>
          <w:szCs w:val="24"/>
          <w:lang w:val="ru-RU"/>
        </w:rPr>
        <w:t>, 8.</w:t>
      </w:r>
      <w:r w:rsidR="008B1C08" w:rsidRPr="00E857BC">
        <w:rPr>
          <w:szCs w:val="24"/>
          <w:lang w:val="ru-RU"/>
        </w:rPr>
        <w:t>3</w:t>
      </w:r>
      <w:r w:rsidR="00503878" w:rsidRPr="00E857BC">
        <w:rPr>
          <w:szCs w:val="24"/>
          <w:lang w:val="ru-RU"/>
        </w:rPr>
        <w:t xml:space="preserve"> настоящего </w:t>
      </w:r>
      <w:r w:rsidR="006749FF" w:rsidRPr="00E857BC">
        <w:rPr>
          <w:szCs w:val="24"/>
          <w:lang w:val="ru-RU"/>
        </w:rPr>
        <w:t>Д</w:t>
      </w:r>
      <w:r w:rsidR="00503878" w:rsidRPr="00E857BC">
        <w:rPr>
          <w:szCs w:val="24"/>
          <w:lang w:val="ru-RU"/>
        </w:rPr>
        <w:t>оговора</w:t>
      </w:r>
      <w:r w:rsidRPr="00E857BC">
        <w:rPr>
          <w:szCs w:val="24"/>
          <w:lang w:val="ru-RU"/>
        </w:rPr>
        <w:t xml:space="preserve">): </w:t>
      </w:r>
    </w:p>
    <w:p w14:paraId="39174C08" w14:textId="76792E99" w:rsidR="004C21AF" w:rsidRPr="00E857BC" w:rsidRDefault="004C21AF" w:rsidP="005739D5">
      <w:pPr>
        <w:pStyle w:val="aff0"/>
        <w:widowControl w:val="0"/>
        <w:numPr>
          <w:ilvl w:val="2"/>
          <w:numId w:val="26"/>
        </w:numPr>
        <w:tabs>
          <w:tab w:val="left" w:pos="709"/>
          <w:tab w:val="left" w:pos="851"/>
        </w:tabs>
        <w:ind w:left="0" w:firstLine="709"/>
        <w:jc w:val="both"/>
        <w:rPr>
          <w:i/>
          <w:iCs/>
          <w:szCs w:val="24"/>
          <w:lang w:val="ru-RU"/>
        </w:rPr>
      </w:pPr>
      <w:r w:rsidRPr="00E857BC">
        <w:rPr>
          <w:i/>
          <w:iCs/>
          <w:szCs w:val="24"/>
          <w:lang w:val="ru-RU"/>
        </w:rPr>
        <w:t xml:space="preserve">обязательств со сроком исполнения, неустойку (пеню) в размере </w:t>
      </w:r>
      <w:r w:rsidR="00ED0BB2" w:rsidRPr="00E857BC">
        <w:rPr>
          <w:i/>
          <w:iCs/>
          <w:szCs w:val="24"/>
          <w:lang w:val="ru-RU"/>
        </w:rPr>
        <w:t>_______</w:t>
      </w:r>
      <w:r w:rsidR="00500DAF" w:rsidRPr="00E857BC">
        <w:rPr>
          <w:i/>
          <w:iCs/>
          <w:szCs w:val="24"/>
          <w:lang w:val="ru-RU"/>
        </w:rPr>
        <w:t>% (</w:t>
      </w:r>
      <w:r w:rsidR="00ED0BB2" w:rsidRPr="00E857BC">
        <w:rPr>
          <w:i/>
          <w:iCs/>
          <w:szCs w:val="24"/>
          <w:lang w:val="ru-RU"/>
        </w:rPr>
        <w:t>________процентов</w:t>
      </w:r>
      <w:r w:rsidR="00500DAF" w:rsidRPr="00E857BC">
        <w:rPr>
          <w:i/>
          <w:iCs/>
          <w:szCs w:val="24"/>
          <w:lang w:val="ru-RU"/>
        </w:rPr>
        <w:t xml:space="preserve">) </w:t>
      </w:r>
      <w:r w:rsidRPr="00E857BC">
        <w:rPr>
          <w:i/>
          <w:iCs/>
          <w:szCs w:val="24"/>
          <w:lang w:val="ru-RU"/>
        </w:rPr>
        <w:t xml:space="preserve">от </w:t>
      </w:r>
      <w:r w:rsidR="007B0512" w:rsidRPr="00E857BC">
        <w:rPr>
          <w:i/>
          <w:iCs/>
          <w:szCs w:val="24"/>
          <w:lang w:val="ru-RU"/>
        </w:rPr>
        <w:t>с</w:t>
      </w:r>
      <w:r w:rsidRPr="00E857BC">
        <w:rPr>
          <w:i/>
          <w:iCs/>
          <w:szCs w:val="24"/>
          <w:lang w:val="ru-RU"/>
        </w:rPr>
        <w:t>уммы Займа за каждый день просрочки исполнения обязательств;</w:t>
      </w:r>
    </w:p>
    <w:p w14:paraId="06309974" w14:textId="701010C7" w:rsidR="004C21AF" w:rsidRPr="0043297B" w:rsidRDefault="004C21AF" w:rsidP="178E9C27">
      <w:pPr>
        <w:pStyle w:val="aff0"/>
        <w:numPr>
          <w:ilvl w:val="2"/>
          <w:numId w:val="26"/>
        </w:numPr>
        <w:ind w:left="0" w:firstLine="709"/>
        <w:jc w:val="both"/>
        <w:rPr>
          <w:i/>
          <w:iCs/>
          <w:lang w:val="ru-RU"/>
        </w:rPr>
      </w:pPr>
      <w:r w:rsidRPr="0043297B">
        <w:rPr>
          <w:i/>
          <w:iCs/>
          <w:lang w:val="ru-RU"/>
        </w:rPr>
        <w:t xml:space="preserve">иных обязательств, за исключением </w:t>
      </w:r>
      <w:r w:rsidR="00B82262" w:rsidRPr="0043297B">
        <w:rPr>
          <w:i/>
          <w:iCs/>
          <w:lang w:val="ru-RU"/>
        </w:rPr>
        <w:t>случаев</w:t>
      </w:r>
      <w:r w:rsidRPr="0043297B">
        <w:rPr>
          <w:i/>
          <w:iCs/>
          <w:lang w:val="ru-RU"/>
        </w:rPr>
        <w:t>, установленных подпунктом 8.</w:t>
      </w:r>
      <w:r w:rsidR="00D85379" w:rsidRPr="0043297B">
        <w:rPr>
          <w:i/>
          <w:iCs/>
          <w:lang w:val="ru-RU"/>
        </w:rPr>
        <w:t>4</w:t>
      </w:r>
      <w:r w:rsidRPr="0043297B">
        <w:rPr>
          <w:i/>
          <w:iCs/>
          <w:lang w:val="ru-RU"/>
        </w:rPr>
        <w:t>.1</w:t>
      </w:r>
      <w:r w:rsidR="00ED0BB2" w:rsidRPr="0043297B">
        <w:rPr>
          <w:i/>
          <w:iCs/>
          <w:lang w:val="ru-RU"/>
        </w:rPr>
        <w:t>., пунктами 8.2 и 8.3</w:t>
      </w:r>
      <w:r w:rsidRPr="0043297B">
        <w:rPr>
          <w:i/>
          <w:iCs/>
          <w:lang w:val="ru-RU"/>
        </w:rPr>
        <w:t xml:space="preserve"> настоящего </w:t>
      </w:r>
      <w:r w:rsidR="00ED0BB2" w:rsidRPr="0043297B">
        <w:rPr>
          <w:i/>
          <w:iCs/>
          <w:lang w:val="ru-RU"/>
        </w:rPr>
        <w:t>Договора</w:t>
      </w:r>
      <w:r w:rsidRPr="0043297B">
        <w:rPr>
          <w:i/>
          <w:iCs/>
          <w:lang w:val="ru-RU"/>
        </w:rPr>
        <w:t xml:space="preserve">, неустойку (штраф) в </w:t>
      </w:r>
      <w:r w:rsidR="00500DAF" w:rsidRPr="0043297B">
        <w:rPr>
          <w:i/>
          <w:iCs/>
          <w:lang w:val="ru-RU"/>
        </w:rPr>
        <w:t xml:space="preserve">размере </w:t>
      </w:r>
      <w:r w:rsidR="00ED0BB2" w:rsidRPr="0043297B">
        <w:rPr>
          <w:i/>
          <w:iCs/>
          <w:lang w:val="ru-RU"/>
        </w:rPr>
        <w:t>____</w:t>
      </w:r>
      <w:r w:rsidR="00500DAF" w:rsidRPr="0043297B">
        <w:rPr>
          <w:i/>
          <w:iCs/>
          <w:lang w:val="ru-RU"/>
        </w:rPr>
        <w:t>(</w:t>
      </w:r>
      <w:r w:rsidR="00ED0BB2" w:rsidRPr="0043297B">
        <w:rPr>
          <w:i/>
          <w:iCs/>
          <w:lang w:val="ru-RU"/>
        </w:rPr>
        <w:t>_____</w:t>
      </w:r>
      <w:r w:rsidR="00500DAF" w:rsidRPr="0043297B">
        <w:rPr>
          <w:i/>
          <w:iCs/>
          <w:lang w:val="ru-RU"/>
        </w:rPr>
        <w:t xml:space="preserve">) месячных расчетных показателей за один случай нарушения. В случае последующего (их) нарушения(й) (за каждый случай нарушения) – штраф в размере </w:t>
      </w:r>
      <w:r w:rsidR="00ED0BB2" w:rsidRPr="0043297B">
        <w:rPr>
          <w:i/>
          <w:iCs/>
          <w:lang w:val="ru-RU"/>
        </w:rPr>
        <w:t xml:space="preserve">______ </w:t>
      </w:r>
      <w:r w:rsidR="00500DAF" w:rsidRPr="0043297B">
        <w:rPr>
          <w:i/>
          <w:iCs/>
          <w:lang w:val="ru-RU"/>
        </w:rPr>
        <w:t>(</w:t>
      </w:r>
      <w:r w:rsidR="00ED0BB2" w:rsidRPr="0043297B">
        <w:rPr>
          <w:i/>
          <w:iCs/>
          <w:lang w:val="ru-RU"/>
        </w:rPr>
        <w:t>_______</w:t>
      </w:r>
      <w:r w:rsidR="00500DAF" w:rsidRPr="0043297B">
        <w:rPr>
          <w:i/>
          <w:iCs/>
          <w:lang w:val="ru-RU"/>
        </w:rPr>
        <w:t>)</w:t>
      </w:r>
      <w:r w:rsidR="00ED0BB2" w:rsidRPr="0043297B">
        <w:rPr>
          <w:i/>
          <w:iCs/>
          <w:lang w:val="ru-RU"/>
        </w:rPr>
        <w:t xml:space="preserve"> </w:t>
      </w:r>
      <w:r w:rsidR="00500DAF" w:rsidRPr="0043297B">
        <w:rPr>
          <w:i/>
          <w:iCs/>
          <w:lang w:val="ru-RU"/>
        </w:rPr>
        <w:t>месячных расчетных показателей за один случай нарушения</w:t>
      </w:r>
      <w:r w:rsidRPr="0043297B">
        <w:rPr>
          <w:i/>
          <w:iCs/>
          <w:lang w:val="ru-RU"/>
        </w:rPr>
        <w:t>.</w:t>
      </w:r>
    </w:p>
    <w:p w14:paraId="16261E87" w14:textId="48AFDB91" w:rsidR="00E17590" w:rsidRPr="00E857BC" w:rsidRDefault="008A7A91">
      <w:pPr>
        <w:pStyle w:val="aff0"/>
        <w:widowControl w:val="0"/>
        <w:numPr>
          <w:ilvl w:val="1"/>
          <w:numId w:val="26"/>
        </w:numPr>
        <w:tabs>
          <w:tab w:val="left" w:pos="709"/>
          <w:tab w:val="left" w:pos="851"/>
        </w:tabs>
        <w:ind w:left="0" w:firstLine="709"/>
        <w:jc w:val="both"/>
        <w:rPr>
          <w:color w:val="000000"/>
          <w:szCs w:val="24"/>
          <w:lang w:val="ru-RU"/>
        </w:rPr>
      </w:pPr>
      <w:r w:rsidRPr="00E857BC">
        <w:rPr>
          <w:color w:val="000000"/>
          <w:szCs w:val="24"/>
          <w:lang w:val="ru-RU"/>
        </w:rPr>
        <w:t xml:space="preserve">Начисление неустойки (пени) производится с даты образования по дату погашения просроченной задолженности, на остаток просроченной Задолженности на начало дня, за который производится начисление неустойки (пени), при этом датой образования просроченной задолженности является день, следующий за датой погашения, указанной в </w:t>
      </w:r>
      <w:r w:rsidR="0034666C" w:rsidRPr="00E857BC">
        <w:rPr>
          <w:color w:val="000000"/>
          <w:szCs w:val="24"/>
          <w:lang w:val="ru-RU"/>
        </w:rPr>
        <w:t xml:space="preserve">настоящем </w:t>
      </w:r>
      <w:r w:rsidRPr="00E857BC">
        <w:rPr>
          <w:color w:val="000000"/>
          <w:szCs w:val="24"/>
          <w:lang w:val="ru-RU"/>
        </w:rPr>
        <w:t xml:space="preserve">Договоре. </w:t>
      </w:r>
      <w:r w:rsidR="00E17590" w:rsidRPr="00E857BC">
        <w:rPr>
          <w:color w:val="000000"/>
          <w:szCs w:val="24"/>
          <w:lang w:val="ru-RU"/>
        </w:rPr>
        <w:t xml:space="preserve">На сумму выставленного Заемщику штрафа в соответствии с настоящим Договором, пеня не начисляется. </w:t>
      </w:r>
    </w:p>
    <w:p w14:paraId="73111A77" w14:textId="30825DE9" w:rsidR="004C21AF" w:rsidRPr="00E857BC" w:rsidRDefault="004C21AF">
      <w:pPr>
        <w:pStyle w:val="aff0"/>
        <w:widowControl w:val="0"/>
        <w:numPr>
          <w:ilvl w:val="1"/>
          <w:numId w:val="26"/>
        </w:numPr>
        <w:tabs>
          <w:tab w:val="left" w:pos="709"/>
          <w:tab w:val="left" w:pos="851"/>
        </w:tabs>
        <w:ind w:left="0" w:firstLine="709"/>
        <w:jc w:val="both"/>
        <w:rPr>
          <w:szCs w:val="24"/>
          <w:lang w:val="ru-RU"/>
        </w:rPr>
      </w:pPr>
      <w:r w:rsidRPr="00E857BC">
        <w:rPr>
          <w:szCs w:val="24"/>
          <w:lang w:val="ru-RU"/>
        </w:rPr>
        <w:t>Уплата Заемщиком штрафов, пени по настоящему Договору не освобождает Заемщика от исполнения его обязательств.</w:t>
      </w:r>
    </w:p>
    <w:p w14:paraId="6BE8141D" w14:textId="502B5709" w:rsidR="00D85379" w:rsidRPr="00E857BC" w:rsidRDefault="00D85379">
      <w:pPr>
        <w:pStyle w:val="aff0"/>
        <w:widowControl w:val="0"/>
        <w:numPr>
          <w:ilvl w:val="1"/>
          <w:numId w:val="26"/>
        </w:numPr>
        <w:tabs>
          <w:tab w:val="left" w:pos="709"/>
          <w:tab w:val="left" w:pos="851"/>
        </w:tabs>
        <w:ind w:left="0" w:firstLine="709"/>
        <w:jc w:val="both"/>
        <w:rPr>
          <w:lang w:val="ru-RU"/>
        </w:rPr>
      </w:pPr>
      <w:r w:rsidRPr="00E857BC">
        <w:rPr>
          <w:szCs w:val="24"/>
          <w:lang w:val="ru-RU"/>
        </w:rPr>
        <w:t>Заемщик</w:t>
      </w:r>
      <w:r w:rsidRPr="00E857BC">
        <w:rPr>
          <w:lang w:val="ru-RU"/>
        </w:rPr>
        <w:t xml:space="preserve"> не вправе требовать возмещение причиненных убытков по настоящему Договору</w:t>
      </w:r>
      <w:r w:rsidR="00065946" w:rsidRPr="00E857BC">
        <w:rPr>
          <w:lang w:val="ru-RU"/>
        </w:rPr>
        <w:t>, когда такие убытки прямо или косвенно связаны с неисполнением либо ненадлежащим исполнением Заемщиком любого из обязательств по Договору</w:t>
      </w:r>
      <w:r w:rsidR="0016331E" w:rsidRPr="00E857BC">
        <w:rPr>
          <w:lang w:val="ru-RU"/>
        </w:rPr>
        <w:t xml:space="preserve"> либо третьими лицами любого из обязательств по Документам по обеспечению</w:t>
      </w:r>
      <w:r w:rsidRPr="00E857BC">
        <w:rPr>
          <w:lang w:val="ru-RU"/>
        </w:rPr>
        <w:t>.</w:t>
      </w:r>
    </w:p>
    <w:p w14:paraId="6BD8C741" w14:textId="0C3A8E99" w:rsidR="00CE38F7" w:rsidRPr="00F6664A" w:rsidRDefault="00CE38F7" w:rsidP="006D06CA">
      <w:pPr>
        <w:tabs>
          <w:tab w:val="left" w:pos="709"/>
        </w:tabs>
        <w:spacing w:line="257" w:lineRule="auto"/>
        <w:jc w:val="center"/>
        <w:rPr>
          <w:b/>
          <w:bCs/>
          <w:iCs/>
          <w:lang w:val="ru-RU"/>
        </w:rPr>
      </w:pPr>
    </w:p>
    <w:p w14:paraId="3D7D3470" w14:textId="1BD2829C" w:rsidR="00CE38F7" w:rsidRPr="00F6664A" w:rsidRDefault="00CE38F7" w:rsidP="006D06CA">
      <w:pPr>
        <w:tabs>
          <w:tab w:val="left" w:pos="709"/>
        </w:tabs>
        <w:spacing w:line="257" w:lineRule="auto"/>
        <w:jc w:val="center"/>
        <w:rPr>
          <w:b/>
          <w:bCs/>
          <w:iCs/>
          <w:lang w:val="ru-RU"/>
        </w:rPr>
      </w:pPr>
      <w:r w:rsidRPr="00F6664A">
        <w:rPr>
          <w:b/>
          <w:bCs/>
          <w:iCs/>
          <w:lang w:val="ru-RU"/>
        </w:rPr>
        <w:t>СТАТЬЯ 9</w:t>
      </w:r>
    </w:p>
    <w:p w14:paraId="22F4A785" w14:textId="6B3790DC" w:rsidR="00CE38F7" w:rsidRDefault="00CE38F7" w:rsidP="006D06CA">
      <w:pPr>
        <w:tabs>
          <w:tab w:val="left" w:pos="709"/>
        </w:tabs>
        <w:spacing w:line="257" w:lineRule="auto"/>
        <w:jc w:val="center"/>
        <w:rPr>
          <w:b/>
          <w:bCs/>
          <w:iCs/>
          <w:lang w:val="ru-RU"/>
        </w:rPr>
      </w:pPr>
      <w:r w:rsidRPr="00F6664A">
        <w:rPr>
          <w:b/>
          <w:bCs/>
          <w:iCs/>
          <w:lang w:val="ru-RU"/>
        </w:rPr>
        <w:t>ДЕФОЛТ ЗАЕМЩИКА И МЕРЫ ЗАЙМОДАТЕЛЯ</w:t>
      </w:r>
    </w:p>
    <w:p w14:paraId="4EC87D9A" w14:textId="77777777" w:rsidR="00E338DB" w:rsidRPr="00E338DB" w:rsidRDefault="00E338DB" w:rsidP="00BD2AF7">
      <w:pPr>
        <w:pStyle w:val="aff0"/>
        <w:widowControl w:val="0"/>
        <w:numPr>
          <w:ilvl w:val="0"/>
          <w:numId w:val="26"/>
        </w:numPr>
        <w:tabs>
          <w:tab w:val="left" w:pos="709"/>
          <w:tab w:val="left" w:pos="851"/>
        </w:tabs>
        <w:ind w:left="0" w:firstLine="0"/>
        <w:jc w:val="both"/>
        <w:rPr>
          <w:iCs/>
          <w:vanish/>
          <w:lang w:val="ru-RU"/>
        </w:rPr>
      </w:pPr>
    </w:p>
    <w:p w14:paraId="6C79F21A" w14:textId="0A4AE23F" w:rsidR="00E338DB" w:rsidRPr="00E338DB" w:rsidRDefault="000F42E1">
      <w:pPr>
        <w:pStyle w:val="aff0"/>
        <w:widowControl w:val="0"/>
        <w:numPr>
          <w:ilvl w:val="1"/>
          <w:numId w:val="26"/>
        </w:numPr>
        <w:tabs>
          <w:tab w:val="left" w:pos="709"/>
          <w:tab w:val="left" w:pos="851"/>
        </w:tabs>
        <w:spacing w:line="257" w:lineRule="auto"/>
        <w:ind w:left="0" w:firstLine="709"/>
        <w:jc w:val="both"/>
        <w:rPr>
          <w:szCs w:val="24"/>
          <w:lang w:val="ru-RU"/>
        </w:rPr>
      </w:pPr>
      <w:r w:rsidRPr="00E338DB">
        <w:rPr>
          <w:lang w:val="ru-RU"/>
        </w:rPr>
        <w:t>Случаем Дефолта по настоящему Договору считается любой из следующих случаев:</w:t>
      </w:r>
    </w:p>
    <w:p w14:paraId="7EE73D1C" w14:textId="781B36B1" w:rsidR="000F42E1" w:rsidRPr="00E338DB" w:rsidRDefault="003D30C2">
      <w:pPr>
        <w:pStyle w:val="aff0"/>
        <w:widowControl w:val="0"/>
        <w:numPr>
          <w:ilvl w:val="2"/>
          <w:numId w:val="26"/>
        </w:numPr>
        <w:tabs>
          <w:tab w:val="left" w:pos="709"/>
          <w:tab w:val="left" w:pos="851"/>
        </w:tabs>
        <w:spacing w:line="257" w:lineRule="auto"/>
        <w:ind w:left="0" w:firstLine="709"/>
        <w:jc w:val="both"/>
        <w:rPr>
          <w:szCs w:val="24"/>
          <w:lang w:val="ru-RU"/>
        </w:rPr>
      </w:pPr>
      <w:r w:rsidRPr="00E338DB">
        <w:rPr>
          <w:szCs w:val="24"/>
          <w:lang w:val="ru-RU"/>
        </w:rPr>
        <w:t xml:space="preserve">неисполнение или ненадлежащее исполнение </w:t>
      </w:r>
      <w:r w:rsidR="007C2000" w:rsidRPr="00E338DB">
        <w:rPr>
          <w:szCs w:val="24"/>
          <w:lang w:val="ru-RU"/>
        </w:rPr>
        <w:t xml:space="preserve">любого из обязательств </w:t>
      </w:r>
      <w:r w:rsidRPr="00E338DB">
        <w:rPr>
          <w:szCs w:val="24"/>
          <w:lang w:val="ru-RU"/>
        </w:rPr>
        <w:t>Заемщик</w:t>
      </w:r>
      <w:r w:rsidR="007C2000" w:rsidRPr="00E338DB">
        <w:rPr>
          <w:szCs w:val="24"/>
          <w:lang w:val="ru-RU"/>
        </w:rPr>
        <w:t>ом</w:t>
      </w:r>
      <w:r w:rsidR="00F90F0B" w:rsidRPr="00E338DB">
        <w:rPr>
          <w:szCs w:val="24"/>
          <w:lang w:val="ru-RU"/>
        </w:rPr>
        <w:t xml:space="preserve"> </w:t>
      </w:r>
      <w:r w:rsidR="00F90F0B" w:rsidRPr="00E338DB">
        <w:rPr>
          <w:lang w:val="ru-RU"/>
        </w:rPr>
        <w:t>по настоящему Договору и (или) Заемщиком/третьими лицами (залогодатели, гаранты) по Документам по обеспечению</w:t>
      </w:r>
      <w:r w:rsidRPr="00E338DB">
        <w:rPr>
          <w:szCs w:val="24"/>
          <w:lang w:val="ru-RU"/>
        </w:rPr>
        <w:t xml:space="preserve">, </w:t>
      </w:r>
      <w:r w:rsidR="000F42E1" w:rsidRPr="00E338DB">
        <w:rPr>
          <w:lang w:val="ru-RU"/>
        </w:rPr>
        <w:t xml:space="preserve">и если исправимо, такое неисполнение не исправляется в течение срока, установленного Займодателем в его уведомлении об этом Заемщику; </w:t>
      </w:r>
    </w:p>
    <w:p w14:paraId="142BD486" w14:textId="77777777" w:rsidR="008E3746" w:rsidRDefault="008E3746">
      <w:pPr>
        <w:pStyle w:val="aff0"/>
        <w:widowControl w:val="0"/>
        <w:numPr>
          <w:ilvl w:val="2"/>
          <w:numId w:val="26"/>
        </w:numPr>
        <w:tabs>
          <w:tab w:val="left" w:pos="709"/>
          <w:tab w:val="left" w:pos="851"/>
        </w:tabs>
        <w:spacing w:line="257" w:lineRule="auto"/>
        <w:ind w:left="0" w:firstLine="709"/>
        <w:jc w:val="both"/>
        <w:rPr>
          <w:szCs w:val="24"/>
          <w:lang w:val="ru-RU"/>
        </w:rPr>
      </w:pPr>
    </w:p>
    <w:p w14:paraId="2B2A0A4C" w14:textId="62BB134E" w:rsidR="003D30C2" w:rsidRPr="008E3746" w:rsidRDefault="008E3746" w:rsidP="00F562E4">
      <w:pPr>
        <w:pStyle w:val="aff0"/>
        <w:widowControl w:val="0"/>
        <w:tabs>
          <w:tab w:val="left" w:pos="851"/>
        </w:tabs>
        <w:spacing w:line="257" w:lineRule="auto"/>
        <w:ind w:left="0" w:firstLine="709"/>
        <w:jc w:val="both"/>
        <w:rPr>
          <w:szCs w:val="24"/>
          <w:lang w:val="ru-RU"/>
        </w:rPr>
      </w:pPr>
      <w:r w:rsidRPr="00F562E4">
        <w:rPr>
          <w:i/>
          <w:iCs/>
          <w:lang w:val="ru-RU"/>
        </w:rPr>
        <w:t>(без капитализации</w:t>
      </w:r>
      <w:r w:rsidRPr="008E3746">
        <w:rPr>
          <w:i/>
          <w:iCs/>
          <w:lang w:val="ru-RU"/>
        </w:rPr>
        <w:t>)</w:t>
      </w:r>
      <w:r w:rsidRPr="008E3746">
        <w:rPr>
          <w:szCs w:val="24"/>
          <w:lang w:val="ru-RU"/>
        </w:rPr>
        <w:t xml:space="preserve"> </w:t>
      </w:r>
    </w:p>
    <w:p w14:paraId="230152F1" w14:textId="75E68219" w:rsidR="008E3746" w:rsidRPr="00F562E4" w:rsidRDefault="008E3746" w:rsidP="00F562E4">
      <w:pPr>
        <w:pStyle w:val="aff0"/>
        <w:widowControl w:val="0"/>
        <w:tabs>
          <w:tab w:val="left" w:pos="851"/>
        </w:tabs>
        <w:ind w:left="0" w:firstLine="709"/>
        <w:jc w:val="both"/>
        <w:rPr>
          <w:lang w:val="ru-RU"/>
        </w:rPr>
      </w:pPr>
      <w:r w:rsidRPr="00F562E4">
        <w:rPr>
          <w:b/>
          <w:bCs/>
          <w:lang w:val="ru-RU"/>
        </w:rPr>
        <w:t>[</w:t>
      </w:r>
      <w:r w:rsidRPr="00F562E4">
        <w:rPr>
          <w:lang w:val="ru-RU"/>
        </w:rPr>
        <w:t>Заемщик не выплачивает любую сумму, причитающуюся по настоящему Договору, включая суммы Основного долга, Капитализированного вознаграждения, Вознаграждения, расходов и неустойки (пени, штрафы) не исполняет любое обязательство, не предоставляет запрашиваемую информацию, документы, отчеты в сроки, установленные настоящим Договором либо в сроки, указанные в уведомлениях, требованиях Займодателя.</w:t>
      </w:r>
      <w:r w:rsidRPr="00F562E4">
        <w:rPr>
          <w:b/>
          <w:bCs/>
          <w:lang w:val="ru-RU"/>
        </w:rPr>
        <w:t>]</w:t>
      </w:r>
    </w:p>
    <w:p w14:paraId="04D7B39B" w14:textId="77777777" w:rsidR="008E3746" w:rsidRPr="00F562E4" w:rsidRDefault="008E3746" w:rsidP="00F562E4">
      <w:pPr>
        <w:pStyle w:val="aff0"/>
        <w:widowControl w:val="0"/>
        <w:tabs>
          <w:tab w:val="left" w:pos="851"/>
        </w:tabs>
        <w:ind w:left="0" w:firstLine="709"/>
        <w:jc w:val="both"/>
        <w:rPr>
          <w:lang w:val="ru-RU"/>
        </w:rPr>
      </w:pPr>
    </w:p>
    <w:p w14:paraId="621202CB" w14:textId="77777777" w:rsidR="008E3746" w:rsidRPr="00F562E4" w:rsidRDefault="008E3746" w:rsidP="00F562E4">
      <w:pPr>
        <w:tabs>
          <w:tab w:val="left" w:pos="851"/>
          <w:tab w:val="left" w:pos="1440"/>
          <w:tab w:val="left" w:pos="2347"/>
          <w:tab w:val="left" w:pos="3067"/>
        </w:tabs>
        <w:ind w:firstLine="709"/>
        <w:jc w:val="both"/>
        <w:rPr>
          <w:i/>
          <w:iCs/>
          <w:lang w:val="ru-RU"/>
        </w:rPr>
      </w:pPr>
      <w:r w:rsidRPr="00F562E4">
        <w:rPr>
          <w:i/>
          <w:iCs/>
          <w:lang w:val="ru-RU"/>
        </w:rPr>
        <w:t>(с капитализацией)</w:t>
      </w:r>
    </w:p>
    <w:p w14:paraId="48290422" w14:textId="2719F4A4" w:rsidR="008E3746" w:rsidRPr="008E3746" w:rsidRDefault="008E3746" w:rsidP="00F562E4">
      <w:pPr>
        <w:pStyle w:val="aff0"/>
        <w:widowControl w:val="0"/>
        <w:tabs>
          <w:tab w:val="left" w:pos="851"/>
        </w:tabs>
        <w:spacing w:line="257" w:lineRule="auto"/>
        <w:ind w:left="0" w:firstLine="709"/>
        <w:jc w:val="both"/>
        <w:rPr>
          <w:szCs w:val="24"/>
          <w:lang w:val="ru-RU"/>
        </w:rPr>
      </w:pPr>
      <w:r w:rsidRPr="00F562E4">
        <w:rPr>
          <w:b/>
          <w:bCs/>
          <w:lang w:val="ru-RU"/>
        </w:rPr>
        <w:t>[</w:t>
      </w:r>
      <w:r w:rsidRPr="00F562E4">
        <w:rPr>
          <w:lang w:val="ru-RU"/>
        </w:rPr>
        <w:t>Заемщик не выплачивает любую сумму, причитающуюся по настоящему Договору, включая суммы Основного долга, Капитализированного вознаграждения, Вознаграждения, расходов и неустойки (пени, штрафы) не исполняет любое обязательство, не предоставляет запрашиваемую информацию, документы, отчеты в сроки, установленные настоящим Договором либо в сроки, указанные в уведомлениях, требованиях Займодателя.</w:t>
      </w:r>
      <w:r w:rsidRPr="00F562E4">
        <w:rPr>
          <w:b/>
          <w:bCs/>
          <w:lang w:val="ru-RU"/>
        </w:rPr>
        <w:t>]</w:t>
      </w:r>
    </w:p>
    <w:p w14:paraId="6B89852C" w14:textId="1AA9F797" w:rsidR="003D30C2" w:rsidRDefault="003D30C2" w:rsidP="00DA4612">
      <w:pPr>
        <w:pStyle w:val="aff0"/>
        <w:widowControl w:val="0"/>
        <w:numPr>
          <w:ilvl w:val="2"/>
          <w:numId w:val="26"/>
        </w:numPr>
        <w:tabs>
          <w:tab w:val="left" w:pos="709"/>
          <w:tab w:val="left" w:pos="851"/>
        </w:tabs>
        <w:spacing w:line="257" w:lineRule="auto"/>
        <w:ind w:left="0" w:firstLine="709"/>
        <w:jc w:val="both"/>
        <w:rPr>
          <w:szCs w:val="24"/>
          <w:lang w:val="ru-RU"/>
        </w:rPr>
      </w:pPr>
      <w:r w:rsidRPr="00882170">
        <w:rPr>
          <w:szCs w:val="24"/>
          <w:lang w:val="ru-RU"/>
        </w:rPr>
        <w:t>любое заявление</w:t>
      </w:r>
      <w:r w:rsidR="00CF0187" w:rsidRPr="00882170">
        <w:rPr>
          <w:szCs w:val="24"/>
          <w:lang w:val="ru-RU"/>
        </w:rPr>
        <w:t>, заверение</w:t>
      </w:r>
      <w:r w:rsidRPr="00882170">
        <w:rPr>
          <w:szCs w:val="24"/>
          <w:lang w:val="ru-RU"/>
        </w:rPr>
        <w:t xml:space="preserve"> или гарантия, которые сделаны Заемщиком в соответствии с настоящим Договором или любым иным документом или заявлением, совершенным в связи с настоящим Договором, стороной которого он является, оказываются ложными, вводящими в заблуждение или нарушенными в любом аспекте, либо не соответствуют действительности;</w:t>
      </w:r>
    </w:p>
    <w:p w14:paraId="5F2DEB16" w14:textId="6E05AC64" w:rsidR="00F306F1" w:rsidRPr="00E338DB" w:rsidRDefault="00F306F1" w:rsidP="005739D5">
      <w:pPr>
        <w:pStyle w:val="aff0"/>
        <w:widowControl w:val="0"/>
        <w:numPr>
          <w:ilvl w:val="2"/>
          <w:numId w:val="26"/>
        </w:numPr>
        <w:tabs>
          <w:tab w:val="left" w:pos="709"/>
          <w:tab w:val="left" w:pos="851"/>
        </w:tabs>
        <w:spacing w:line="257" w:lineRule="auto"/>
        <w:ind w:left="0" w:firstLine="709"/>
        <w:jc w:val="both"/>
        <w:rPr>
          <w:szCs w:val="24"/>
          <w:lang w:val="ru-RU"/>
        </w:rPr>
      </w:pPr>
      <w:r w:rsidRPr="00E338DB">
        <w:rPr>
          <w:szCs w:val="24"/>
          <w:lang w:val="ru-RU"/>
        </w:rPr>
        <w:t>Заемщик нарушает Финансовые ковенанты, установленные Займодателем для Заемщика;</w:t>
      </w:r>
    </w:p>
    <w:p w14:paraId="2044957E" w14:textId="514F03F7" w:rsidR="00F306F1" w:rsidRPr="00E338DB" w:rsidRDefault="00F306F1">
      <w:pPr>
        <w:pStyle w:val="aff0"/>
        <w:widowControl w:val="0"/>
        <w:numPr>
          <w:ilvl w:val="2"/>
          <w:numId w:val="26"/>
        </w:numPr>
        <w:tabs>
          <w:tab w:val="left" w:pos="709"/>
          <w:tab w:val="left" w:pos="851"/>
        </w:tabs>
        <w:spacing w:line="257" w:lineRule="auto"/>
        <w:ind w:left="0" w:firstLine="709"/>
        <w:jc w:val="both"/>
        <w:rPr>
          <w:szCs w:val="24"/>
          <w:lang w:val="ru-RU"/>
        </w:rPr>
      </w:pPr>
      <w:r w:rsidRPr="00E338DB">
        <w:rPr>
          <w:szCs w:val="24"/>
          <w:lang w:val="ru-RU"/>
        </w:rPr>
        <w:t>нецелевое использование Займа или не подтверждение целевого использования всей суммы/части суммы Займа в течение срока, установленного Займодателем в уведомлении об этом Заемщику;</w:t>
      </w:r>
    </w:p>
    <w:p w14:paraId="18EFCF7E" w14:textId="0BEB8784" w:rsidR="00F306F1" w:rsidRPr="00E338DB" w:rsidRDefault="00F306F1">
      <w:pPr>
        <w:pStyle w:val="aff0"/>
        <w:widowControl w:val="0"/>
        <w:numPr>
          <w:ilvl w:val="2"/>
          <w:numId w:val="26"/>
        </w:numPr>
        <w:tabs>
          <w:tab w:val="left" w:pos="709"/>
          <w:tab w:val="left" w:pos="851"/>
        </w:tabs>
        <w:spacing w:line="257" w:lineRule="auto"/>
        <w:ind w:left="0" w:firstLine="709"/>
        <w:jc w:val="both"/>
        <w:rPr>
          <w:szCs w:val="24"/>
          <w:lang w:val="ru-RU"/>
        </w:rPr>
      </w:pPr>
      <w:r w:rsidRPr="00E338DB">
        <w:rPr>
          <w:szCs w:val="24"/>
          <w:lang w:val="ru-RU"/>
        </w:rPr>
        <w:t xml:space="preserve">наступление случая Кросс-дефолта; </w:t>
      </w:r>
    </w:p>
    <w:p w14:paraId="2AE43E05" w14:textId="33608EDD" w:rsidR="00F306F1" w:rsidRPr="00E338DB" w:rsidRDefault="007C62C2">
      <w:pPr>
        <w:pStyle w:val="aff0"/>
        <w:widowControl w:val="0"/>
        <w:numPr>
          <w:ilvl w:val="2"/>
          <w:numId w:val="26"/>
        </w:numPr>
        <w:tabs>
          <w:tab w:val="left" w:pos="709"/>
          <w:tab w:val="left" w:pos="851"/>
        </w:tabs>
        <w:spacing w:line="257" w:lineRule="auto"/>
        <w:ind w:left="0" w:firstLine="709"/>
        <w:jc w:val="both"/>
        <w:rPr>
          <w:szCs w:val="24"/>
          <w:lang w:val="ru-RU"/>
        </w:rPr>
      </w:pPr>
      <w:r w:rsidRPr="00E338DB">
        <w:rPr>
          <w:szCs w:val="24"/>
          <w:lang w:val="ru-RU"/>
        </w:rPr>
        <w:t xml:space="preserve">Займодателем определены факты: 1) что приобретаемое имущество, на оплату которого предоставлен Заем, не поступит либо поступит в собственность Заемщика и (или) определенного Заемщиком третьего лица несвоевременно и (или) 2) не будет заключен/зарегистрирован в </w:t>
      </w:r>
      <w:r w:rsidR="00AA4290">
        <w:rPr>
          <w:szCs w:val="24"/>
          <w:lang w:val="ru-RU"/>
        </w:rPr>
        <w:t>регистрирующем</w:t>
      </w:r>
      <w:r w:rsidRPr="00E338DB">
        <w:rPr>
          <w:szCs w:val="24"/>
          <w:lang w:val="ru-RU"/>
        </w:rPr>
        <w:t xml:space="preserve"> органе договор о залоге поступившего в собственность приобретаемого имущества (если оно является Обеспечением);</w:t>
      </w:r>
    </w:p>
    <w:p w14:paraId="14C637B0" w14:textId="1A01C4BC" w:rsidR="007C62C2" w:rsidRPr="00E338DB" w:rsidRDefault="007C62C2">
      <w:pPr>
        <w:pStyle w:val="aff0"/>
        <w:widowControl w:val="0"/>
        <w:numPr>
          <w:ilvl w:val="2"/>
          <w:numId w:val="26"/>
        </w:numPr>
        <w:tabs>
          <w:tab w:val="left" w:pos="709"/>
          <w:tab w:val="left" w:pos="851"/>
        </w:tabs>
        <w:spacing w:line="257" w:lineRule="auto"/>
        <w:ind w:left="0" w:firstLine="709"/>
        <w:jc w:val="both"/>
        <w:rPr>
          <w:szCs w:val="24"/>
          <w:lang w:val="ru-RU"/>
        </w:rPr>
      </w:pPr>
      <w:bookmarkStart w:id="27" w:name="_Hlk102596285"/>
      <w:r w:rsidRPr="00E338DB">
        <w:rPr>
          <w:szCs w:val="24"/>
          <w:lang w:val="ru-RU"/>
        </w:rPr>
        <w:t xml:space="preserve">наступил страховой случай в отношении имущества (имущественных прав), являющегося Обеспечением и </w:t>
      </w:r>
      <w:r w:rsidR="00861296" w:rsidRPr="00E338DB">
        <w:rPr>
          <w:szCs w:val="24"/>
          <w:lang w:val="ru-RU"/>
        </w:rPr>
        <w:t>с</w:t>
      </w:r>
      <w:r w:rsidRPr="00E338DB">
        <w:rPr>
          <w:szCs w:val="24"/>
          <w:lang w:val="ru-RU"/>
        </w:rPr>
        <w:t>траховщиком Займодателю отказано в осуществлении страховой выплаты</w:t>
      </w:r>
      <w:bookmarkEnd w:id="27"/>
      <w:r w:rsidRPr="00E338DB">
        <w:rPr>
          <w:szCs w:val="24"/>
          <w:lang w:val="ru-RU"/>
        </w:rPr>
        <w:t>;</w:t>
      </w:r>
    </w:p>
    <w:p w14:paraId="221009A5" w14:textId="40472075" w:rsidR="007C62C2" w:rsidRDefault="007C62C2">
      <w:pPr>
        <w:pStyle w:val="aff0"/>
        <w:widowControl w:val="0"/>
        <w:numPr>
          <w:ilvl w:val="2"/>
          <w:numId w:val="26"/>
        </w:numPr>
        <w:tabs>
          <w:tab w:val="left" w:pos="709"/>
          <w:tab w:val="left" w:pos="851"/>
        </w:tabs>
        <w:spacing w:line="257" w:lineRule="auto"/>
        <w:ind w:left="0" w:firstLine="709"/>
        <w:jc w:val="both"/>
        <w:rPr>
          <w:lang w:val="ru-RU"/>
        </w:rPr>
      </w:pPr>
      <w:bookmarkStart w:id="28" w:name="_Hlk102596113"/>
      <w:r w:rsidRPr="00E338DB">
        <w:rPr>
          <w:szCs w:val="24"/>
          <w:lang w:val="ru-RU"/>
        </w:rPr>
        <w:t xml:space="preserve">существует риск возникновения </w:t>
      </w:r>
      <w:bookmarkEnd w:id="28"/>
      <w:r w:rsidRPr="00E338DB">
        <w:rPr>
          <w:szCs w:val="24"/>
          <w:lang w:val="ru-RU"/>
        </w:rPr>
        <w:t xml:space="preserve">или могут быть инициированы юридические процедуры, </w:t>
      </w:r>
      <w:bookmarkStart w:id="29" w:name="_Hlk102596165"/>
      <w:r w:rsidRPr="00E338DB">
        <w:rPr>
          <w:szCs w:val="24"/>
          <w:lang w:val="ru-RU"/>
        </w:rPr>
        <w:t xml:space="preserve">вследствие которых могут </w:t>
      </w:r>
      <w:bookmarkEnd w:id="29"/>
      <w:r w:rsidRPr="00E338DB">
        <w:rPr>
          <w:szCs w:val="24"/>
          <w:lang w:val="ru-RU"/>
        </w:rPr>
        <w:t>наступить следующие события: 1) реорганизация,</w:t>
      </w:r>
      <w:r w:rsidRPr="00F6664A">
        <w:rPr>
          <w:lang w:val="ru-RU"/>
        </w:rPr>
        <w:t xml:space="preserve"> ликвидация, передача в управление Заемщика</w:t>
      </w:r>
      <w:r>
        <w:rPr>
          <w:lang w:val="ru-RU"/>
        </w:rPr>
        <w:t>,</w:t>
      </w:r>
      <w:r w:rsidRPr="00F6664A">
        <w:rPr>
          <w:lang w:val="ru-RU"/>
        </w:rPr>
        <w:t xml:space="preserve"> 2) реорганизация, ликвидация третьего лица, предоставившего Обеспечение, 3) назначение администратора (временного администратора, реабилитационного, временного и (или) банкротного управляющего) в отношении Заемщика, третьего лица, предоставившего Обеспечение и (или) его имущества</w:t>
      </w:r>
      <w:r>
        <w:rPr>
          <w:lang w:val="ru-RU"/>
        </w:rPr>
        <w:t>;</w:t>
      </w:r>
    </w:p>
    <w:p w14:paraId="72DFA854" w14:textId="47DAE024" w:rsidR="007C62C2" w:rsidRPr="00E338DB" w:rsidRDefault="007C62C2">
      <w:pPr>
        <w:pStyle w:val="aff0"/>
        <w:widowControl w:val="0"/>
        <w:numPr>
          <w:ilvl w:val="2"/>
          <w:numId w:val="26"/>
        </w:numPr>
        <w:tabs>
          <w:tab w:val="left" w:pos="709"/>
          <w:tab w:val="left" w:pos="851"/>
        </w:tabs>
        <w:spacing w:line="257" w:lineRule="auto"/>
        <w:ind w:left="0" w:firstLine="709"/>
        <w:jc w:val="both"/>
        <w:rPr>
          <w:szCs w:val="24"/>
          <w:lang w:val="ru-RU"/>
        </w:rPr>
      </w:pPr>
      <w:r w:rsidRPr="00E338DB">
        <w:rPr>
          <w:szCs w:val="24"/>
          <w:lang w:val="ru-RU"/>
        </w:rPr>
        <w:t xml:space="preserve">Заемщик не исполняет в срок или ненадлежащим образом исполняет любое окончательное и не подлежащее обжалованию судебное решение или определение или решение арбитража (третейского суда), что, по мнению </w:t>
      </w:r>
      <w:r w:rsidR="00415D0D" w:rsidRPr="00E338DB">
        <w:rPr>
          <w:szCs w:val="24"/>
          <w:lang w:val="ru-RU"/>
        </w:rPr>
        <w:t>Заимодателя,</w:t>
      </w:r>
      <w:r w:rsidRPr="00E338DB">
        <w:rPr>
          <w:szCs w:val="24"/>
          <w:lang w:val="ru-RU"/>
        </w:rPr>
        <w:t xml:space="preserve"> окажет или может оказать негативное влияние на реализацию Инвестиционного проекта и возможность исполнения Заемщиком своих обязательств по </w:t>
      </w:r>
      <w:r w:rsidR="00415D0D" w:rsidRPr="00E338DB">
        <w:rPr>
          <w:szCs w:val="24"/>
          <w:lang w:val="ru-RU"/>
        </w:rPr>
        <w:t xml:space="preserve">настоящему </w:t>
      </w:r>
      <w:r w:rsidRPr="00E338DB">
        <w:rPr>
          <w:szCs w:val="24"/>
          <w:lang w:val="ru-RU"/>
        </w:rPr>
        <w:t>Договору;</w:t>
      </w:r>
    </w:p>
    <w:p w14:paraId="1DFFF37A" w14:textId="3E96FFA7" w:rsidR="007C62C2" w:rsidRPr="00E338DB" w:rsidRDefault="00415D0D">
      <w:pPr>
        <w:pStyle w:val="aff0"/>
        <w:widowControl w:val="0"/>
        <w:numPr>
          <w:ilvl w:val="2"/>
          <w:numId w:val="26"/>
        </w:numPr>
        <w:tabs>
          <w:tab w:val="left" w:pos="709"/>
          <w:tab w:val="left" w:pos="851"/>
        </w:tabs>
        <w:spacing w:line="257" w:lineRule="auto"/>
        <w:ind w:left="0" w:firstLine="709"/>
        <w:jc w:val="both"/>
        <w:rPr>
          <w:szCs w:val="24"/>
          <w:lang w:val="ru-RU"/>
        </w:rPr>
      </w:pPr>
      <w:r w:rsidRPr="00E338DB">
        <w:rPr>
          <w:szCs w:val="24"/>
          <w:lang w:val="ru-RU"/>
        </w:rPr>
        <w:t>конфискуется (изымается) Обеспечение третьими лицами или обращается взыскание со стороны третьих лиц на все Обеспечение или какую-либо его часть, или Обеспечение утрачено;</w:t>
      </w:r>
    </w:p>
    <w:p w14:paraId="0AFC0343" w14:textId="123CBAF9" w:rsidR="00415D0D" w:rsidRPr="00EF7E64" w:rsidRDefault="00415D0D">
      <w:pPr>
        <w:pStyle w:val="aff0"/>
        <w:widowControl w:val="0"/>
        <w:numPr>
          <w:ilvl w:val="2"/>
          <w:numId w:val="26"/>
        </w:numPr>
        <w:tabs>
          <w:tab w:val="left" w:pos="709"/>
          <w:tab w:val="left" w:pos="851"/>
        </w:tabs>
        <w:spacing w:line="257" w:lineRule="auto"/>
        <w:ind w:left="0" w:firstLine="709"/>
        <w:jc w:val="both"/>
        <w:rPr>
          <w:szCs w:val="24"/>
          <w:lang w:val="ru-RU"/>
        </w:rPr>
      </w:pPr>
      <w:r w:rsidRPr="00E338DB">
        <w:rPr>
          <w:szCs w:val="24"/>
          <w:lang w:val="ru-RU"/>
        </w:rPr>
        <w:t xml:space="preserve">существует риск возникновения или могут быть инициированы юридические процедуры, вследствие которых могут наступить события приостановления либо отзыва </w:t>
      </w:r>
      <w:r w:rsidRPr="00E338DB">
        <w:rPr>
          <w:szCs w:val="24"/>
          <w:lang w:val="ru-RU"/>
        </w:rPr>
        <w:lastRenderedPageBreak/>
        <w:t>лицензии, патента или иного разрешительного документа Заемщика на осуществление основного и (или) дополнительного вида деятельности в рамках реализации Инвестиционного п</w:t>
      </w:r>
      <w:r w:rsidRPr="00EF7E64">
        <w:rPr>
          <w:szCs w:val="24"/>
          <w:lang w:val="ru-RU"/>
        </w:rPr>
        <w:t xml:space="preserve">роекта; </w:t>
      </w:r>
    </w:p>
    <w:p w14:paraId="30648D9B" w14:textId="65A4B535" w:rsidR="00C705EE" w:rsidRPr="00EF7E64" w:rsidRDefault="00F959BB">
      <w:pPr>
        <w:pStyle w:val="aff0"/>
        <w:widowControl w:val="0"/>
        <w:numPr>
          <w:ilvl w:val="2"/>
          <w:numId w:val="26"/>
        </w:numPr>
        <w:tabs>
          <w:tab w:val="left" w:pos="709"/>
          <w:tab w:val="left" w:pos="851"/>
        </w:tabs>
        <w:spacing w:line="257" w:lineRule="auto"/>
        <w:ind w:left="0" w:firstLine="709"/>
        <w:jc w:val="both"/>
        <w:rPr>
          <w:i/>
          <w:iCs/>
          <w:szCs w:val="24"/>
          <w:lang w:val="ru-RU"/>
        </w:rPr>
      </w:pPr>
      <w:r w:rsidRPr="00EF7E64">
        <w:rPr>
          <w:i/>
          <w:iCs/>
          <w:szCs w:val="24"/>
          <w:lang w:val="ru-RU"/>
        </w:rPr>
        <w:t>в отношении Заемщика судебным органом вынесено решение или постановление об осуществлении выплаты по какому-либо решению или постановлению, вынесенному против Заемщика, на общую сумму эквивалентную ___________________ тенге, и такое решение или постановление не отменено, не аннулировано или не оспорено Заемщиком</w:t>
      </w:r>
      <w:r w:rsidR="00844191" w:rsidRPr="00EF7E64">
        <w:rPr>
          <w:i/>
          <w:iCs/>
          <w:szCs w:val="24"/>
          <w:lang w:val="ru-RU"/>
        </w:rPr>
        <w:t xml:space="preserve">, </w:t>
      </w:r>
      <w:r w:rsidR="009E3AAD" w:rsidRPr="00EF7E64">
        <w:rPr>
          <w:i/>
          <w:iCs/>
          <w:szCs w:val="24"/>
          <w:lang w:val="ru-RU"/>
        </w:rPr>
        <w:t xml:space="preserve">возбуждается исполнительное производство и (или) обращается взыскание со стороны третьих лиц на все или часть имущества, обязательств или активов Заемщика в сумме, составляющих </w:t>
      </w:r>
      <w:r w:rsidR="00F3674C" w:rsidRPr="00EF7E64">
        <w:rPr>
          <w:i/>
          <w:iCs/>
          <w:szCs w:val="24"/>
          <w:lang w:val="ru-RU"/>
        </w:rPr>
        <w:t>____</w:t>
      </w:r>
      <w:r w:rsidR="008F7C3F" w:rsidRPr="00EF7E64">
        <w:rPr>
          <w:i/>
          <w:iCs/>
          <w:szCs w:val="24"/>
          <w:lang w:val="ru-RU"/>
        </w:rPr>
        <w:t>% (</w:t>
      </w:r>
      <w:r w:rsidR="00F3674C" w:rsidRPr="00EF7E64">
        <w:rPr>
          <w:i/>
          <w:iCs/>
          <w:szCs w:val="24"/>
          <w:lang w:val="ru-RU"/>
        </w:rPr>
        <w:t>____</w:t>
      </w:r>
      <w:r w:rsidR="008F7C3F" w:rsidRPr="00EF7E64">
        <w:rPr>
          <w:i/>
          <w:iCs/>
          <w:szCs w:val="24"/>
          <w:lang w:val="ru-RU"/>
        </w:rPr>
        <w:t xml:space="preserve"> процентов) и более от балансовой стоимости активов по </w:t>
      </w:r>
      <w:r w:rsidR="00F3674C" w:rsidRPr="00EF7E64">
        <w:rPr>
          <w:i/>
          <w:iCs/>
          <w:szCs w:val="24"/>
          <w:lang w:val="ru-RU"/>
        </w:rPr>
        <w:t>______________</w:t>
      </w:r>
      <w:r w:rsidR="008F7C3F" w:rsidRPr="00EF7E64">
        <w:rPr>
          <w:i/>
          <w:iCs/>
          <w:szCs w:val="24"/>
          <w:lang w:val="ru-RU"/>
        </w:rPr>
        <w:t xml:space="preserve"> </w:t>
      </w:r>
      <w:r w:rsidR="009E3AAD" w:rsidRPr="00EF7E64">
        <w:rPr>
          <w:i/>
          <w:iCs/>
          <w:szCs w:val="24"/>
          <w:lang w:val="ru-RU"/>
        </w:rPr>
        <w:t xml:space="preserve">, либо Заемщик продает, переводит либо иным образом отчуждает часть своих активов балансовой стоимостью 10% и более и такое отчуждение, по мнению Займодателя, может повлиять на способность Заемщика исполнять свои обязательства по </w:t>
      </w:r>
      <w:r w:rsidR="0034666C" w:rsidRPr="00EF7E64">
        <w:rPr>
          <w:i/>
          <w:iCs/>
          <w:szCs w:val="24"/>
          <w:lang w:val="ru-RU"/>
        </w:rPr>
        <w:t xml:space="preserve">настоящему </w:t>
      </w:r>
      <w:r w:rsidR="009E3AAD" w:rsidRPr="00EF7E64">
        <w:rPr>
          <w:i/>
          <w:iCs/>
          <w:szCs w:val="24"/>
          <w:lang w:val="ru-RU"/>
        </w:rPr>
        <w:t xml:space="preserve">Договору; </w:t>
      </w:r>
    </w:p>
    <w:p w14:paraId="28E6470A" w14:textId="5BE37D27" w:rsidR="009E3AAD" w:rsidRPr="00E338DB" w:rsidRDefault="009E3AAD">
      <w:pPr>
        <w:pStyle w:val="aff0"/>
        <w:widowControl w:val="0"/>
        <w:numPr>
          <w:ilvl w:val="2"/>
          <w:numId w:val="26"/>
        </w:numPr>
        <w:tabs>
          <w:tab w:val="left" w:pos="709"/>
          <w:tab w:val="left" w:pos="851"/>
        </w:tabs>
        <w:spacing w:line="257" w:lineRule="auto"/>
        <w:ind w:left="0" w:firstLine="709"/>
        <w:jc w:val="both"/>
        <w:rPr>
          <w:szCs w:val="24"/>
          <w:lang w:val="ru-RU"/>
        </w:rPr>
      </w:pPr>
      <w:r w:rsidRPr="00EF7E64">
        <w:rPr>
          <w:szCs w:val="24"/>
          <w:lang w:val="ru-RU"/>
        </w:rPr>
        <w:t>произошло</w:t>
      </w:r>
      <w:r w:rsidRPr="00E338DB">
        <w:rPr>
          <w:szCs w:val="24"/>
          <w:lang w:val="ru-RU"/>
        </w:rPr>
        <w:t xml:space="preserve"> изменение в составе акционеров/участников</w:t>
      </w:r>
      <w:r w:rsidR="00D54221">
        <w:rPr>
          <w:szCs w:val="24"/>
          <w:lang w:val="ru-RU"/>
        </w:rPr>
        <w:t>,</w:t>
      </w:r>
      <w:r w:rsidR="006D4927">
        <w:rPr>
          <w:szCs w:val="24"/>
          <w:lang w:val="ru-RU"/>
        </w:rPr>
        <w:t xml:space="preserve"> </w:t>
      </w:r>
      <w:r w:rsidR="00E76256" w:rsidRPr="00817E55">
        <w:rPr>
          <w:szCs w:val="24"/>
          <w:lang w:val="ru-RU"/>
        </w:rPr>
        <w:t>органов (</w:t>
      </w:r>
      <w:r w:rsidR="00D54221" w:rsidRPr="00817E55">
        <w:rPr>
          <w:szCs w:val="24"/>
          <w:lang w:val="ru-RU"/>
        </w:rPr>
        <w:t xml:space="preserve">исполнительного, управления и </w:t>
      </w:r>
      <w:r w:rsidR="00D54221" w:rsidRPr="000A112B">
        <w:rPr>
          <w:szCs w:val="24"/>
          <w:lang w:val="ru-RU"/>
        </w:rPr>
        <w:t>т.д.)</w:t>
      </w:r>
      <w:r w:rsidR="00D54221">
        <w:rPr>
          <w:szCs w:val="24"/>
          <w:lang w:val="ru-RU"/>
        </w:rPr>
        <w:t xml:space="preserve"> </w:t>
      </w:r>
      <w:r w:rsidR="006D4927">
        <w:rPr>
          <w:szCs w:val="24"/>
          <w:lang w:val="ru-RU"/>
        </w:rPr>
        <w:t>Заемщика</w:t>
      </w:r>
      <w:r w:rsidRPr="00E338DB">
        <w:rPr>
          <w:szCs w:val="24"/>
          <w:lang w:val="ru-RU"/>
        </w:rPr>
        <w:t>, без предварительного согласия Займодателя;</w:t>
      </w:r>
    </w:p>
    <w:p w14:paraId="3AC9E92A" w14:textId="59016149" w:rsidR="009E3AAD" w:rsidRPr="00E338DB" w:rsidRDefault="009E3AAD">
      <w:pPr>
        <w:pStyle w:val="aff0"/>
        <w:widowControl w:val="0"/>
        <w:numPr>
          <w:ilvl w:val="2"/>
          <w:numId w:val="26"/>
        </w:numPr>
        <w:tabs>
          <w:tab w:val="left" w:pos="709"/>
          <w:tab w:val="left" w:pos="851"/>
        </w:tabs>
        <w:spacing w:line="257" w:lineRule="auto"/>
        <w:ind w:left="0" w:firstLine="709"/>
        <w:jc w:val="both"/>
        <w:rPr>
          <w:szCs w:val="24"/>
          <w:lang w:val="ru-RU"/>
        </w:rPr>
      </w:pPr>
      <w:r w:rsidRPr="00E338DB">
        <w:rPr>
          <w:szCs w:val="24"/>
          <w:lang w:val="ru-RU"/>
        </w:rPr>
        <w:t xml:space="preserve">выявление или наличие документально или иным достоверным образом подтвержденной негативной информации о Заемщике, третьем лице, предоставившем Обеспечение, которая, по мнению Займодателя, влияет (может повлиять) на исполнение условий </w:t>
      </w:r>
      <w:r w:rsidR="00710717" w:rsidRPr="00E338DB">
        <w:rPr>
          <w:szCs w:val="24"/>
          <w:lang w:val="ru-RU"/>
        </w:rPr>
        <w:t>н</w:t>
      </w:r>
      <w:r w:rsidR="003F0E1C" w:rsidRPr="00E338DB">
        <w:rPr>
          <w:szCs w:val="24"/>
          <w:lang w:val="ru-RU"/>
        </w:rPr>
        <w:t>астоящего Договора</w:t>
      </w:r>
      <w:r w:rsidRPr="00E338DB">
        <w:rPr>
          <w:szCs w:val="24"/>
          <w:lang w:val="ru-RU"/>
        </w:rPr>
        <w:t>;</w:t>
      </w:r>
    </w:p>
    <w:p w14:paraId="70E8B9CB" w14:textId="3FD32A20" w:rsidR="00776FF9" w:rsidRPr="00E338DB" w:rsidRDefault="009E3AAD">
      <w:pPr>
        <w:pStyle w:val="aff0"/>
        <w:widowControl w:val="0"/>
        <w:numPr>
          <w:ilvl w:val="2"/>
          <w:numId w:val="26"/>
        </w:numPr>
        <w:tabs>
          <w:tab w:val="left" w:pos="709"/>
          <w:tab w:val="left" w:pos="851"/>
        </w:tabs>
        <w:spacing w:line="257" w:lineRule="auto"/>
        <w:ind w:left="0" w:firstLine="709"/>
        <w:jc w:val="both"/>
        <w:rPr>
          <w:szCs w:val="24"/>
          <w:lang w:val="ru-RU"/>
        </w:rPr>
      </w:pPr>
      <w:r w:rsidRPr="00E338DB">
        <w:rPr>
          <w:szCs w:val="24"/>
          <w:lang w:val="ru-RU"/>
        </w:rPr>
        <w:t>предоставленные Заемщиком и (или) третьим лицом, предоставившим Обеспечение, Займодателю документы и (или) информация являются неполными и (или) недостоверными;</w:t>
      </w:r>
    </w:p>
    <w:p w14:paraId="52C029A5" w14:textId="20D9B1B5" w:rsidR="007C2000" w:rsidRDefault="002E1575">
      <w:pPr>
        <w:pStyle w:val="aff0"/>
        <w:widowControl w:val="0"/>
        <w:numPr>
          <w:ilvl w:val="2"/>
          <w:numId w:val="26"/>
        </w:numPr>
        <w:tabs>
          <w:tab w:val="left" w:pos="709"/>
          <w:tab w:val="left" w:pos="851"/>
        </w:tabs>
        <w:spacing w:line="257" w:lineRule="auto"/>
        <w:ind w:left="0" w:firstLine="709"/>
        <w:jc w:val="both"/>
        <w:rPr>
          <w:szCs w:val="24"/>
          <w:lang w:val="ru-RU"/>
        </w:rPr>
      </w:pPr>
      <w:r w:rsidRPr="00F6664A">
        <w:rPr>
          <w:szCs w:val="24"/>
          <w:lang w:val="ru-RU"/>
        </w:rPr>
        <w:t>наступление события, указанного в пункте 5.</w:t>
      </w:r>
      <w:r w:rsidR="00857DF4">
        <w:rPr>
          <w:szCs w:val="24"/>
          <w:lang w:val="ru-RU"/>
        </w:rPr>
        <w:t>3</w:t>
      </w:r>
      <w:r w:rsidRPr="00F6664A">
        <w:rPr>
          <w:szCs w:val="24"/>
          <w:lang w:val="ru-RU"/>
        </w:rPr>
        <w:t xml:space="preserve"> настоящего Договора</w:t>
      </w:r>
      <w:r>
        <w:rPr>
          <w:szCs w:val="24"/>
          <w:lang w:val="ru-RU"/>
        </w:rPr>
        <w:t>;</w:t>
      </w:r>
    </w:p>
    <w:p w14:paraId="3F2FFE21" w14:textId="5578A0C8" w:rsidR="002E1575" w:rsidRDefault="002E1575">
      <w:pPr>
        <w:pStyle w:val="aff0"/>
        <w:widowControl w:val="0"/>
        <w:numPr>
          <w:ilvl w:val="2"/>
          <w:numId w:val="26"/>
        </w:numPr>
        <w:tabs>
          <w:tab w:val="left" w:pos="709"/>
          <w:tab w:val="left" w:pos="851"/>
        </w:tabs>
        <w:spacing w:line="257" w:lineRule="auto"/>
        <w:ind w:left="0" w:firstLine="709"/>
        <w:jc w:val="both"/>
        <w:rPr>
          <w:szCs w:val="24"/>
          <w:lang w:val="ru-RU"/>
        </w:rPr>
      </w:pPr>
      <w:r>
        <w:rPr>
          <w:szCs w:val="24"/>
          <w:lang w:val="ru-RU"/>
        </w:rPr>
        <w:t xml:space="preserve">иные нарушения </w:t>
      </w:r>
      <w:r w:rsidRPr="00E338DB">
        <w:rPr>
          <w:szCs w:val="24"/>
          <w:lang w:val="ru-RU"/>
        </w:rPr>
        <w:t>по настоящему</w:t>
      </w:r>
      <w:r>
        <w:rPr>
          <w:lang w:val="ru-RU"/>
        </w:rPr>
        <w:t xml:space="preserve"> </w:t>
      </w:r>
      <w:r w:rsidRPr="0019121C">
        <w:rPr>
          <w:lang w:val="ru-RU"/>
        </w:rPr>
        <w:t>Договору</w:t>
      </w:r>
      <w:r>
        <w:rPr>
          <w:lang w:val="ru-RU"/>
        </w:rPr>
        <w:t xml:space="preserve"> и </w:t>
      </w:r>
      <w:r w:rsidRPr="0019121C">
        <w:rPr>
          <w:lang w:val="ru-RU"/>
        </w:rPr>
        <w:t xml:space="preserve">Документам по </w:t>
      </w:r>
      <w:r>
        <w:rPr>
          <w:lang w:val="ru-RU"/>
        </w:rPr>
        <w:t>о</w:t>
      </w:r>
      <w:r w:rsidRPr="0019121C">
        <w:rPr>
          <w:lang w:val="ru-RU"/>
        </w:rPr>
        <w:t>беспечению</w:t>
      </w:r>
      <w:r>
        <w:rPr>
          <w:szCs w:val="24"/>
          <w:lang w:val="ru-RU"/>
        </w:rPr>
        <w:t>;</w:t>
      </w:r>
    </w:p>
    <w:p w14:paraId="5B25831E" w14:textId="0F137A1F" w:rsidR="002B52F2" w:rsidRPr="0043318D" w:rsidRDefault="00BC17E6">
      <w:pPr>
        <w:pStyle w:val="aff0"/>
        <w:widowControl w:val="0"/>
        <w:numPr>
          <w:ilvl w:val="2"/>
          <w:numId w:val="26"/>
        </w:numPr>
        <w:tabs>
          <w:tab w:val="left" w:pos="709"/>
          <w:tab w:val="left" w:pos="851"/>
        </w:tabs>
        <w:spacing w:line="257" w:lineRule="auto"/>
        <w:ind w:left="0" w:firstLine="709"/>
        <w:jc w:val="both"/>
        <w:rPr>
          <w:szCs w:val="24"/>
          <w:lang w:val="ru-RU"/>
        </w:rPr>
      </w:pPr>
      <w:r w:rsidRPr="0043318D">
        <w:rPr>
          <w:szCs w:val="24"/>
          <w:lang w:val="ru-RU"/>
        </w:rPr>
        <w:t>неисполнение отлагательных условий,</w:t>
      </w:r>
      <w:r w:rsidR="00F3674C" w:rsidRPr="0043318D">
        <w:rPr>
          <w:szCs w:val="24"/>
          <w:lang w:val="ru-RU"/>
        </w:rPr>
        <w:t xml:space="preserve"> предусмотренных настоящим Договором</w:t>
      </w:r>
      <w:r w:rsidRPr="0043318D">
        <w:rPr>
          <w:szCs w:val="24"/>
          <w:lang w:val="ru-RU"/>
        </w:rPr>
        <w:t xml:space="preserve"> (при наличии)</w:t>
      </w:r>
      <w:r w:rsidR="00F3674C" w:rsidRPr="0043318D">
        <w:rPr>
          <w:szCs w:val="24"/>
          <w:lang w:val="ru-RU"/>
        </w:rPr>
        <w:t>;</w:t>
      </w:r>
    </w:p>
    <w:p w14:paraId="538BF98A" w14:textId="553426A8" w:rsidR="001A411A" w:rsidRPr="00022AF3" w:rsidRDefault="002E1575">
      <w:pPr>
        <w:pStyle w:val="aff0"/>
        <w:widowControl w:val="0"/>
        <w:numPr>
          <w:ilvl w:val="2"/>
          <w:numId w:val="26"/>
        </w:numPr>
        <w:tabs>
          <w:tab w:val="left" w:pos="709"/>
          <w:tab w:val="left" w:pos="851"/>
        </w:tabs>
        <w:spacing w:line="257" w:lineRule="auto"/>
        <w:ind w:left="0" w:firstLine="709"/>
        <w:jc w:val="both"/>
        <w:rPr>
          <w:i/>
          <w:iCs/>
          <w:lang w:val="ru-RU"/>
        </w:rPr>
      </w:pPr>
      <w:bookmarkStart w:id="30" w:name="_Hlk102596370"/>
      <w:r w:rsidRPr="000E7E13">
        <w:rPr>
          <w:i/>
          <w:iCs/>
          <w:szCs w:val="24"/>
          <w:lang w:val="ru-RU"/>
        </w:rPr>
        <w:t xml:space="preserve">иные основания в соответствии с </w:t>
      </w:r>
      <w:r w:rsidRPr="00022AF3">
        <w:rPr>
          <w:i/>
          <w:lang w:val="ru-RU"/>
        </w:rPr>
        <w:t xml:space="preserve">решением уполномоченного органа </w:t>
      </w:r>
      <w:r w:rsidR="003E3107" w:rsidRPr="00022AF3">
        <w:rPr>
          <w:i/>
          <w:lang w:val="ru-RU"/>
        </w:rPr>
        <w:t>Генерального партнера Фонда</w:t>
      </w:r>
      <w:r w:rsidRPr="00022AF3">
        <w:rPr>
          <w:i/>
          <w:iCs/>
          <w:lang w:val="ru-RU"/>
        </w:rPr>
        <w:t>.</w:t>
      </w:r>
      <w:bookmarkEnd w:id="30"/>
    </w:p>
    <w:p w14:paraId="1F2AB144" w14:textId="605F661B" w:rsidR="00EA0BB9" w:rsidRDefault="00C3041A">
      <w:pPr>
        <w:pStyle w:val="aff0"/>
        <w:widowControl w:val="0"/>
        <w:numPr>
          <w:ilvl w:val="1"/>
          <w:numId w:val="26"/>
        </w:numPr>
        <w:tabs>
          <w:tab w:val="left" w:pos="709"/>
          <w:tab w:val="left" w:pos="851"/>
        </w:tabs>
        <w:spacing w:line="257" w:lineRule="auto"/>
        <w:ind w:left="0" w:firstLine="709"/>
        <w:jc w:val="both"/>
        <w:rPr>
          <w:lang w:val="ru-RU"/>
        </w:rPr>
      </w:pPr>
      <w:r w:rsidRPr="00F6664A">
        <w:rPr>
          <w:bCs/>
          <w:szCs w:val="24"/>
          <w:lang w:val="ru-RU"/>
        </w:rPr>
        <w:t xml:space="preserve">В случае наступления Дефолта </w:t>
      </w:r>
      <w:r w:rsidR="00EA0BB9" w:rsidRPr="00022AF3">
        <w:rPr>
          <w:bCs/>
          <w:lang w:val="ru-RU"/>
        </w:rPr>
        <w:t xml:space="preserve">Займодатель </w:t>
      </w:r>
      <w:r w:rsidR="00536BBE" w:rsidRPr="00022AF3">
        <w:rPr>
          <w:bCs/>
          <w:lang w:val="ru-RU"/>
        </w:rPr>
        <w:t xml:space="preserve">вправе направить </w:t>
      </w:r>
      <w:r w:rsidR="00EA0BB9" w:rsidRPr="00022AF3">
        <w:rPr>
          <w:bCs/>
          <w:lang w:val="ru-RU"/>
        </w:rPr>
        <w:t>Заемщику письменное</w:t>
      </w:r>
      <w:r w:rsidR="00EA0BB9" w:rsidRPr="00022AF3">
        <w:rPr>
          <w:lang w:val="ru-RU"/>
        </w:rPr>
        <w:t xml:space="preserve"> уведомление с установлением сроков для устранения случая Дефолта. При </w:t>
      </w:r>
      <w:r w:rsidR="005B75B2" w:rsidRPr="00022AF3">
        <w:rPr>
          <w:lang w:val="ru-RU"/>
        </w:rPr>
        <w:t>этом</w:t>
      </w:r>
      <w:r w:rsidR="00EA0BB9" w:rsidRPr="00022AF3">
        <w:rPr>
          <w:lang w:val="ru-RU"/>
        </w:rPr>
        <w:t>, Займодатель вправе</w:t>
      </w:r>
      <w:r w:rsidR="00CF0187" w:rsidRPr="00022AF3">
        <w:rPr>
          <w:lang w:val="ru-RU"/>
        </w:rPr>
        <w:t xml:space="preserve"> </w:t>
      </w:r>
      <w:r w:rsidR="005B75B2" w:rsidRPr="00022AF3">
        <w:rPr>
          <w:lang w:val="ru-RU"/>
        </w:rPr>
        <w:t xml:space="preserve">в любой момент после наступления Дефолта </w:t>
      </w:r>
      <w:r w:rsidR="00CF0187" w:rsidRPr="00022AF3">
        <w:rPr>
          <w:lang w:val="ru-RU"/>
        </w:rPr>
        <w:t>на свое усмотрение</w:t>
      </w:r>
      <w:r w:rsidR="00EA0BB9" w:rsidRPr="00022AF3">
        <w:rPr>
          <w:lang w:val="ru-RU"/>
        </w:rPr>
        <w:t xml:space="preserve"> применить в отношении Заемщика</w:t>
      </w:r>
      <w:r w:rsidR="00426724" w:rsidRPr="00022AF3">
        <w:rPr>
          <w:lang w:val="ru-RU"/>
        </w:rPr>
        <w:t xml:space="preserve"> и/или в отношении третьих лиц, являющихся сторонами по Документам по обеспечению,</w:t>
      </w:r>
      <w:r w:rsidR="00EA0BB9" w:rsidRPr="00022AF3">
        <w:rPr>
          <w:lang w:val="ru-RU"/>
        </w:rPr>
        <w:t xml:space="preserve"> меры, предусмотренные </w:t>
      </w:r>
      <w:r w:rsidR="00710717" w:rsidRPr="00022AF3">
        <w:rPr>
          <w:lang w:val="ru-RU"/>
        </w:rPr>
        <w:t xml:space="preserve">настоящим </w:t>
      </w:r>
      <w:r w:rsidR="00EA0BB9" w:rsidRPr="00022AF3">
        <w:rPr>
          <w:lang w:val="ru-RU"/>
        </w:rPr>
        <w:t>Договором</w:t>
      </w:r>
      <w:r w:rsidR="00426724" w:rsidRPr="00022AF3">
        <w:rPr>
          <w:lang w:val="ru-RU"/>
        </w:rPr>
        <w:t xml:space="preserve"> и/или Документами по обеспечению</w:t>
      </w:r>
      <w:r w:rsidR="00EA0BB9" w:rsidRPr="00022AF3">
        <w:rPr>
          <w:lang w:val="ru-RU"/>
        </w:rPr>
        <w:t>, а также</w:t>
      </w:r>
      <w:r w:rsidR="00EA0BB9" w:rsidRPr="00F6664A">
        <w:rPr>
          <w:lang w:val="ru-RU"/>
        </w:rPr>
        <w:t xml:space="preserve"> любые из следующих мер, как по отдельности, так и в совокупности</w:t>
      </w:r>
      <w:r w:rsidR="00EA0BB9">
        <w:rPr>
          <w:lang w:val="ru-RU"/>
        </w:rPr>
        <w:t>:</w:t>
      </w:r>
    </w:p>
    <w:p w14:paraId="791E4988" w14:textId="77777777" w:rsidR="00FB7154" w:rsidRDefault="00FB7154">
      <w:pPr>
        <w:pStyle w:val="aff0"/>
        <w:widowControl w:val="0"/>
        <w:numPr>
          <w:ilvl w:val="2"/>
          <w:numId w:val="26"/>
        </w:numPr>
        <w:tabs>
          <w:tab w:val="left" w:pos="709"/>
          <w:tab w:val="left" w:pos="851"/>
        </w:tabs>
        <w:spacing w:line="257" w:lineRule="auto"/>
        <w:ind w:left="0" w:firstLine="709"/>
        <w:jc w:val="both"/>
        <w:rPr>
          <w:szCs w:val="24"/>
          <w:lang w:val="ru-RU"/>
        </w:rPr>
      </w:pPr>
    </w:p>
    <w:p w14:paraId="11AD83DE" w14:textId="2B021C78" w:rsidR="00C3041A" w:rsidRDefault="00FB7154" w:rsidP="00FB7154">
      <w:pPr>
        <w:pStyle w:val="aff0"/>
        <w:widowControl w:val="0"/>
        <w:tabs>
          <w:tab w:val="left" w:pos="709"/>
          <w:tab w:val="left" w:pos="851"/>
        </w:tabs>
        <w:spacing w:line="257" w:lineRule="auto"/>
        <w:ind w:left="709"/>
        <w:jc w:val="both"/>
        <w:rPr>
          <w:szCs w:val="24"/>
          <w:lang w:val="ru-RU"/>
        </w:rPr>
      </w:pPr>
      <w:r w:rsidRPr="00F562E4">
        <w:rPr>
          <w:i/>
          <w:iCs/>
          <w:lang w:val="ru-RU"/>
        </w:rPr>
        <w:t>(без капитализации</w:t>
      </w:r>
      <w:r>
        <w:rPr>
          <w:i/>
          <w:iCs/>
          <w:lang w:val="ru-RU"/>
        </w:rPr>
        <w:t>)</w:t>
      </w:r>
      <w:r w:rsidRPr="0087260F">
        <w:rPr>
          <w:szCs w:val="24"/>
          <w:lang w:val="ru-RU"/>
        </w:rPr>
        <w:t xml:space="preserve"> </w:t>
      </w:r>
    </w:p>
    <w:p w14:paraId="12A34D5C" w14:textId="6367546F" w:rsidR="00FB7154" w:rsidRPr="0062599B" w:rsidRDefault="00FB7154" w:rsidP="00F562E4">
      <w:pPr>
        <w:widowControl w:val="0"/>
        <w:tabs>
          <w:tab w:val="left" w:pos="567"/>
        </w:tabs>
        <w:spacing w:line="257" w:lineRule="auto"/>
        <w:ind w:firstLine="709"/>
        <w:contextualSpacing/>
        <w:jc w:val="both"/>
        <w:rPr>
          <w:lang w:val="ru-RU"/>
        </w:rPr>
      </w:pPr>
      <w:r w:rsidRPr="00F562E4">
        <w:rPr>
          <w:b/>
          <w:bCs/>
          <w:lang w:val="ru-RU"/>
        </w:rPr>
        <w:t>[</w:t>
      </w:r>
      <w:r w:rsidRPr="00F562E4">
        <w:rPr>
          <w:lang w:val="ru-RU"/>
        </w:rPr>
        <w:t>досрочно предъявить к взысканию в полном объеме сумму Займа, включая начисленное Вознаграждение и иные суммы, причитающиеся к уплате в соответствии с условиями настоящего Договора;</w:t>
      </w:r>
      <w:r w:rsidRPr="00F562E4">
        <w:rPr>
          <w:b/>
          <w:bCs/>
          <w:lang w:val="ru-RU"/>
        </w:rPr>
        <w:t>]</w:t>
      </w:r>
    </w:p>
    <w:p w14:paraId="1DDB7F3B" w14:textId="77777777" w:rsidR="00FB7154" w:rsidRPr="00F562E4" w:rsidRDefault="00FB7154" w:rsidP="00F562E4">
      <w:pPr>
        <w:widowControl w:val="0"/>
        <w:tabs>
          <w:tab w:val="left" w:pos="567"/>
        </w:tabs>
        <w:spacing w:line="257" w:lineRule="auto"/>
        <w:ind w:firstLine="709"/>
        <w:contextualSpacing/>
        <w:jc w:val="both"/>
        <w:rPr>
          <w:lang w:val="ru-RU"/>
        </w:rPr>
      </w:pPr>
    </w:p>
    <w:p w14:paraId="08ACAA21" w14:textId="77777777" w:rsidR="00FB7154" w:rsidRPr="00F562E4" w:rsidRDefault="00FB7154" w:rsidP="00F562E4">
      <w:pPr>
        <w:tabs>
          <w:tab w:val="left" w:pos="709"/>
          <w:tab w:val="left" w:pos="1440"/>
          <w:tab w:val="left" w:pos="2347"/>
          <w:tab w:val="left" w:pos="3067"/>
        </w:tabs>
        <w:ind w:firstLine="709"/>
        <w:jc w:val="both"/>
        <w:rPr>
          <w:i/>
          <w:iCs/>
          <w:lang w:val="ru-RU"/>
        </w:rPr>
      </w:pPr>
      <w:r w:rsidRPr="00F562E4">
        <w:rPr>
          <w:i/>
          <w:iCs/>
          <w:lang w:val="ru-RU"/>
        </w:rPr>
        <w:t>(с капитализацией)</w:t>
      </w:r>
    </w:p>
    <w:p w14:paraId="24D4CC03" w14:textId="0E1F07E3" w:rsidR="00FB7154" w:rsidRPr="00FB7154" w:rsidRDefault="00FB7154" w:rsidP="00F562E4">
      <w:pPr>
        <w:pStyle w:val="aff0"/>
        <w:widowControl w:val="0"/>
        <w:tabs>
          <w:tab w:val="left" w:pos="709"/>
          <w:tab w:val="left" w:pos="851"/>
        </w:tabs>
        <w:spacing w:line="257" w:lineRule="auto"/>
        <w:ind w:left="0" w:firstLine="709"/>
        <w:jc w:val="both"/>
        <w:rPr>
          <w:szCs w:val="24"/>
          <w:lang w:val="ru-RU"/>
        </w:rPr>
      </w:pPr>
      <w:r w:rsidRPr="00F562E4">
        <w:rPr>
          <w:b/>
          <w:bCs/>
          <w:lang w:val="ru-RU"/>
        </w:rPr>
        <w:t>[</w:t>
      </w:r>
      <w:r w:rsidRPr="00F562E4">
        <w:rPr>
          <w:lang w:val="ru-RU"/>
        </w:rPr>
        <w:t>досрочно предъявить к взысканию в полном объеме сумму Займа, а также сумму Капитализированного вознаграждения, с начисленным Вознаграждением, и иные суммы, причитающиеся к уплате в соответствии с условиями настоящего Договора;</w:t>
      </w:r>
      <w:r w:rsidRPr="00F562E4">
        <w:rPr>
          <w:b/>
          <w:bCs/>
          <w:lang w:val="ru-RU"/>
        </w:rPr>
        <w:t>]</w:t>
      </w:r>
    </w:p>
    <w:p w14:paraId="6DB80020" w14:textId="048B5D52" w:rsidR="00EA0BB9" w:rsidRPr="006D06CA" w:rsidRDefault="00EA0BB9" w:rsidP="00DA4612">
      <w:pPr>
        <w:pStyle w:val="aff0"/>
        <w:widowControl w:val="0"/>
        <w:numPr>
          <w:ilvl w:val="2"/>
          <w:numId w:val="26"/>
        </w:numPr>
        <w:tabs>
          <w:tab w:val="left" w:pos="709"/>
          <w:tab w:val="left" w:pos="851"/>
        </w:tabs>
        <w:spacing w:line="257" w:lineRule="auto"/>
        <w:ind w:left="0" w:firstLine="709"/>
        <w:jc w:val="both"/>
        <w:rPr>
          <w:szCs w:val="24"/>
          <w:lang w:val="ru-RU"/>
        </w:rPr>
      </w:pPr>
      <w:r w:rsidRPr="006D06CA">
        <w:rPr>
          <w:szCs w:val="24"/>
          <w:lang w:val="ru-RU"/>
        </w:rPr>
        <w:t>обратить взыскание на Обеспечение в судебном и (или) внесудебном порядке;</w:t>
      </w:r>
    </w:p>
    <w:p w14:paraId="2638722D" w14:textId="32DABAE7" w:rsidR="00C3041A" w:rsidRDefault="009F3262" w:rsidP="005739D5">
      <w:pPr>
        <w:pStyle w:val="aff0"/>
        <w:widowControl w:val="0"/>
        <w:numPr>
          <w:ilvl w:val="2"/>
          <w:numId w:val="26"/>
        </w:numPr>
        <w:tabs>
          <w:tab w:val="left" w:pos="709"/>
          <w:tab w:val="left" w:pos="851"/>
        </w:tabs>
        <w:spacing w:line="257" w:lineRule="auto"/>
        <w:ind w:left="0" w:firstLine="709"/>
        <w:jc w:val="both"/>
        <w:rPr>
          <w:szCs w:val="24"/>
          <w:lang w:val="ru-RU"/>
        </w:rPr>
      </w:pPr>
      <w:r w:rsidRPr="00C04D62">
        <w:rPr>
          <w:szCs w:val="24"/>
          <w:lang w:val="ru-RU"/>
        </w:rPr>
        <w:t>инициировать процедуру конвертации задолженности в акции/доли участия</w:t>
      </w:r>
      <w:r w:rsidR="00E76256">
        <w:rPr>
          <w:szCs w:val="24"/>
          <w:lang w:val="ru-RU"/>
        </w:rPr>
        <w:t xml:space="preserve"> в </w:t>
      </w:r>
      <w:r w:rsidR="00E76256">
        <w:rPr>
          <w:szCs w:val="24"/>
          <w:lang w:val="ru-RU"/>
        </w:rPr>
        <w:lastRenderedPageBreak/>
        <w:t>уставном капитале</w:t>
      </w:r>
      <w:r w:rsidRPr="00C04D62">
        <w:rPr>
          <w:szCs w:val="24"/>
          <w:lang w:val="ru-RU"/>
        </w:rPr>
        <w:t xml:space="preserve"> Заемщика</w:t>
      </w:r>
      <w:r>
        <w:rPr>
          <w:szCs w:val="24"/>
          <w:lang w:val="ru-RU"/>
        </w:rPr>
        <w:t>;</w:t>
      </w:r>
    </w:p>
    <w:p w14:paraId="43462E18" w14:textId="3FEBB84B" w:rsidR="00EA0BB9" w:rsidRDefault="00F72CD0">
      <w:pPr>
        <w:pStyle w:val="aff0"/>
        <w:widowControl w:val="0"/>
        <w:numPr>
          <w:ilvl w:val="2"/>
          <w:numId w:val="26"/>
        </w:numPr>
        <w:tabs>
          <w:tab w:val="left" w:pos="709"/>
          <w:tab w:val="left" w:pos="851"/>
        </w:tabs>
        <w:spacing w:line="257" w:lineRule="auto"/>
        <w:ind w:left="0" w:firstLine="709"/>
        <w:jc w:val="both"/>
        <w:rPr>
          <w:szCs w:val="24"/>
          <w:lang w:val="ru-RU"/>
        </w:rPr>
      </w:pPr>
      <w:r w:rsidRPr="006D06CA">
        <w:rPr>
          <w:szCs w:val="24"/>
          <w:lang w:val="ru-RU"/>
        </w:rPr>
        <w:t>предъявлять платежные и (или) иные документы об изъятии денег со счетов Заемщика в порядке, предусмотренном договорами/соглашениями между Заемщиком и банками второго уровня (организацией, осуществляющей отдельные виды банковских операций) и законодательством Республики Казахстан;</w:t>
      </w:r>
    </w:p>
    <w:p w14:paraId="694626F3" w14:textId="30A255D5" w:rsidR="00F26288" w:rsidRPr="006D06CA" w:rsidRDefault="009F3262">
      <w:pPr>
        <w:pStyle w:val="aff0"/>
        <w:widowControl w:val="0"/>
        <w:numPr>
          <w:ilvl w:val="2"/>
          <w:numId w:val="26"/>
        </w:numPr>
        <w:tabs>
          <w:tab w:val="left" w:pos="709"/>
          <w:tab w:val="left" w:pos="851"/>
        </w:tabs>
        <w:spacing w:line="257" w:lineRule="auto"/>
        <w:ind w:left="0" w:firstLine="709"/>
        <w:jc w:val="both"/>
        <w:rPr>
          <w:szCs w:val="24"/>
          <w:lang w:val="ru-RU"/>
        </w:rPr>
      </w:pPr>
      <w:r w:rsidRPr="0087260F">
        <w:rPr>
          <w:szCs w:val="24"/>
          <w:lang w:val="ru-RU"/>
        </w:rPr>
        <w:t>иные</w:t>
      </w:r>
      <w:r>
        <w:rPr>
          <w:szCs w:val="24"/>
          <w:lang w:val="ru-RU"/>
        </w:rPr>
        <w:t xml:space="preserve"> </w:t>
      </w:r>
      <w:r w:rsidRPr="0087260F">
        <w:rPr>
          <w:szCs w:val="24"/>
          <w:lang w:val="ru-RU"/>
        </w:rPr>
        <w:t>правовые</w:t>
      </w:r>
      <w:r>
        <w:rPr>
          <w:szCs w:val="24"/>
          <w:lang w:val="ru-RU"/>
        </w:rPr>
        <w:t xml:space="preserve"> </w:t>
      </w:r>
      <w:r w:rsidRPr="0087260F">
        <w:rPr>
          <w:szCs w:val="24"/>
          <w:lang w:val="ru-RU"/>
        </w:rPr>
        <w:t>меры</w:t>
      </w:r>
      <w:r>
        <w:rPr>
          <w:szCs w:val="24"/>
          <w:lang w:val="ru-RU"/>
        </w:rPr>
        <w:t xml:space="preserve"> </w:t>
      </w:r>
      <w:r w:rsidRPr="0087260F">
        <w:rPr>
          <w:szCs w:val="24"/>
          <w:lang w:val="ru-RU"/>
        </w:rPr>
        <w:t>в</w:t>
      </w:r>
      <w:r>
        <w:rPr>
          <w:szCs w:val="24"/>
          <w:lang w:val="ru-RU"/>
        </w:rPr>
        <w:t xml:space="preserve"> </w:t>
      </w:r>
      <w:r w:rsidRPr="0087260F">
        <w:rPr>
          <w:szCs w:val="24"/>
          <w:lang w:val="ru-RU"/>
        </w:rPr>
        <w:t>рамках</w:t>
      </w:r>
      <w:r>
        <w:rPr>
          <w:szCs w:val="24"/>
          <w:lang w:val="ru-RU"/>
        </w:rPr>
        <w:t xml:space="preserve"> </w:t>
      </w:r>
      <w:r w:rsidRPr="0087260F">
        <w:rPr>
          <w:szCs w:val="24"/>
          <w:lang w:val="ru-RU"/>
        </w:rPr>
        <w:t>действующего</w:t>
      </w:r>
      <w:r>
        <w:rPr>
          <w:szCs w:val="24"/>
          <w:lang w:val="ru-RU"/>
        </w:rPr>
        <w:t xml:space="preserve"> </w:t>
      </w:r>
      <w:r w:rsidRPr="0087260F">
        <w:rPr>
          <w:szCs w:val="24"/>
          <w:lang w:val="ru-RU"/>
        </w:rPr>
        <w:t>законодательства</w:t>
      </w:r>
      <w:r>
        <w:rPr>
          <w:szCs w:val="24"/>
          <w:lang w:val="ru-RU"/>
        </w:rPr>
        <w:t xml:space="preserve"> </w:t>
      </w:r>
      <w:r w:rsidRPr="0087260F">
        <w:rPr>
          <w:szCs w:val="24"/>
          <w:lang w:val="ru-RU"/>
        </w:rPr>
        <w:t>Республики</w:t>
      </w:r>
      <w:r>
        <w:rPr>
          <w:szCs w:val="24"/>
          <w:lang w:val="ru-RU"/>
        </w:rPr>
        <w:t xml:space="preserve"> </w:t>
      </w:r>
      <w:r w:rsidRPr="0087260F">
        <w:rPr>
          <w:szCs w:val="24"/>
          <w:lang w:val="ru-RU"/>
        </w:rPr>
        <w:t>Казахстан</w:t>
      </w:r>
      <w:r w:rsidR="00EA0BB9">
        <w:rPr>
          <w:szCs w:val="24"/>
          <w:lang w:val="ru-RU"/>
        </w:rPr>
        <w:t xml:space="preserve">, </w:t>
      </w:r>
      <w:r w:rsidR="000F7727">
        <w:rPr>
          <w:szCs w:val="24"/>
          <w:lang w:val="ru-RU"/>
        </w:rPr>
        <w:t xml:space="preserve">настоящего </w:t>
      </w:r>
      <w:r w:rsidR="00EA0BB9" w:rsidRPr="006D06CA">
        <w:rPr>
          <w:szCs w:val="24"/>
          <w:lang w:val="ru-RU"/>
        </w:rPr>
        <w:t xml:space="preserve">Договора, Документов по обеспечению, иных договоров, заключенных в рамках </w:t>
      </w:r>
      <w:r w:rsidR="009D01A6" w:rsidRPr="006D06CA">
        <w:rPr>
          <w:szCs w:val="24"/>
          <w:lang w:val="ru-RU"/>
        </w:rPr>
        <w:t>Инвестиционного проекта.</w:t>
      </w:r>
    </w:p>
    <w:p w14:paraId="28AD948B" w14:textId="421DE785" w:rsidR="00CB4869" w:rsidRPr="00022AF3" w:rsidRDefault="00CB4869">
      <w:pPr>
        <w:pStyle w:val="aff0"/>
        <w:widowControl w:val="0"/>
        <w:numPr>
          <w:ilvl w:val="2"/>
          <w:numId w:val="26"/>
        </w:numPr>
        <w:tabs>
          <w:tab w:val="left" w:pos="709"/>
          <w:tab w:val="left" w:pos="851"/>
        </w:tabs>
        <w:spacing w:line="257" w:lineRule="auto"/>
        <w:ind w:left="0" w:firstLine="709"/>
        <w:jc w:val="both"/>
        <w:rPr>
          <w:szCs w:val="24"/>
          <w:lang w:val="ru-RU"/>
        </w:rPr>
      </w:pPr>
      <w:r w:rsidRPr="003E3107">
        <w:rPr>
          <w:i/>
          <w:iCs/>
          <w:szCs w:val="24"/>
          <w:lang w:val="ru-RU"/>
        </w:rPr>
        <w:t xml:space="preserve">иные </w:t>
      </w:r>
      <w:r w:rsidR="00C75EA6" w:rsidRPr="003E3107">
        <w:rPr>
          <w:i/>
          <w:iCs/>
          <w:szCs w:val="24"/>
          <w:lang w:val="ru-RU"/>
        </w:rPr>
        <w:t>условия</w:t>
      </w:r>
      <w:r w:rsidRPr="003E3107">
        <w:rPr>
          <w:i/>
          <w:iCs/>
          <w:szCs w:val="24"/>
          <w:lang w:val="ru-RU"/>
        </w:rPr>
        <w:t xml:space="preserve"> в соответствии </w:t>
      </w:r>
      <w:r w:rsidRPr="00022AF3">
        <w:rPr>
          <w:i/>
          <w:iCs/>
          <w:szCs w:val="24"/>
          <w:lang w:val="ru-RU"/>
        </w:rPr>
        <w:t xml:space="preserve">с </w:t>
      </w:r>
      <w:r w:rsidRPr="00022AF3">
        <w:rPr>
          <w:i/>
          <w:lang w:val="ru-RU"/>
        </w:rPr>
        <w:t xml:space="preserve">решением уполномоченного органа </w:t>
      </w:r>
      <w:r w:rsidR="003E3107" w:rsidRPr="00022AF3">
        <w:rPr>
          <w:i/>
          <w:lang w:val="ru-RU"/>
        </w:rPr>
        <w:t>Генерального партнера Фонда</w:t>
      </w:r>
      <w:r w:rsidRPr="00022AF3">
        <w:rPr>
          <w:szCs w:val="24"/>
          <w:lang w:val="ru-RU"/>
        </w:rPr>
        <w:t xml:space="preserve">. </w:t>
      </w:r>
    </w:p>
    <w:p w14:paraId="7489F5C6" w14:textId="77777777" w:rsidR="00403223" w:rsidRDefault="00403223" w:rsidP="006D06CA">
      <w:pPr>
        <w:tabs>
          <w:tab w:val="left" w:pos="709"/>
        </w:tabs>
        <w:spacing w:line="257" w:lineRule="auto"/>
        <w:jc w:val="both"/>
        <w:rPr>
          <w:lang w:val="ru-RU"/>
        </w:rPr>
      </w:pPr>
    </w:p>
    <w:p w14:paraId="01DBD954" w14:textId="77777777" w:rsidR="007D14C9" w:rsidRDefault="007D14C9" w:rsidP="007D14C9">
      <w:pPr>
        <w:pStyle w:val="aff0"/>
        <w:tabs>
          <w:tab w:val="left" w:pos="709"/>
        </w:tabs>
        <w:spacing w:line="257" w:lineRule="auto"/>
        <w:ind w:left="360"/>
        <w:jc w:val="center"/>
        <w:rPr>
          <w:b/>
          <w:lang w:val="ru-RU"/>
        </w:rPr>
      </w:pPr>
      <w:r>
        <w:rPr>
          <w:b/>
          <w:lang w:val="ru-RU"/>
        </w:rPr>
        <w:t>СТАТЬЯ 10</w:t>
      </w:r>
    </w:p>
    <w:p w14:paraId="4BE2FB70" w14:textId="6A2D1E77" w:rsidR="00580F7F" w:rsidRPr="0043318D" w:rsidRDefault="00580F7F" w:rsidP="007D14C9">
      <w:pPr>
        <w:pStyle w:val="aff0"/>
        <w:tabs>
          <w:tab w:val="left" w:pos="709"/>
        </w:tabs>
        <w:spacing w:line="257" w:lineRule="auto"/>
        <w:ind w:left="360"/>
        <w:jc w:val="center"/>
        <w:rPr>
          <w:b/>
          <w:lang w:val="ru-RU"/>
        </w:rPr>
      </w:pPr>
      <w:r w:rsidRPr="0043318D">
        <w:rPr>
          <w:b/>
          <w:lang w:val="ru-RU"/>
        </w:rPr>
        <w:t>СРОК ДЕЙСТВИЯ, ИЗМЕНЕНИЕ УСЛОВИЙ И</w:t>
      </w:r>
    </w:p>
    <w:p w14:paraId="75694B1E" w14:textId="3086FC11" w:rsidR="00B86C13" w:rsidRPr="00580F7F" w:rsidRDefault="00580F7F" w:rsidP="007D14C9">
      <w:pPr>
        <w:tabs>
          <w:tab w:val="left" w:pos="709"/>
        </w:tabs>
        <w:spacing w:line="257" w:lineRule="auto"/>
        <w:jc w:val="center"/>
        <w:rPr>
          <w:lang w:val="ru-RU"/>
        </w:rPr>
      </w:pPr>
      <w:r w:rsidRPr="00580F7F">
        <w:rPr>
          <w:b/>
          <w:lang w:val="ru-RU"/>
        </w:rPr>
        <w:t xml:space="preserve">РАСТОРЖЕНИЕ </w:t>
      </w:r>
      <w:r w:rsidR="003F0E1C">
        <w:rPr>
          <w:b/>
          <w:lang w:val="ru-RU"/>
        </w:rPr>
        <w:t>НАСТОЯЩЕГО ДОГОВОРА</w:t>
      </w:r>
    </w:p>
    <w:p w14:paraId="7D57E986" w14:textId="77777777" w:rsidR="006D06CA" w:rsidRPr="006D06CA" w:rsidRDefault="006D06CA" w:rsidP="00BD2AF7">
      <w:pPr>
        <w:pStyle w:val="aff0"/>
        <w:widowControl w:val="0"/>
        <w:numPr>
          <w:ilvl w:val="0"/>
          <w:numId w:val="26"/>
        </w:numPr>
        <w:tabs>
          <w:tab w:val="left" w:pos="709"/>
          <w:tab w:val="left" w:pos="851"/>
        </w:tabs>
        <w:spacing w:line="257" w:lineRule="auto"/>
        <w:ind w:left="0" w:firstLine="0"/>
        <w:jc w:val="both"/>
        <w:rPr>
          <w:vanish/>
          <w:szCs w:val="24"/>
          <w:lang w:val="ru-RU"/>
        </w:rPr>
      </w:pPr>
    </w:p>
    <w:p w14:paraId="3A83F08C" w14:textId="305E8806" w:rsidR="00B86C13" w:rsidRDefault="00580F7F">
      <w:pPr>
        <w:pStyle w:val="aff0"/>
        <w:widowControl w:val="0"/>
        <w:numPr>
          <w:ilvl w:val="1"/>
          <w:numId w:val="26"/>
        </w:numPr>
        <w:tabs>
          <w:tab w:val="left" w:pos="709"/>
          <w:tab w:val="left" w:pos="851"/>
        </w:tabs>
        <w:spacing w:line="257" w:lineRule="auto"/>
        <w:ind w:left="0" w:firstLine="709"/>
        <w:jc w:val="both"/>
        <w:rPr>
          <w:szCs w:val="24"/>
          <w:lang w:val="ru-RU"/>
        </w:rPr>
      </w:pPr>
      <w:r w:rsidRPr="00580F7F">
        <w:rPr>
          <w:szCs w:val="24"/>
          <w:lang w:val="ru-RU"/>
        </w:rPr>
        <w:t>Настоящий Договор вступает в силу с даты подписания настоящего Договора и действует до полного и надлежащего исполнения Сторонами своих обязательств по настоящему Договору.</w:t>
      </w:r>
    </w:p>
    <w:p w14:paraId="0CD4CD08" w14:textId="4B4990B3" w:rsidR="00580F7F" w:rsidRPr="006D06CA" w:rsidRDefault="00580F7F">
      <w:pPr>
        <w:pStyle w:val="aff0"/>
        <w:widowControl w:val="0"/>
        <w:numPr>
          <w:ilvl w:val="1"/>
          <w:numId w:val="26"/>
        </w:numPr>
        <w:tabs>
          <w:tab w:val="left" w:pos="709"/>
          <w:tab w:val="left" w:pos="851"/>
        </w:tabs>
        <w:spacing w:line="257" w:lineRule="auto"/>
        <w:ind w:left="0" w:firstLine="709"/>
        <w:jc w:val="both"/>
        <w:rPr>
          <w:szCs w:val="24"/>
          <w:lang w:val="ru-RU"/>
        </w:rPr>
      </w:pPr>
      <w:r w:rsidRPr="006D06CA">
        <w:rPr>
          <w:szCs w:val="24"/>
          <w:lang w:val="ru-RU"/>
        </w:rPr>
        <w:t>Все изменения и (или) дополнения к настоящему Договору действительны только в том случае, если они совершены в письменной форме, подписаны уполномоченными представителями Сторон.</w:t>
      </w:r>
    </w:p>
    <w:p w14:paraId="5285328D" w14:textId="22710288" w:rsidR="00580F7F" w:rsidRPr="006D06CA" w:rsidRDefault="00580F7F">
      <w:pPr>
        <w:pStyle w:val="aff0"/>
        <w:widowControl w:val="0"/>
        <w:numPr>
          <w:ilvl w:val="1"/>
          <w:numId w:val="26"/>
        </w:numPr>
        <w:tabs>
          <w:tab w:val="left" w:pos="709"/>
          <w:tab w:val="left" w:pos="851"/>
        </w:tabs>
        <w:spacing w:line="257" w:lineRule="auto"/>
        <w:ind w:left="0" w:firstLine="709"/>
        <w:jc w:val="both"/>
        <w:rPr>
          <w:szCs w:val="24"/>
          <w:lang w:val="ru-RU"/>
        </w:rPr>
      </w:pPr>
      <w:r w:rsidRPr="006D06CA">
        <w:rPr>
          <w:szCs w:val="24"/>
          <w:lang w:val="ru-RU"/>
        </w:rPr>
        <w:t>Односторонний отказ от исполнения условий Договора и одностороннее его изменение, дополнение и (или) расторжение не допускается, за исключением случаев, предусмотренных Договором.</w:t>
      </w:r>
    </w:p>
    <w:p w14:paraId="503F2493" w14:textId="2EEC8EC4" w:rsidR="00DD7E81" w:rsidRPr="006D06CA" w:rsidRDefault="00DD7E81">
      <w:pPr>
        <w:pStyle w:val="aff0"/>
        <w:widowControl w:val="0"/>
        <w:numPr>
          <w:ilvl w:val="1"/>
          <w:numId w:val="26"/>
        </w:numPr>
        <w:tabs>
          <w:tab w:val="left" w:pos="709"/>
          <w:tab w:val="left" w:pos="851"/>
        </w:tabs>
        <w:spacing w:line="257" w:lineRule="auto"/>
        <w:ind w:left="0" w:firstLine="709"/>
        <w:jc w:val="both"/>
        <w:rPr>
          <w:szCs w:val="24"/>
          <w:lang w:val="ru-RU"/>
        </w:rPr>
      </w:pPr>
      <w:bookmarkStart w:id="31" w:name="_Toc73844801"/>
      <w:bookmarkStart w:id="32" w:name="_Toc92109682"/>
      <w:bookmarkStart w:id="33" w:name="_Toc182233218"/>
      <w:r w:rsidRPr="006D06CA">
        <w:rPr>
          <w:szCs w:val="24"/>
          <w:lang w:val="ru-RU"/>
        </w:rPr>
        <w:t>Настоящий Договор может быть расторгнут по требованию Займодателя,</w:t>
      </w:r>
      <w:r w:rsidR="00786413">
        <w:rPr>
          <w:szCs w:val="24"/>
          <w:lang w:val="ru-RU"/>
        </w:rPr>
        <w:t xml:space="preserve"> либо Займодатель вправе в одностороннем порядке отказаться от исполнения Договора,</w:t>
      </w:r>
      <w:r w:rsidRPr="006D06CA">
        <w:rPr>
          <w:szCs w:val="24"/>
          <w:lang w:val="ru-RU"/>
        </w:rPr>
        <w:t xml:space="preserve"> в том числе Займодатель вправе требовать от Заемщика полного/частичного досрочного исполнения обязательств, в случаях неисполнения Заемщиком обязательств (</w:t>
      </w:r>
      <w:r w:rsidRPr="00022AF3">
        <w:rPr>
          <w:szCs w:val="24"/>
          <w:lang w:val="ru-RU"/>
        </w:rPr>
        <w:t xml:space="preserve">Дефолта), </w:t>
      </w:r>
      <w:r w:rsidR="00C26D61" w:rsidRPr="00022AF3">
        <w:rPr>
          <w:szCs w:val="24"/>
          <w:lang w:val="ru-RU"/>
        </w:rPr>
        <w:t>и в иных предусмотренных Договором случаях, а также в случае несоответствия Инвестиционного проекта требованиям действующего законодательства,</w:t>
      </w:r>
      <w:r w:rsidR="00C26D61">
        <w:rPr>
          <w:szCs w:val="24"/>
          <w:lang w:val="ru-RU"/>
        </w:rPr>
        <w:t xml:space="preserve"> </w:t>
      </w:r>
      <w:r w:rsidRPr="006D06CA">
        <w:rPr>
          <w:szCs w:val="24"/>
          <w:lang w:val="ru-RU"/>
        </w:rPr>
        <w:t>путем направления Займодателем Заемщику письменного уведомления не позднее, чем за 14 (четырнадцать) календарных дней до даты расторжения и (или) соответствующего требования о досрочном исполнении обязательств.</w:t>
      </w:r>
      <w:bookmarkEnd w:id="31"/>
      <w:bookmarkEnd w:id="32"/>
      <w:bookmarkEnd w:id="33"/>
    </w:p>
    <w:p w14:paraId="619D2D72" w14:textId="77777777" w:rsidR="00D277EE" w:rsidRDefault="00D277EE" w:rsidP="0043318D">
      <w:pPr>
        <w:tabs>
          <w:tab w:val="left" w:pos="709"/>
        </w:tabs>
        <w:spacing w:line="257" w:lineRule="auto"/>
        <w:ind w:firstLine="709"/>
        <w:jc w:val="both"/>
        <w:rPr>
          <w:lang w:val="ru-RU"/>
        </w:rPr>
      </w:pPr>
    </w:p>
    <w:p w14:paraId="04C6EED6" w14:textId="77777777" w:rsidR="007D14C9" w:rsidRDefault="007D14C9" w:rsidP="007D14C9">
      <w:pPr>
        <w:pStyle w:val="aff0"/>
        <w:tabs>
          <w:tab w:val="left" w:pos="709"/>
        </w:tabs>
        <w:spacing w:line="257" w:lineRule="auto"/>
        <w:ind w:left="360"/>
        <w:jc w:val="center"/>
        <w:rPr>
          <w:b/>
          <w:lang w:val="ru-RU"/>
        </w:rPr>
      </w:pPr>
      <w:r>
        <w:rPr>
          <w:b/>
          <w:lang w:val="ru-RU"/>
        </w:rPr>
        <w:t>СТАТЬЯ 11</w:t>
      </w:r>
    </w:p>
    <w:p w14:paraId="67322EED" w14:textId="5B631FC7" w:rsidR="00580F7F" w:rsidRPr="0043318D" w:rsidRDefault="00580F7F" w:rsidP="007D14C9">
      <w:pPr>
        <w:pStyle w:val="aff0"/>
        <w:tabs>
          <w:tab w:val="left" w:pos="709"/>
        </w:tabs>
        <w:spacing w:line="257" w:lineRule="auto"/>
        <w:ind w:left="360"/>
        <w:jc w:val="center"/>
        <w:rPr>
          <w:b/>
          <w:lang w:val="ru-RU"/>
        </w:rPr>
      </w:pPr>
      <w:r w:rsidRPr="0043318D">
        <w:rPr>
          <w:b/>
          <w:lang w:val="ru-RU"/>
        </w:rPr>
        <w:t>КОНФИДЕНЦИАЛЬНОСТЬ И РАСКРЫТИЕ ИНФОРМАЦИИ</w:t>
      </w:r>
    </w:p>
    <w:p w14:paraId="2E889204" w14:textId="77777777" w:rsidR="006D06CA" w:rsidRPr="006D06CA" w:rsidRDefault="006D06CA" w:rsidP="00BD2AF7">
      <w:pPr>
        <w:pStyle w:val="aff0"/>
        <w:widowControl w:val="0"/>
        <w:numPr>
          <w:ilvl w:val="0"/>
          <w:numId w:val="26"/>
        </w:numPr>
        <w:tabs>
          <w:tab w:val="left" w:pos="709"/>
          <w:tab w:val="left" w:pos="851"/>
        </w:tabs>
        <w:spacing w:line="257" w:lineRule="auto"/>
        <w:ind w:left="0" w:firstLine="0"/>
        <w:jc w:val="both"/>
        <w:rPr>
          <w:vanish/>
          <w:lang w:val="ru-RU"/>
        </w:rPr>
      </w:pPr>
    </w:p>
    <w:p w14:paraId="07E71747" w14:textId="508329E7" w:rsidR="00580F7F" w:rsidRDefault="001136B2">
      <w:pPr>
        <w:pStyle w:val="aff0"/>
        <w:widowControl w:val="0"/>
        <w:numPr>
          <w:ilvl w:val="1"/>
          <w:numId w:val="26"/>
        </w:numPr>
        <w:tabs>
          <w:tab w:val="left" w:pos="709"/>
          <w:tab w:val="left" w:pos="851"/>
        </w:tabs>
        <w:spacing w:line="257" w:lineRule="auto"/>
        <w:ind w:left="0" w:firstLine="709"/>
        <w:jc w:val="both"/>
        <w:rPr>
          <w:lang w:val="ru-RU"/>
        </w:rPr>
      </w:pPr>
      <w:r w:rsidRPr="001136B2">
        <w:rPr>
          <w:lang w:val="ru-RU"/>
        </w:rPr>
        <w:t xml:space="preserve">Стороны обязуются сохранять конфиденциальность коммерческой тайны, финансовой и прочей информации, полученных от другой Стороны и не являющихся публично доступными (далее </w:t>
      </w:r>
      <w:r w:rsidR="00F3400B">
        <w:rPr>
          <w:lang w:val="ru-RU"/>
        </w:rPr>
        <w:t>–</w:t>
      </w:r>
      <w:r w:rsidRPr="001136B2">
        <w:rPr>
          <w:lang w:val="ru-RU"/>
        </w:rPr>
        <w:t xml:space="preserve"> Конфиденциальная информация). Любая информация, в том числе содержащаяся в документах, полученных в рамках Договора, является конфиденциальной</w:t>
      </w:r>
      <w:r>
        <w:rPr>
          <w:lang w:val="ru-RU"/>
        </w:rPr>
        <w:t>.</w:t>
      </w:r>
    </w:p>
    <w:p w14:paraId="19F08F22" w14:textId="4FD6C101" w:rsidR="001136B2" w:rsidRDefault="001136B2">
      <w:pPr>
        <w:pStyle w:val="aff0"/>
        <w:widowControl w:val="0"/>
        <w:numPr>
          <w:ilvl w:val="1"/>
          <w:numId w:val="26"/>
        </w:numPr>
        <w:tabs>
          <w:tab w:val="left" w:pos="709"/>
          <w:tab w:val="left" w:pos="851"/>
        </w:tabs>
        <w:spacing w:line="257" w:lineRule="auto"/>
        <w:ind w:left="0" w:firstLine="709"/>
        <w:jc w:val="both"/>
        <w:rPr>
          <w:lang w:val="ru-RU"/>
        </w:rPr>
      </w:pPr>
      <w:r w:rsidRPr="001136B2">
        <w:rPr>
          <w:lang w:val="ru-RU"/>
        </w:rPr>
        <w:t>Передача Конфиденциальной информации третьим лицам возможна только с письменного согласия другой Стороны, а также по требованию органов и должностных лиц, уполномоченных законодательством Республики Казахстан и (или) иным применимым правом на получение такой информации, за исключением случаев, предусмотренных пунктом 1</w:t>
      </w:r>
      <w:r w:rsidR="007D14C9">
        <w:rPr>
          <w:lang w:val="ru-RU"/>
        </w:rPr>
        <w:t>1</w:t>
      </w:r>
      <w:r w:rsidRPr="001136B2">
        <w:rPr>
          <w:lang w:val="ru-RU"/>
        </w:rPr>
        <w:t>.3 настоящего Договора</w:t>
      </w:r>
      <w:r>
        <w:rPr>
          <w:lang w:val="ru-RU"/>
        </w:rPr>
        <w:t>.</w:t>
      </w:r>
    </w:p>
    <w:p w14:paraId="4209AFAE" w14:textId="177F818E" w:rsidR="001136B2" w:rsidRDefault="001136B2">
      <w:pPr>
        <w:pStyle w:val="aff0"/>
        <w:widowControl w:val="0"/>
        <w:numPr>
          <w:ilvl w:val="1"/>
          <w:numId w:val="26"/>
        </w:numPr>
        <w:tabs>
          <w:tab w:val="left" w:pos="709"/>
          <w:tab w:val="left" w:pos="851"/>
        </w:tabs>
        <w:spacing w:line="257" w:lineRule="auto"/>
        <w:ind w:left="0" w:firstLine="709"/>
        <w:jc w:val="both"/>
        <w:rPr>
          <w:lang w:val="ru-RU"/>
        </w:rPr>
      </w:pPr>
      <w:r w:rsidRPr="001136B2">
        <w:rPr>
          <w:lang w:val="ru-RU"/>
        </w:rPr>
        <w:t>Положения о конфиденциальности, предусмотренные настоящей статьей, не распространяются на случаи</w:t>
      </w:r>
      <w:r>
        <w:rPr>
          <w:lang w:val="ru-RU"/>
        </w:rPr>
        <w:t>:</w:t>
      </w:r>
    </w:p>
    <w:p w14:paraId="71F60850" w14:textId="1095B9E1" w:rsidR="001136B2" w:rsidRDefault="001136B2">
      <w:pPr>
        <w:pStyle w:val="aff0"/>
        <w:widowControl w:val="0"/>
        <w:numPr>
          <w:ilvl w:val="2"/>
          <w:numId w:val="26"/>
        </w:numPr>
        <w:tabs>
          <w:tab w:val="left" w:pos="709"/>
          <w:tab w:val="left" w:pos="851"/>
        </w:tabs>
        <w:spacing w:line="257" w:lineRule="auto"/>
        <w:ind w:left="0" w:firstLine="709"/>
        <w:jc w:val="both"/>
        <w:rPr>
          <w:lang w:val="ru-RU"/>
        </w:rPr>
      </w:pPr>
      <w:r w:rsidRPr="001136B2">
        <w:rPr>
          <w:lang w:val="ru-RU"/>
        </w:rPr>
        <w:t xml:space="preserve">переуступки прав требования по </w:t>
      </w:r>
      <w:r w:rsidR="0084481E">
        <w:rPr>
          <w:lang w:val="ru-RU"/>
        </w:rPr>
        <w:t xml:space="preserve">настоящему </w:t>
      </w:r>
      <w:r w:rsidRPr="001136B2">
        <w:rPr>
          <w:lang w:val="ru-RU"/>
        </w:rPr>
        <w:t xml:space="preserve">Договору, а также в случае </w:t>
      </w:r>
      <w:r w:rsidRPr="001136B2">
        <w:rPr>
          <w:lang w:val="ru-RU"/>
        </w:rPr>
        <w:lastRenderedPageBreak/>
        <w:t>передачи в доверительное управление</w:t>
      </w:r>
      <w:r>
        <w:rPr>
          <w:lang w:val="ru-RU"/>
        </w:rPr>
        <w:t>;</w:t>
      </w:r>
    </w:p>
    <w:p w14:paraId="2F5CC2FF" w14:textId="2DBFA232" w:rsidR="001136B2" w:rsidRDefault="001136B2">
      <w:pPr>
        <w:pStyle w:val="aff0"/>
        <w:widowControl w:val="0"/>
        <w:numPr>
          <w:ilvl w:val="2"/>
          <w:numId w:val="26"/>
        </w:numPr>
        <w:tabs>
          <w:tab w:val="left" w:pos="709"/>
          <w:tab w:val="left" w:pos="851"/>
        </w:tabs>
        <w:spacing w:line="257" w:lineRule="auto"/>
        <w:ind w:left="0" w:firstLine="709"/>
        <w:jc w:val="both"/>
        <w:rPr>
          <w:lang w:val="ru-RU"/>
        </w:rPr>
      </w:pPr>
      <w:r w:rsidRPr="0019121C">
        <w:rPr>
          <w:lang w:val="ru-RU"/>
        </w:rPr>
        <w:t>предъявл</w:t>
      </w:r>
      <w:r>
        <w:rPr>
          <w:lang w:val="ru-RU"/>
        </w:rPr>
        <w:t>ения</w:t>
      </w:r>
      <w:r w:rsidRPr="0019121C">
        <w:rPr>
          <w:lang w:val="ru-RU"/>
        </w:rPr>
        <w:t xml:space="preserve"> платежны</w:t>
      </w:r>
      <w:r>
        <w:rPr>
          <w:lang w:val="ru-RU"/>
        </w:rPr>
        <w:t>х</w:t>
      </w:r>
      <w:r w:rsidRPr="0019121C">
        <w:rPr>
          <w:lang w:val="ru-RU"/>
        </w:rPr>
        <w:t xml:space="preserve"> и (или) ины</w:t>
      </w:r>
      <w:r>
        <w:rPr>
          <w:lang w:val="ru-RU"/>
        </w:rPr>
        <w:t>х</w:t>
      </w:r>
      <w:r w:rsidRPr="0019121C">
        <w:rPr>
          <w:lang w:val="ru-RU"/>
        </w:rPr>
        <w:t xml:space="preserve"> документ</w:t>
      </w:r>
      <w:r>
        <w:rPr>
          <w:lang w:val="ru-RU"/>
        </w:rPr>
        <w:t>ов</w:t>
      </w:r>
      <w:r w:rsidRPr="0019121C">
        <w:rPr>
          <w:lang w:val="ru-RU"/>
        </w:rPr>
        <w:t xml:space="preserve"> об изъятии денег со счетов Заемщика</w:t>
      </w:r>
      <w:r>
        <w:rPr>
          <w:lang w:val="ru-RU"/>
        </w:rPr>
        <w:t xml:space="preserve"> </w:t>
      </w:r>
      <w:r w:rsidRPr="001136B2">
        <w:rPr>
          <w:lang w:val="ru-RU"/>
        </w:rPr>
        <w:t xml:space="preserve">и </w:t>
      </w:r>
      <w:r w:rsidR="0084481E" w:rsidRPr="001136B2">
        <w:rPr>
          <w:lang w:val="ru-RU"/>
        </w:rPr>
        <w:t>представления,</w:t>
      </w:r>
      <w:r w:rsidRPr="001136B2">
        <w:rPr>
          <w:lang w:val="ru-RU"/>
        </w:rPr>
        <w:t xml:space="preserve"> в связи с этим банкам </w:t>
      </w:r>
      <w:r>
        <w:rPr>
          <w:lang w:val="ru-RU"/>
        </w:rPr>
        <w:t>второго уровня</w:t>
      </w:r>
      <w:r w:rsidR="000B1E41">
        <w:rPr>
          <w:lang w:val="ru-RU"/>
        </w:rPr>
        <w:t xml:space="preserve"> и (или)</w:t>
      </w:r>
      <w:r>
        <w:rPr>
          <w:lang w:val="ru-RU"/>
        </w:rPr>
        <w:t xml:space="preserve"> </w:t>
      </w:r>
      <w:r w:rsidR="000B1E41" w:rsidRPr="0043318D">
        <w:rPr>
          <w:lang w:val="ru-RU"/>
        </w:rPr>
        <w:t>или организаци</w:t>
      </w:r>
      <w:r w:rsidR="000B1E41">
        <w:rPr>
          <w:lang w:val="ru-RU"/>
        </w:rPr>
        <w:t>и</w:t>
      </w:r>
      <w:r w:rsidR="000B1E41" w:rsidRPr="0043318D">
        <w:rPr>
          <w:lang w:val="ru-RU"/>
        </w:rPr>
        <w:t>, осуществляющей отдельные виды банковских операций</w:t>
      </w:r>
      <w:r w:rsidR="000B1E41" w:rsidRPr="000B1E41">
        <w:rPr>
          <w:lang w:val="ru-RU"/>
        </w:rPr>
        <w:t xml:space="preserve"> </w:t>
      </w:r>
      <w:r w:rsidRPr="001136B2">
        <w:rPr>
          <w:lang w:val="ru-RU"/>
        </w:rPr>
        <w:t>необходимой информации</w:t>
      </w:r>
      <w:r>
        <w:rPr>
          <w:lang w:val="ru-RU"/>
        </w:rPr>
        <w:t>;</w:t>
      </w:r>
    </w:p>
    <w:p w14:paraId="09B9DA19" w14:textId="3D4139A8" w:rsidR="001136B2" w:rsidRDefault="001136B2">
      <w:pPr>
        <w:pStyle w:val="aff0"/>
        <w:widowControl w:val="0"/>
        <w:numPr>
          <w:ilvl w:val="2"/>
          <w:numId w:val="26"/>
        </w:numPr>
        <w:tabs>
          <w:tab w:val="left" w:pos="709"/>
          <w:tab w:val="left" w:pos="851"/>
        </w:tabs>
        <w:spacing w:line="257" w:lineRule="auto"/>
        <w:ind w:left="0" w:firstLine="709"/>
        <w:jc w:val="both"/>
        <w:rPr>
          <w:lang w:val="ru-RU"/>
        </w:rPr>
      </w:pPr>
      <w:r w:rsidRPr="001136B2">
        <w:rPr>
          <w:lang w:val="ru-RU"/>
        </w:rPr>
        <w:t>информировани</w:t>
      </w:r>
      <w:r w:rsidR="00A33083">
        <w:rPr>
          <w:lang w:val="ru-RU"/>
        </w:rPr>
        <w:t>я</w:t>
      </w:r>
      <w:r w:rsidRPr="001136B2">
        <w:rPr>
          <w:lang w:val="ru-RU"/>
        </w:rPr>
        <w:t xml:space="preserve"> Займодателем об условиях </w:t>
      </w:r>
      <w:r w:rsidR="0084481E">
        <w:rPr>
          <w:lang w:val="ru-RU"/>
        </w:rPr>
        <w:t xml:space="preserve">настоящего </w:t>
      </w:r>
      <w:r w:rsidRPr="001136B2">
        <w:rPr>
          <w:lang w:val="ru-RU"/>
        </w:rPr>
        <w:t xml:space="preserve">Договора третьих лиц, с которыми Заемщик собирается заключить сделки, и в отношении которых Заемщик по </w:t>
      </w:r>
      <w:r w:rsidR="0084481E">
        <w:rPr>
          <w:lang w:val="ru-RU"/>
        </w:rPr>
        <w:t xml:space="preserve">настоящему </w:t>
      </w:r>
      <w:r w:rsidRPr="001136B2">
        <w:rPr>
          <w:lang w:val="ru-RU"/>
        </w:rPr>
        <w:t>Договору принял на себя определенные ограничения</w:t>
      </w:r>
      <w:r w:rsidR="00225162">
        <w:rPr>
          <w:lang w:val="ru-RU"/>
        </w:rPr>
        <w:t>;</w:t>
      </w:r>
    </w:p>
    <w:p w14:paraId="5CFF9F41" w14:textId="64833C4B" w:rsidR="00225162" w:rsidRDefault="00225162">
      <w:pPr>
        <w:pStyle w:val="aff0"/>
        <w:widowControl w:val="0"/>
        <w:numPr>
          <w:ilvl w:val="2"/>
          <w:numId w:val="26"/>
        </w:numPr>
        <w:tabs>
          <w:tab w:val="left" w:pos="709"/>
          <w:tab w:val="left" w:pos="851"/>
        </w:tabs>
        <w:spacing w:line="257" w:lineRule="auto"/>
        <w:ind w:left="0" w:firstLine="709"/>
        <w:jc w:val="both"/>
        <w:rPr>
          <w:lang w:val="ru-RU"/>
        </w:rPr>
      </w:pPr>
      <w:r w:rsidRPr="00225162">
        <w:rPr>
          <w:lang w:val="ru-RU"/>
        </w:rPr>
        <w:t>предоставлени</w:t>
      </w:r>
      <w:r w:rsidR="00A33083">
        <w:rPr>
          <w:lang w:val="ru-RU"/>
        </w:rPr>
        <w:t>я</w:t>
      </w:r>
      <w:r w:rsidRPr="00225162">
        <w:rPr>
          <w:lang w:val="ru-RU"/>
        </w:rPr>
        <w:t xml:space="preserve"> Займодателем необходимой информации третьим лицам в целях осуществления заимствования на внутреннем и внешнем рынках капитала</w:t>
      </w:r>
      <w:r>
        <w:rPr>
          <w:lang w:val="ru-RU"/>
        </w:rPr>
        <w:t>;</w:t>
      </w:r>
    </w:p>
    <w:p w14:paraId="4CF7DC47" w14:textId="501179FF" w:rsidR="00225162" w:rsidRPr="00022AF3" w:rsidRDefault="00225162">
      <w:pPr>
        <w:pStyle w:val="aff0"/>
        <w:widowControl w:val="0"/>
        <w:numPr>
          <w:ilvl w:val="2"/>
          <w:numId w:val="26"/>
        </w:numPr>
        <w:tabs>
          <w:tab w:val="left" w:pos="709"/>
          <w:tab w:val="left" w:pos="851"/>
        </w:tabs>
        <w:spacing w:line="257" w:lineRule="auto"/>
        <w:ind w:left="0" w:firstLine="709"/>
        <w:jc w:val="both"/>
        <w:rPr>
          <w:lang w:val="ru-RU"/>
        </w:rPr>
      </w:pPr>
      <w:r w:rsidRPr="00022AF3">
        <w:rPr>
          <w:lang w:val="ru-RU"/>
        </w:rPr>
        <w:t>опубликования Займодателем</w:t>
      </w:r>
      <w:r w:rsidR="00396BBA" w:rsidRPr="00022AF3">
        <w:rPr>
          <w:lang w:val="ru-RU"/>
        </w:rPr>
        <w:t>, либо Генеральным партнером Фонда, как на территории Республики Казахстан, так и за ее пределами,</w:t>
      </w:r>
      <w:r w:rsidRPr="00022AF3">
        <w:rPr>
          <w:lang w:val="ru-RU"/>
        </w:rPr>
        <w:t xml:space="preserve"> </w:t>
      </w:r>
      <w:r w:rsidR="00396BBA" w:rsidRPr="00022AF3">
        <w:rPr>
          <w:lang w:val="ru-RU"/>
        </w:rPr>
        <w:t xml:space="preserve">любой </w:t>
      </w:r>
      <w:r w:rsidRPr="00022AF3">
        <w:rPr>
          <w:lang w:val="ru-RU"/>
        </w:rPr>
        <w:t>информации</w:t>
      </w:r>
      <w:r w:rsidR="00396BBA" w:rsidRPr="00022AF3">
        <w:rPr>
          <w:lang w:val="ru-RU"/>
        </w:rPr>
        <w:t xml:space="preserve"> и сведений</w:t>
      </w:r>
      <w:r w:rsidRPr="00022AF3">
        <w:rPr>
          <w:lang w:val="ru-RU"/>
        </w:rPr>
        <w:t xml:space="preserve"> о неисполнении Заемщиком обязательств по настоящему Договору;</w:t>
      </w:r>
    </w:p>
    <w:p w14:paraId="1228A9A1" w14:textId="1A060BF3" w:rsidR="00225162" w:rsidRDefault="00225162" w:rsidP="005739D5">
      <w:pPr>
        <w:pStyle w:val="aff0"/>
        <w:widowControl w:val="0"/>
        <w:numPr>
          <w:ilvl w:val="2"/>
          <w:numId w:val="26"/>
        </w:numPr>
        <w:tabs>
          <w:tab w:val="left" w:pos="709"/>
          <w:tab w:val="left" w:pos="851"/>
        </w:tabs>
        <w:spacing w:line="257" w:lineRule="auto"/>
        <w:ind w:left="0" w:firstLine="709"/>
        <w:jc w:val="both"/>
        <w:rPr>
          <w:lang w:val="ru-RU"/>
        </w:rPr>
      </w:pPr>
      <w:r w:rsidRPr="005739D5">
        <w:rPr>
          <w:lang w:val="ru-RU"/>
        </w:rPr>
        <w:t xml:space="preserve">предоставления Займодателем необходимой информации по Инвестиционному проекту </w:t>
      </w:r>
      <w:r w:rsidR="0084481E" w:rsidRPr="005739D5">
        <w:rPr>
          <w:lang w:val="ru-RU"/>
        </w:rPr>
        <w:t xml:space="preserve">АО «НУХ «Байтерек», </w:t>
      </w:r>
      <w:r w:rsidR="00920BA3" w:rsidRPr="005739D5">
        <w:rPr>
          <w:lang w:val="ru-RU"/>
        </w:rPr>
        <w:t>АО «</w:t>
      </w:r>
      <w:r w:rsidR="000745AC" w:rsidRPr="005739D5">
        <w:rPr>
          <w:szCs w:val="24"/>
          <w:lang w:val="ru-RU"/>
        </w:rPr>
        <w:t>Qazaqstan Investment Corporation</w:t>
      </w:r>
      <w:r w:rsidR="00920BA3" w:rsidRPr="005739D5">
        <w:rPr>
          <w:lang w:val="ru-RU"/>
        </w:rPr>
        <w:t xml:space="preserve">», </w:t>
      </w:r>
      <w:r w:rsidRPr="005739D5">
        <w:rPr>
          <w:lang w:val="ru-RU"/>
        </w:rPr>
        <w:t>аудиторам Займодателя, государственным органам, уполномоченным в соответствии с законодательством Республики Казахстан и (или) применимым правом, в том числе в случае обращения Займодателя в правоохранительные и иные государственные органы с целью привлечения Заемщика и (или) должностных лиц Заемщика к ответственности, с целью взыскания задолженности, с целью защиты своих прав и надлежащего исполнения Заемщиком своих обязательств перед Займодателем</w:t>
      </w:r>
      <w:r w:rsidRPr="00225162">
        <w:rPr>
          <w:lang w:val="ru-RU"/>
        </w:rPr>
        <w:t>;</w:t>
      </w:r>
    </w:p>
    <w:p w14:paraId="4722E9C0" w14:textId="7A5528EC" w:rsidR="00225162" w:rsidRDefault="00225162">
      <w:pPr>
        <w:pStyle w:val="aff0"/>
        <w:widowControl w:val="0"/>
        <w:numPr>
          <w:ilvl w:val="2"/>
          <w:numId w:val="26"/>
        </w:numPr>
        <w:tabs>
          <w:tab w:val="left" w:pos="709"/>
          <w:tab w:val="left" w:pos="851"/>
        </w:tabs>
        <w:spacing w:line="257" w:lineRule="auto"/>
        <w:ind w:left="0" w:firstLine="709"/>
        <w:jc w:val="both"/>
        <w:rPr>
          <w:lang w:val="ru-RU"/>
        </w:rPr>
      </w:pPr>
      <w:r w:rsidRPr="00225162">
        <w:rPr>
          <w:lang w:val="ru-RU"/>
        </w:rPr>
        <w:t>предоставления Займодателем необходимой информации третьим лицам (внешним консультантам, государственным органам и негосударственным организациям, лицам, оказывающим услуги по взысканию задолженности, страхованию, оценке Обеспечения) в рамках заключенных с ними соглашений о конфиденциальности</w:t>
      </w:r>
      <w:r w:rsidR="00920BA3">
        <w:rPr>
          <w:lang w:val="ru-RU"/>
        </w:rPr>
        <w:t>;</w:t>
      </w:r>
    </w:p>
    <w:p w14:paraId="0DA65642" w14:textId="19BE6716" w:rsidR="00920BA3" w:rsidRDefault="00920BA3">
      <w:pPr>
        <w:pStyle w:val="aff0"/>
        <w:widowControl w:val="0"/>
        <w:numPr>
          <w:ilvl w:val="2"/>
          <w:numId w:val="26"/>
        </w:numPr>
        <w:tabs>
          <w:tab w:val="left" w:pos="709"/>
          <w:tab w:val="left" w:pos="851"/>
        </w:tabs>
        <w:spacing w:line="257" w:lineRule="auto"/>
        <w:ind w:left="0" w:firstLine="709"/>
        <w:jc w:val="both"/>
        <w:rPr>
          <w:lang w:val="ru-RU"/>
        </w:rPr>
      </w:pPr>
      <w:r w:rsidRPr="00920BA3">
        <w:rPr>
          <w:lang w:val="ru-RU"/>
        </w:rPr>
        <w:t>проведени</w:t>
      </w:r>
      <w:r w:rsidR="00A33083">
        <w:rPr>
          <w:lang w:val="ru-RU"/>
        </w:rPr>
        <w:t>я</w:t>
      </w:r>
      <w:r w:rsidRPr="00920BA3">
        <w:rPr>
          <w:lang w:val="ru-RU"/>
        </w:rPr>
        <w:t xml:space="preserve"> Займодателем мероприятий в целях взыскания задолженности Заемщика и представления в этой связи третьим лицам, документов и (или) опубликование информации о Заемщике, сумме его </w:t>
      </w:r>
      <w:r w:rsidR="0084481E">
        <w:rPr>
          <w:lang w:val="ru-RU"/>
        </w:rPr>
        <w:t>з</w:t>
      </w:r>
      <w:r w:rsidRPr="00920BA3">
        <w:rPr>
          <w:lang w:val="ru-RU"/>
        </w:rPr>
        <w:t>адолженности, содержащих(-ую) сведения, составляющие охраняемую законом тайну в отношении Заемщика</w:t>
      </w:r>
      <w:r>
        <w:rPr>
          <w:lang w:val="ru-RU"/>
        </w:rPr>
        <w:t>;</w:t>
      </w:r>
    </w:p>
    <w:p w14:paraId="41CBE38E" w14:textId="7505303B" w:rsidR="00920BA3" w:rsidRPr="006D06CA" w:rsidRDefault="00920BA3">
      <w:pPr>
        <w:pStyle w:val="aff0"/>
        <w:widowControl w:val="0"/>
        <w:numPr>
          <w:ilvl w:val="2"/>
          <w:numId w:val="26"/>
        </w:numPr>
        <w:tabs>
          <w:tab w:val="left" w:pos="709"/>
          <w:tab w:val="left" w:pos="851"/>
        </w:tabs>
        <w:spacing w:line="257" w:lineRule="auto"/>
        <w:ind w:left="0" w:firstLine="709"/>
        <w:jc w:val="both"/>
        <w:rPr>
          <w:lang w:val="ru-RU"/>
        </w:rPr>
      </w:pPr>
      <w:r w:rsidRPr="006D06CA">
        <w:rPr>
          <w:lang w:val="ru-RU"/>
        </w:rPr>
        <w:t>размещени</w:t>
      </w:r>
      <w:r w:rsidR="00A33083">
        <w:rPr>
          <w:lang w:val="ru-RU"/>
        </w:rPr>
        <w:t>я</w:t>
      </w:r>
      <w:r w:rsidRPr="006D06CA">
        <w:rPr>
          <w:lang w:val="ru-RU"/>
        </w:rPr>
        <w:t xml:space="preserve"> в средствах массовой информации, на корпоративном сайте </w:t>
      </w:r>
      <w:r w:rsidR="0084481E" w:rsidRPr="006D06CA">
        <w:rPr>
          <w:lang w:val="ru-RU"/>
        </w:rPr>
        <w:t xml:space="preserve">АО «НУХ «Байтерек», </w:t>
      </w:r>
      <w:r w:rsidRPr="006D06CA">
        <w:rPr>
          <w:lang w:val="ru-RU"/>
        </w:rPr>
        <w:t>АО «</w:t>
      </w:r>
      <w:r w:rsidR="000745AC" w:rsidRPr="009F27C2">
        <w:rPr>
          <w:szCs w:val="24"/>
          <w:lang w:val="ru-RU"/>
        </w:rPr>
        <w:t>Qazaqstan Investment Corporation</w:t>
      </w:r>
      <w:r w:rsidRPr="006D06CA">
        <w:rPr>
          <w:lang w:val="ru-RU"/>
        </w:rPr>
        <w:t xml:space="preserve">», предоставление третьим лицам сведений об условиях финансирования по Займу (срок, </w:t>
      </w:r>
      <w:r w:rsidR="00710717" w:rsidRPr="006D06CA">
        <w:rPr>
          <w:lang w:val="ru-RU"/>
        </w:rPr>
        <w:t>сумма, валюта</w:t>
      </w:r>
      <w:r w:rsidRPr="006D06CA">
        <w:rPr>
          <w:lang w:val="ru-RU"/>
        </w:rPr>
        <w:t>, ставка вознаграждения по Займу, наименование Заемщика); об общей информации по Инвестиционному проекту, включающей</w:t>
      </w:r>
      <w:r w:rsidR="0084481E" w:rsidRPr="006D06CA">
        <w:rPr>
          <w:lang w:val="ru-RU"/>
        </w:rPr>
        <w:t>:</w:t>
      </w:r>
    </w:p>
    <w:p w14:paraId="3E4CADD5" w14:textId="1012C6DD" w:rsidR="0084481E" w:rsidRPr="0084481E" w:rsidRDefault="0084481E" w:rsidP="0043318D">
      <w:pPr>
        <w:tabs>
          <w:tab w:val="left" w:pos="709"/>
        </w:tabs>
        <w:spacing w:line="257" w:lineRule="auto"/>
        <w:ind w:firstLine="709"/>
        <w:jc w:val="both"/>
        <w:rPr>
          <w:color w:val="000000"/>
          <w:lang w:val="ru-RU"/>
        </w:rPr>
      </w:pPr>
      <w:r w:rsidRPr="0084481E">
        <w:rPr>
          <w:lang w:val="ru-RU"/>
        </w:rPr>
        <w:t xml:space="preserve">а) наименование и описание </w:t>
      </w:r>
      <w:r w:rsidRPr="0084481E">
        <w:rPr>
          <w:color w:val="000000"/>
          <w:lang w:val="ru-RU"/>
        </w:rPr>
        <w:t>Инвестиционного проекта;</w:t>
      </w:r>
    </w:p>
    <w:p w14:paraId="3B63C887" w14:textId="12999280" w:rsidR="0084481E" w:rsidRPr="0084481E" w:rsidRDefault="0084481E" w:rsidP="0043318D">
      <w:pPr>
        <w:tabs>
          <w:tab w:val="left" w:pos="709"/>
        </w:tabs>
        <w:spacing w:line="257" w:lineRule="auto"/>
        <w:ind w:firstLine="709"/>
        <w:jc w:val="both"/>
        <w:rPr>
          <w:color w:val="000000"/>
          <w:lang w:val="ru-RU"/>
        </w:rPr>
      </w:pPr>
      <w:r w:rsidRPr="0084481E">
        <w:rPr>
          <w:color w:val="000000"/>
          <w:lang w:val="ru-RU"/>
        </w:rPr>
        <w:t xml:space="preserve">б) </w:t>
      </w:r>
      <w:r w:rsidRPr="0084481E">
        <w:rPr>
          <w:lang w:val="ru-RU"/>
        </w:rPr>
        <w:t xml:space="preserve">источники финансирования Займодателем </w:t>
      </w:r>
      <w:r w:rsidRPr="0084481E">
        <w:rPr>
          <w:color w:val="000000"/>
          <w:lang w:val="ru-RU"/>
        </w:rPr>
        <w:t>Инвестиционного проекта;</w:t>
      </w:r>
    </w:p>
    <w:p w14:paraId="2895FF29" w14:textId="63AAC8A8" w:rsidR="0084481E" w:rsidRDefault="0084481E" w:rsidP="0043318D">
      <w:pPr>
        <w:tabs>
          <w:tab w:val="left" w:pos="709"/>
        </w:tabs>
        <w:spacing w:line="257" w:lineRule="auto"/>
        <w:ind w:firstLine="709"/>
        <w:jc w:val="both"/>
        <w:rPr>
          <w:lang w:val="ru-RU"/>
        </w:rPr>
      </w:pPr>
      <w:r w:rsidRPr="0084481E">
        <w:rPr>
          <w:lang w:val="ru-RU"/>
        </w:rPr>
        <w:t xml:space="preserve">в) стоимость </w:t>
      </w:r>
      <w:r w:rsidRPr="0084481E">
        <w:rPr>
          <w:color w:val="000000"/>
          <w:lang w:val="ru-RU"/>
        </w:rPr>
        <w:t>Инвестиционного проекта</w:t>
      </w:r>
      <w:r w:rsidRPr="0084481E">
        <w:rPr>
          <w:lang w:val="ru-RU"/>
        </w:rPr>
        <w:t xml:space="preserve"> и размер собственного участия Заемщика/третьих лиц в финансировании </w:t>
      </w:r>
      <w:r w:rsidRPr="0084481E">
        <w:rPr>
          <w:color w:val="000000"/>
          <w:lang w:val="ru-RU"/>
        </w:rPr>
        <w:t>Инвестиционного проекта</w:t>
      </w:r>
      <w:r w:rsidR="00535D61">
        <w:rPr>
          <w:lang w:val="ru-RU"/>
        </w:rPr>
        <w:t>;</w:t>
      </w:r>
    </w:p>
    <w:p w14:paraId="29E0D2EA" w14:textId="7493A940" w:rsidR="00535D61" w:rsidRPr="00022AF3" w:rsidRDefault="00535D61" w:rsidP="0043318D">
      <w:pPr>
        <w:tabs>
          <w:tab w:val="left" w:pos="709"/>
        </w:tabs>
        <w:spacing w:line="257" w:lineRule="auto"/>
        <w:ind w:firstLine="709"/>
        <w:jc w:val="both"/>
        <w:rPr>
          <w:lang w:val="ru-RU"/>
        </w:rPr>
      </w:pPr>
      <w:r>
        <w:rPr>
          <w:lang w:val="ru-RU"/>
        </w:rPr>
        <w:t>1</w:t>
      </w:r>
      <w:r w:rsidR="007D14C9">
        <w:rPr>
          <w:lang w:val="ru-RU"/>
        </w:rPr>
        <w:t>1</w:t>
      </w:r>
      <w:r>
        <w:rPr>
          <w:lang w:val="ru-RU"/>
        </w:rPr>
        <w:t xml:space="preserve">.3.10. </w:t>
      </w:r>
      <w:r w:rsidRPr="00535D61">
        <w:rPr>
          <w:lang w:val="ru-RU"/>
        </w:rPr>
        <w:t>предоставлени</w:t>
      </w:r>
      <w:r w:rsidR="00A33083">
        <w:rPr>
          <w:lang w:val="ru-RU"/>
        </w:rPr>
        <w:t>я</w:t>
      </w:r>
      <w:r w:rsidRPr="00535D61">
        <w:rPr>
          <w:lang w:val="ru-RU"/>
        </w:rPr>
        <w:t xml:space="preserve"> </w:t>
      </w:r>
      <w:r>
        <w:rPr>
          <w:lang w:val="ru-RU"/>
        </w:rPr>
        <w:t>Займодателем</w:t>
      </w:r>
      <w:r w:rsidRPr="00535D61">
        <w:rPr>
          <w:lang w:val="ru-RU"/>
        </w:rPr>
        <w:t xml:space="preserve"> </w:t>
      </w:r>
      <w:r w:rsidR="00A33083">
        <w:rPr>
          <w:lang w:val="ru-RU"/>
        </w:rPr>
        <w:t xml:space="preserve">органам государственного аудита </w:t>
      </w:r>
      <w:r w:rsidRPr="00535D61">
        <w:rPr>
          <w:lang w:val="ru-RU"/>
        </w:rPr>
        <w:t>Республики Казахстан, любой необходимой информации</w:t>
      </w:r>
      <w:r w:rsidR="00A33083">
        <w:rPr>
          <w:lang w:val="ru-RU"/>
        </w:rPr>
        <w:t xml:space="preserve"> по Инвестиционному проекту и/или </w:t>
      </w:r>
      <w:r w:rsidR="00A33083" w:rsidRPr="00022AF3">
        <w:rPr>
          <w:lang w:val="ru-RU"/>
        </w:rPr>
        <w:t xml:space="preserve">Заемщику, </w:t>
      </w:r>
      <w:r w:rsidR="00AB5A15" w:rsidRPr="00022AF3">
        <w:rPr>
          <w:lang w:val="ru-RU"/>
        </w:rPr>
        <w:t>в том числе (без ограничений)</w:t>
      </w:r>
      <w:r w:rsidR="005739D5" w:rsidRPr="00022AF3">
        <w:rPr>
          <w:lang w:val="ru-RU"/>
        </w:rPr>
        <w:t xml:space="preserve"> – раскрытия банковской, коммерческой и иной тайны, охраняемой законом</w:t>
      </w:r>
      <w:r w:rsidRPr="00022AF3">
        <w:rPr>
          <w:lang w:val="ru-RU"/>
        </w:rPr>
        <w:t>.</w:t>
      </w:r>
    </w:p>
    <w:p w14:paraId="3623BC6D" w14:textId="292F6D52" w:rsidR="007D0BCE" w:rsidRPr="00022AF3" w:rsidRDefault="007D0BCE" w:rsidP="00DA4612">
      <w:pPr>
        <w:pStyle w:val="aff0"/>
        <w:widowControl w:val="0"/>
        <w:numPr>
          <w:ilvl w:val="1"/>
          <w:numId w:val="26"/>
        </w:numPr>
        <w:tabs>
          <w:tab w:val="left" w:pos="709"/>
          <w:tab w:val="left" w:pos="851"/>
        </w:tabs>
        <w:spacing w:line="257" w:lineRule="auto"/>
        <w:ind w:left="0" w:firstLine="709"/>
        <w:jc w:val="both"/>
        <w:rPr>
          <w:lang w:val="ru-RU"/>
        </w:rPr>
      </w:pPr>
      <w:r w:rsidRPr="00022AF3">
        <w:rPr>
          <w:lang w:val="ru-RU"/>
        </w:rPr>
        <w:t xml:space="preserve">Подписанием настоящего Договора Заемщик предоставляет и подтверждает свое безусловное и безотзывное согласие на раскрытие </w:t>
      </w:r>
      <w:r w:rsidR="000B1E41" w:rsidRPr="00022AF3">
        <w:rPr>
          <w:lang w:val="ru-RU"/>
        </w:rPr>
        <w:t>Конфиденциальной информации</w:t>
      </w:r>
      <w:r w:rsidR="005551EB" w:rsidRPr="00022AF3">
        <w:rPr>
          <w:lang w:val="ru-RU"/>
        </w:rPr>
        <w:t xml:space="preserve"> </w:t>
      </w:r>
      <w:r w:rsidRPr="00022AF3">
        <w:rPr>
          <w:lang w:val="ru-RU"/>
        </w:rPr>
        <w:t xml:space="preserve">Займодателем любому третьему лицу, в том числе правоохранительным органам Республики Казахстан, в случаях, предусмотренных </w:t>
      </w:r>
      <w:r w:rsidR="00710717" w:rsidRPr="00022AF3">
        <w:rPr>
          <w:lang w:val="ru-RU"/>
        </w:rPr>
        <w:t xml:space="preserve">настоящим </w:t>
      </w:r>
      <w:r w:rsidRPr="00022AF3">
        <w:rPr>
          <w:lang w:val="ru-RU"/>
        </w:rPr>
        <w:t>Договором.</w:t>
      </w:r>
    </w:p>
    <w:p w14:paraId="65E2CA0B" w14:textId="5FD0FA81" w:rsidR="007D0BCE" w:rsidRPr="00022AF3" w:rsidRDefault="007D0BCE" w:rsidP="005739D5">
      <w:pPr>
        <w:pStyle w:val="aff0"/>
        <w:widowControl w:val="0"/>
        <w:numPr>
          <w:ilvl w:val="1"/>
          <w:numId w:val="26"/>
        </w:numPr>
        <w:tabs>
          <w:tab w:val="left" w:pos="709"/>
          <w:tab w:val="left" w:pos="851"/>
        </w:tabs>
        <w:spacing w:line="257" w:lineRule="auto"/>
        <w:ind w:left="0" w:firstLine="709"/>
        <w:jc w:val="both"/>
        <w:rPr>
          <w:color w:val="000000"/>
          <w:lang w:val="ru-RU"/>
        </w:rPr>
      </w:pPr>
      <w:r w:rsidRPr="00022AF3">
        <w:rPr>
          <w:lang w:val="ru-RU"/>
        </w:rPr>
        <w:t>Подписанием</w:t>
      </w:r>
      <w:r w:rsidRPr="00022AF3">
        <w:rPr>
          <w:rFonts w:eastAsia="Calibri"/>
          <w:szCs w:val="24"/>
          <w:lang w:val="ru-RU"/>
        </w:rPr>
        <w:t xml:space="preserve"> настоящего </w:t>
      </w:r>
      <w:r w:rsidR="00817E55" w:rsidRPr="00022AF3">
        <w:rPr>
          <w:rFonts w:eastAsia="Calibri"/>
          <w:szCs w:val="24"/>
          <w:lang w:val="ru-RU"/>
        </w:rPr>
        <w:t xml:space="preserve">Договора </w:t>
      </w:r>
      <w:r w:rsidRPr="00022AF3">
        <w:rPr>
          <w:rFonts w:eastAsia="Calibri"/>
          <w:szCs w:val="24"/>
          <w:lang w:val="ru-RU"/>
        </w:rPr>
        <w:t xml:space="preserve"> Заемщик</w:t>
      </w:r>
      <w:r w:rsidRPr="00022AF3">
        <w:rPr>
          <w:color w:val="000000"/>
          <w:szCs w:val="24"/>
          <w:lang w:val="ru-RU"/>
        </w:rPr>
        <w:t xml:space="preserve"> дает свое согласие третьим лицам на предоставление Займодателю </w:t>
      </w:r>
      <w:r w:rsidR="005551EB" w:rsidRPr="00022AF3">
        <w:rPr>
          <w:color w:val="000000"/>
          <w:szCs w:val="24"/>
          <w:lang w:val="ru-RU"/>
        </w:rPr>
        <w:t>К</w:t>
      </w:r>
      <w:r w:rsidR="00EB0E73" w:rsidRPr="00022AF3">
        <w:rPr>
          <w:color w:val="000000"/>
          <w:szCs w:val="24"/>
          <w:lang w:val="ru-RU"/>
        </w:rPr>
        <w:t xml:space="preserve">онфиденциальной </w:t>
      </w:r>
      <w:r w:rsidRPr="00022AF3">
        <w:rPr>
          <w:color w:val="000000"/>
          <w:szCs w:val="24"/>
          <w:lang w:val="ru-RU"/>
        </w:rPr>
        <w:t xml:space="preserve">информации в целях </w:t>
      </w:r>
      <w:r w:rsidRPr="00022AF3">
        <w:rPr>
          <w:color w:val="000000"/>
          <w:szCs w:val="24"/>
          <w:lang w:val="ru-RU"/>
        </w:rPr>
        <w:lastRenderedPageBreak/>
        <w:t xml:space="preserve">осуществления необходимых экспертиз Займодателя </w:t>
      </w:r>
      <w:bookmarkStart w:id="34" w:name="_Hlk102602963"/>
      <w:bookmarkStart w:id="35" w:name="_Hlk102602948"/>
      <w:r w:rsidRPr="00022AF3">
        <w:rPr>
          <w:color w:val="000000"/>
          <w:szCs w:val="24"/>
          <w:lang w:val="ru-RU"/>
        </w:rPr>
        <w:t>(юридической, оценочной, аудиторской</w:t>
      </w:r>
      <w:r w:rsidR="00C07E66" w:rsidRPr="00022AF3">
        <w:rPr>
          <w:color w:val="000000"/>
          <w:szCs w:val="24"/>
          <w:lang w:val="ru-RU"/>
        </w:rPr>
        <w:t xml:space="preserve"> и т.д.</w:t>
      </w:r>
      <w:r w:rsidRPr="00022AF3">
        <w:rPr>
          <w:color w:val="000000"/>
          <w:szCs w:val="24"/>
          <w:lang w:val="ru-RU"/>
        </w:rPr>
        <w:t>)</w:t>
      </w:r>
      <w:bookmarkEnd w:id="34"/>
      <w:r w:rsidRPr="00022AF3">
        <w:rPr>
          <w:color w:val="000000"/>
          <w:szCs w:val="24"/>
          <w:lang w:val="ru-RU"/>
        </w:rPr>
        <w:t>.</w:t>
      </w:r>
    </w:p>
    <w:bookmarkEnd w:id="35"/>
    <w:p w14:paraId="1419A49B" w14:textId="7022F924" w:rsidR="007D0BCE" w:rsidRPr="0084481E" w:rsidRDefault="00C215F4" w:rsidP="00BD2AF7">
      <w:pPr>
        <w:tabs>
          <w:tab w:val="left" w:pos="709"/>
        </w:tabs>
        <w:spacing w:line="257" w:lineRule="auto"/>
        <w:ind w:firstLine="709"/>
        <w:jc w:val="both"/>
        <w:rPr>
          <w:lang w:val="ru-RU"/>
        </w:rPr>
      </w:pPr>
      <w:r w:rsidRPr="00022AF3">
        <w:rPr>
          <w:lang w:val="ru-RU"/>
        </w:rPr>
        <w:t>11.6</w:t>
      </w:r>
      <w:r w:rsidR="0040415A" w:rsidRPr="00022AF3">
        <w:rPr>
          <w:lang w:val="ru-RU"/>
        </w:rPr>
        <w:t>. Подписанием Договора Заемщик предоставляет Займодателю безусловное и безотзывное согласие на раскрытие охраняемой законом тайны и иных сведений, отраженных в пункте 11.3 Договора.</w:t>
      </w:r>
    </w:p>
    <w:p w14:paraId="723F93F3" w14:textId="0C1BCF16" w:rsidR="007D14C9" w:rsidRDefault="007D14C9" w:rsidP="007D14C9">
      <w:pPr>
        <w:pStyle w:val="aff0"/>
        <w:tabs>
          <w:tab w:val="left" w:pos="709"/>
        </w:tabs>
        <w:spacing w:line="257" w:lineRule="auto"/>
        <w:ind w:left="360"/>
        <w:jc w:val="center"/>
        <w:rPr>
          <w:b/>
          <w:bCs/>
          <w:lang w:val="ru-RU"/>
        </w:rPr>
      </w:pPr>
      <w:bookmarkStart w:id="36" w:name="_Hlk102601936"/>
      <w:bookmarkStart w:id="37" w:name="_Hlk102601895"/>
      <w:r>
        <w:rPr>
          <w:b/>
          <w:bCs/>
          <w:lang w:val="ru-RU"/>
        </w:rPr>
        <w:t>СТАТЬЯ 12</w:t>
      </w:r>
    </w:p>
    <w:p w14:paraId="1A07E1BB" w14:textId="4C519EA2" w:rsidR="007D0BCE" w:rsidRPr="0043318D" w:rsidRDefault="007D0BCE" w:rsidP="007D14C9">
      <w:pPr>
        <w:pStyle w:val="aff0"/>
        <w:tabs>
          <w:tab w:val="left" w:pos="709"/>
        </w:tabs>
        <w:spacing w:line="257" w:lineRule="auto"/>
        <w:ind w:left="360"/>
        <w:jc w:val="center"/>
        <w:rPr>
          <w:b/>
          <w:bCs/>
          <w:lang w:val="ru-RU"/>
        </w:rPr>
      </w:pPr>
      <w:r w:rsidRPr="0043318D">
        <w:rPr>
          <w:b/>
          <w:bCs/>
          <w:lang w:val="ru-RU"/>
        </w:rPr>
        <w:t>РАЗРЕШЕНИЕ СПОРОВ</w:t>
      </w:r>
      <w:bookmarkEnd w:id="36"/>
    </w:p>
    <w:p w14:paraId="697B147C" w14:textId="77777777" w:rsidR="006D06CA" w:rsidRPr="006D06CA" w:rsidRDefault="006D06CA" w:rsidP="00BD2AF7">
      <w:pPr>
        <w:pStyle w:val="aff0"/>
        <w:widowControl w:val="0"/>
        <w:numPr>
          <w:ilvl w:val="0"/>
          <w:numId w:val="26"/>
        </w:numPr>
        <w:tabs>
          <w:tab w:val="left" w:pos="709"/>
          <w:tab w:val="left" w:pos="851"/>
        </w:tabs>
        <w:spacing w:line="257" w:lineRule="auto"/>
        <w:ind w:left="0" w:firstLine="0"/>
        <w:jc w:val="both"/>
        <w:rPr>
          <w:vanish/>
          <w:lang w:val="ru-RU"/>
        </w:rPr>
      </w:pPr>
    </w:p>
    <w:p w14:paraId="4F738A99" w14:textId="34E8AE8A" w:rsidR="00225162" w:rsidRPr="00022AF3" w:rsidRDefault="007D0BCE">
      <w:pPr>
        <w:pStyle w:val="aff0"/>
        <w:widowControl w:val="0"/>
        <w:numPr>
          <w:ilvl w:val="1"/>
          <w:numId w:val="26"/>
        </w:numPr>
        <w:tabs>
          <w:tab w:val="left" w:pos="709"/>
          <w:tab w:val="left" w:pos="851"/>
        </w:tabs>
        <w:spacing w:line="257" w:lineRule="auto"/>
        <w:ind w:left="0" w:firstLine="709"/>
        <w:jc w:val="both"/>
        <w:rPr>
          <w:color w:val="171717"/>
          <w:shd w:val="clear" w:color="auto" w:fill="FFFFFF"/>
          <w:lang w:val="ru-RU"/>
        </w:rPr>
      </w:pPr>
      <w:bookmarkStart w:id="38" w:name="_Hlk102601907"/>
      <w:bookmarkStart w:id="39" w:name="_Hlk102671491"/>
      <w:r w:rsidRPr="00022AF3">
        <w:rPr>
          <w:lang w:val="ru-RU"/>
        </w:rPr>
        <w:t xml:space="preserve">Споры и разногласия, которые могут возникнуть при исполнении настоящего Договора, по возможности разрешаются путем переговоров между Сторонами. </w:t>
      </w:r>
      <w:r w:rsidRPr="00022AF3">
        <w:rPr>
          <w:szCs w:val="24"/>
          <w:lang w:val="ru-RU"/>
        </w:rPr>
        <w:t xml:space="preserve">Такие споры и разногласия должны быть урегулированы в течение 30 (тридцать) календарных дней с момента направления претензии инициирующей стороной. </w:t>
      </w:r>
      <w:r w:rsidRPr="00022AF3">
        <w:rPr>
          <w:color w:val="171717"/>
          <w:shd w:val="clear" w:color="auto" w:fill="FFFFFF"/>
          <w:lang w:val="ru-RU"/>
        </w:rPr>
        <w:t xml:space="preserve">Неурегулированные в вышеуказанный срок споры и разногласия, вытекающие из настоящего Договора или в связи с ним, в том числе касающиеся его существования, действительности, толкования, исполнения, нарушения или прекращения, передаются на рассмотрение и разрешаются </w:t>
      </w:r>
      <w:r w:rsidR="00A702BA" w:rsidRPr="00022AF3">
        <w:rPr>
          <w:color w:val="171717"/>
          <w:shd w:val="clear" w:color="auto" w:fill="FFFFFF"/>
          <w:lang w:val="ru-RU"/>
        </w:rPr>
        <w:t>с применением законодательства Республики Казахстан в судах города Астана (договорная подсудность), за исключением случаев исключительной подсудности</w:t>
      </w:r>
      <w:bookmarkEnd w:id="38"/>
      <w:r w:rsidRPr="00022AF3">
        <w:rPr>
          <w:color w:val="171717"/>
          <w:shd w:val="clear" w:color="auto" w:fill="FFFFFF"/>
          <w:lang w:val="ru-RU"/>
        </w:rPr>
        <w:t>.</w:t>
      </w:r>
      <w:bookmarkEnd w:id="39"/>
    </w:p>
    <w:p w14:paraId="1D62D3A8" w14:textId="0E1C6568" w:rsidR="004A7DCA" w:rsidRPr="00022AF3" w:rsidRDefault="000328CC">
      <w:pPr>
        <w:pStyle w:val="aff0"/>
        <w:widowControl w:val="0"/>
        <w:numPr>
          <w:ilvl w:val="1"/>
          <w:numId w:val="26"/>
        </w:numPr>
        <w:tabs>
          <w:tab w:val="left" w:pos="709"/>
          <w:tab w:val="left" w:pos="851"/>
        </w:tabs>
        <w:spacing w:line="257" w:lineRule="auto"/>
        <w:ind w:left="0" w:firstLine="709"/>
        <w:jc w:val="both"/>
        <w:rPr>
          <w:color w:val="171717"/>
          <w:shd w:val="clear" w:color="auto" w:fill="FFFFFF"/>
          <w:lang w:val="ru-RU"/>
        </w:rPr>
      </w:pPr>
      <w:r w:rsidRPr="00022AF3">
        <w:rPr>
          <w:color w:val="171717"/>
          <w:shd w:val="clear" w:color="auto" w:fill="FFFFFF"/>
          <w:lang w:val="ru-RU"/>
        </w:rPr>
        <w:t xml:space="preserve">Применимым правом, регулирующим положения настоящего Договора, является право </w:t>
      </w:r>
      <w:r w:rsidR="004A7DCA" w:rsidRPr="00022AF3">
        <w:rPr>
          <w:color w:val="171717"/>
          <w:shd w:val="clear" w:color="auto" w:fill="FFFFFF"/>
          <w:lang w:val="ru-RU"/>
        </w:rPr>
        <w:t xml:space="preserve">Республики Казахстан. </w:t>
      </w:r>
    </w:p>
    <w:p w14:paraId="33409839" w14:textId="77777777" w:rsidR="00CF0187" w:rsidRPr="00225162" w:rsidRDefault="00CF0187" w:rsidP="006D06CA">
      <w:pPr>
        <w:tabs>
          <w:tab w:val="left" w:pos="709"/>
        </w:tabs>
        <w:spacing w:line="257" w:lineRule="auto"/>
        <w:jc w:val="both"/>
        <w:rPr>
          <w:lang w:val="ru-RU"/>
        </w:rPr>
      </w:pPr>
    </w:p>
    <w:bookmarkEnd w:id="37"/>
    <w:p w14:paraId="0D1BBE70" w14:textId="77777777" w:rsidR="007D14C9" w:rsidRDefault="007D14C9" w:rsidP="007D14C9">
      <w:pPr>
        <w:pStyle w:val="aff0"/>
        <w:tabs>
          <w:tab w:val="left" w:pos="709"/>
        </w:tabs>
        <w:spacing w:line="257" w:lineRule="auto"/>
        <w:ind w:left="360"/>
        <w:jc w:val="center"/>
        <w:rPr>
          <w:b/>
          <w:bCs/>
          <w:lang w:val="ru-RU"/>
        </w:rPr>
      </w:pPr>
      <w:r>
        <w:rPr>
          <w:b/>
          <w:bCs/>
          <w:lang w:val="ru-RU"/>
        </w:rPr>
        <w:t>СТАТЬЯ 13</w:t>
      </w:r>
    </w:p>
    <w:p w14:paraId="189FDC41" w14:textId="0EF2A11E" w:rsidR="00580F7F" w:rsidRPr="0043318D" w:rsidRDefault="00D210D3" w:rsidP="007D14C9">
      <w:pPr>
        <w:pStyle w:val="aff0"/>
        <w:tabs>
          <w:tab w:val="left" w:pos="709"/>
        </w:tabs>
        <w:spacing w:line="257" w:lineRule="auto"/>
        <w:ind w:left="360"/>
        <w:jc w:val="center"/>
        <w:rPr>
          <w:b/>
          <w:bCs/>
          <w:lang w:val="ru-RU"/>
        </w:rPr>
      </w:pPr>
      <w:r w:rsidRPr="0043318D">
        <w:rPr>
          <w:b/>
          <w:bCs/>
          <w:lang w:val="ru-RU"/>
        </w:rPr>
        <w:t>ЗАКЛЮЧИТЕЛЬНЫЕ ПОЛОЖЕНИЯ</w:t>
      </w:r>
    </w:p>
    <w:p w14:paraId="7F60B02D" w14:textId="77777777" w:rsidR="006D06CA" w:rsidRPr="006D06CA" w:rsidRDefault="006D06CA" w:rsidP="00BD2AF7">
      <w:pPr>
        <w:pStyle w:val="aff0"/>
        <w:widowControl w:val="0"/>
        <w:numPr>
          <w:ilvl w:val="0"/>
          <w:numId w:val="26"/>
        </w:numPr>
        <w:tabs>
          <w:tab w:val="left" w:pos="709"/>
          <w:tab w:val="left" w:pos="851"/>
        </w:tabs>
        <w:spacing w:line="257" w:lineRule="auto"/>
        <w:ind w:left="0" w:firstLine="0"/>
        <w:jc w:val="both"/>
        <w:rPr>
          <w:vanish/>
          <w:lang w:val="ru-RU"/>
        </w:rPr>
      </w:pPr>
    </w:p>
    <w:p w14:paraId="59E0F04A" w14:textId="62C804B3" w:rsidR="00B86C13" w:rsidRPr="007408E0" w:rsidRDefault="00D210D3">
      <w:pPr>
        <w:pStyle w:val="aff0"/>
        <w:widowControl w:val="0"/>
        <w:numPr>
          <w:ilvl w:val="1"/>
          <w:numId w:val="26"/>
        </w:numPr>
        <w:tabs>
          <w:tab w:val="left" w:pos="709"/>
          <w:tab w:val="left" w:pos="851"/>
        </w:tabs>
        <w:spacing w:line="257" w:lineRule="auto"/>
        <w:ind w:left="0" w:firstLine="709"/>
        <w:jc w:val="both"/>
        <w:rPr>
          <w:szCs w:val="24"/>
          <w:lang w:val="ru-RU"/>
        </w:rPr>
      </w:pPr>
      <w:bookmarkStart w:id="40" w:name="_Hlk102602765"/>
      <w:bookmarkStart w:id="41" w:name="_Hlk102602751"/>
      <w:r w:rsidRPr="007408E0">
        <w:rPr>
          <w:szCs w:val="24"/>
          <w:lang w:val="ru-RU"/>
        </w:rPr>
        <w:t>Настоящий Договор и все вопросы, возникающие в его рамках или в связи с ним, регулируются и толкуются в соответствии с законодательством Республики Казахстан</w:t>
      </w:r>
      <w:bookmarkEnd w:id="40"/>
      <w:r w:rsidRPr="007408E0">
        <w:rPr>
          <w:szCs w:val="24"/>
          <w:lang w:val="ru-RU"/>
        </w:rPr>
        <w:t>.</w:t>
      </w:r>
    </w:p>
    <w:bookmarkEnd w:id="41"/>
    <w:p w14:paraId="42F92B6C" w14:textId="7554F3DD" w:rsidR="00D210D3" w:rsidRPr="00D210D3" w:rsidRDefault="00D210D3">
      <w:pPr>
        <w:pStyle w:val="aff0"/>
        <w:widowControl w:val="0"/>
        <w:numPr>
          <w:ilvl w:val="1"/>
          <w:numId w:val="26"/>
        </w:numPr>
        <w:tabs>
          <w:tab w:val="left" w:pos="709"/>
          <w:tab w:val="left" w:pos="851"/>
        </w:tabs>
        <w:spacing w:line="257" w:lineRule="auto"/>
        <w:ind w:left="0" w:firstLine="709"/>
        <w:jc w:val="both"/>
        <w:rPr>
          <w:lang w:val="ru-RU"/>
        </w:rPr>
      </w:pPr>
      <w:r w:rsidRPr="006D06CA">
        <w:rPr>
          <w:lang w:val="ru-RU"/>
        </w:rPr>
        <w:t xml:space="preserve">Корреспонденция, отправляемая Сторонами </w:t>
      </w:r>
      <w:r w:rsidR="00076597" w:rsidRPr="006D06CA">
        <w:rPr>
          <w:lang w:val="ru-RU"/>
        </w:rPr>
        <w:t>в рамках настоящего Договора,</w:t>
      </w:r>
      <w:r w:rsidRPr="006D06CA">
        <w:rPr>
          <w:lang w:val="ru-RU"/>
        </w:rPr>
        <w:t xml:space="preserve"> рассматривается в течение 15 (пятнадцати) Рабочих дней с момента ее получения Сторонами, за исключением уведомлений и (или) документов, для рассмотрения которых предусмотрен иной порядок в соответствии с </w:t>
      </w:r>
      <w:r w:rsidR="0034666C" w:rsidRPr="006D06CA">
        <w:rPr>
          <w:lang w:val="ru-RU"/>
        </w:rPr>
        <w:t xml:space="preserve">настоящим </w:t>
      </w:r>
      <w:r w:rsidRPr="006D06CA">
        <w:rPr>
          <w:lang w:val="ru-RU"/>
        </w:rPr>
        <w:t>Договором.</w:t>
      </w:r>
    </w:p>
    <w:p w14:paraId="0BA9AAC7" w14:textId="69FD3B26" w:rsidR="00B86C13" w:rsidRPr="006D06CA" w:rsidRDefault="00D210D3" w:rsidP="0043318D">
      <w:pPr>
        <w:pStyle w:val="aff0"/>
        <w:widowControl w:val="0"/>
        <w:tabs>
          <w:tab w:val="left" w:pos="709"/>
          <w:tab w:val="left" w:pos="851"/>
        </w:tabs>
        <w:spacing w:line="257" w:lineRule="auto"/>
        <w:ind w:left="0" w:firstLine="709"/>
        <w:jc w:val="both"/>
        <w:rPr>
          <w:lang w:val="ru-RU"/>
        </w:rPr>
      </w:pPr>
      <w:r w:rsidRPr="006D06CA">
        <w:rPr>
          <w:lang w:val="ru-RU"/>
        </w:rPr>
        <w:t>При этом направляемая корреспонденция предоставляется в письменной форме, должна быть подписана уполномоченными лицами, а также заверена печатью</w:t>
      </w:r>
      <w:r w:rsidR="00A52010">
        <w:rPr>
          <w:lang w:val="ru-RU"/>
        </w:rPr>
        <w:t xml:space="preserve"> (при наличии)</w:t>
      </w:r>
      <w:r w:rsidRPr="006D06CA">
        <w:rPr>
          <w:lang w:val="ru-RU"/>
        </w:rPr>
        <w:t xml:space="preserve"> и (или) выполнена на фирменном бланке организации. </w:t>
      </w:r>
    </w:p>
    <w:p w14:paraId="071B8F97" w14:textId="0007929B" w:rsidR="00D210D3" w:rsidRDefault="00D210D3" w:rsidP="00DA4612">
      <w:pPr>
        <w:pStyle w:val="aff0"/>
        <w:widowControl w:val="0"/>
        <w:numPr>
          <w:ilvl w:val="1"/>
          <w:numId w:val="26"/>
        </w:numPr>
        <w:tabs>
          <w:tab w:val="left" w:pos="709"/>
          <w:tab w:val="left" w:pos="851"/>
        </w:tabs>
        <w:spacing w:line="257" w:lineRule="auto"/>
        <w:ind w:left="0" w:firstLine="709"/>
        <w:jc w:val="both"/>
        <w:rPr>
          <w:lang w:val="ru-RU"/>
        </w:rPr>
      </w:pPr>
      <w:r w:rsidRPr="00D210D3">
        <w:rPr>
          <w:lang w:val="ru-RU"/>
        </w:rPr>
        <w:t>Корреспонденция считается должным образом полученной, с даты</w:t>
      </w:r>
      <w:r>
        <w:rPr>
          <w:lang w:val="ru-RU"/>
        </w:rPr>
        <w:t>:</w:t>
      </w:r>
    </w:p>
    <w:p w14:paraId="5491E268" w14:textId="37AA7825" w:rsidR="00D210D3" w:rsidRDefault="00D210D3" w:rsidP="005739D5">
      <w:pPr>
        <w:pStyle w:val="aff0"/>
        <w:widowControl w:val="0"/>
        <w:numPr>
          <w:ilvl w:val="2"/>
          <w:numId w:val="26"/>
        </w:numPr>
        <w:tabs>
          <w:tab w:val="left" w:pos="709"/>
          <w:tab w:val="left" w:pos="851"/>
        </w:tabs>
        <w:spacing w:line="257" w:lineRule="auto"/>
        <w:ind w:left="0" w:firstLine="709"/>
        <w:jc w:val="both"/>
        <w:rPr>
          <w:lang w:val="ru-RU"/>
        </w:rPr>
      </w:pPr>
      <w:r w:rsidRPr="0034395E">
        <w:rPr>
          <w:lang w:val="ru-RU"/>
        </w:rPr>
        <w:t>отметки канцелярии/</w:t>
      </w:r>
      <w:r w:rsidRPr="001814FE">
        <w:rPr>
          <w:lang w:val="ru-RU"/>
        </w:rPr>
        <w:t xml:space="preserve"> </w:t>
      </w:r>
      <w:r w:rsidRPr="0034395E">
        <w:rPr>
          <w:lang w:val="ru-RU"/>
        </w:rPr>
        <w:t>делопроизводителя Стороны</w:t>
      </w:r>
      <w:r>
        <w:rPr>
          <w:lang w:val="ru-RU"/>
        </w:rPr>
        <w:t>;</w:t>
      </w:r>
    </w:p>
    <w:p w14:paraId="7B3427E3" w14:textId="19DC832B" w:rsidR="00D210D3" w:rsidRDefault="0034395E">
      <w:pPr>
        <w:pStyle w:val="aff0"/>
        <w:widowControl w:val="0"/>
        <w:numPr>
          <w:ilvl w:val="2"/>
          <w:numId w:val="26"/>
        </w:numPr>
        <w:tabs>
          <w:tab w:val="left" w:pos="709"/>
          <w:tab w:val="left" w:pos="851"/>
        </w:tabs>
        <w:spacing w:line="257" w:lineRule="auto"/>
        <w:ind w:left="0" w:firstLine="709"/>
        <w:jc w:val="both"/>
        <w:rPr>
          <w:rFonts w:eastAsiaTheme="minorHAnsi"/>
          <w:color w:val="000000"/>
          <w:lang w:val="ru-RU" w:eastAsia="en-US"/>
        </w:rPr>
      </w:pPr>
      <w:r w:rsidRPr="0034395E">
        <w:rPr>
          <w:rFonts w:eastAsiaTheme="minorHAnsi"/>
          <w:color w:val="000000"/>
          <w:lang w:val="ru-RU" w:eastAsia="en-US"/>
        </w:rPr>
        <w:t>получения уведомления о получении, когда она отправлена по почте либо курьерской связью</w:t>
      </w:r>
      <w:r w:rsidR="007A14B1">
        <w:rPr>
          <w:rFonts w:eastAsiaTheme="minorHAnsi"/>
          <w:color w:val="000000"/>
          <w:lang w:val="ru-RU" w:eastAsia="en-US"/>
        </w:rPr>
        <w:t>;</w:t>
      </w:r>
    </w:p>
    <w:p w14:paraId="3BA02A9D" w14:textId="17382B90" w:rsidR="007A14B1" w:rsidRDefault="007A14B1">
      <w:pPr>
        <w:pStyle w:val="aff0"/>
        <w:widowControl w:val="0"/>
        <w:numPr>
          <w:ilvl w:val="2"/>
          <w:numId w:val="26"/>
        </w:numPr>
        <w:tabs>
          <w:tab w:val="left" w:pos="709"/>
          <w:tab w:val="left" w:pos="851"/>
        </w:tabs>
        <w:spacing w:line="257" w:lineRule="auto"/>
        <w:ind w:left="0" w:firstLine="709"/>
        <w:jc w:val="both"/>
        <w:rPr>
          <w:rFonts w:eastAsiaTheme="minorHAnsi"/>
          <w:color w:val="000000"/>
          <w:lang w:val="ru-RU" w:eastAsia="en-US"/>
        </w:rPr>
      </w:pPr>
      <w:r>
        <w:rPr>
          <w:rFonts w:eastAsiaTheme="minorHAnsi"/>
          <w:color w:val="000000"/>
          <w:lang w:val="ru-RU" w:eastAsia="en-US"/>
        </w:rPr>
        <w:t xml:space="preserve">отправки </w:t>
      </w:r>
      <w:r w:rsidR="00C15629">
        <w:rPr>
          <w:rFonts w:eastAsiaTheme="minorHAnsi"/>
          <w:color w:val="000000"/>
          <w:lang w:val="ru-RU" w:eastAsia="en-US"/>
        </w:rPr>
        <w:t>корреспонденции на электронн</w:t>
      </w:r>
      <w:r w:rsidR="00CF63FC">
        <w:rPr>
          <w:rFonts w:eastAsiaTheme="minorHAnsi"/>
          <w:color w:val="000000"/>
          <w:lang w:val="ru-RU" w:eastAsia="en-US"/>
        </w:rPr>
        <w:t>ую почту</w:t>
      </w:r>
      <w:r w:rsidR="00C15629">
        <w:rPr>
          <w:rFonts w:eastAsiaTheme="minorHAnsi"/>
          <w:color w:val="000000"/>
          <w:lang w:val="ru-RU" w:eastAsia="en-US"/>
        </w:rPr>
        <w:t xml:space="preserve"> Стороны, указанн</w:t>
      </w:r>
      <w:r w:rsidR="00CF63FC">
        <w:rPr>
          <w:rFonts w:eastAsiaTheme="minorHAnsi"/>
          <w:color w:val="000000"/>
          <w:lang w:val="ru-RU" w:eastAsia="en-US"/>
        </w:rPr>
        <w:t>ую</w:t>
      </w:r>
      <w:r w:rsidR="00C15629">
        <w:rPr>
          <w:rFonts w:eastAsiaTheme="minorHAnsi"/>
          <w:color w:val="000000"/>
          <w:lang w:val="ru-RU" w:eastAsia="en-US"/>
        </w:rPr>
        <w:t xml:space="preserve"> в статье 14 Договора.  </w:t>
      </w:r>
    </w:p>
    <w:p w14:paraId="7948F5A0" w14:textId="6C52F015" w:rsidR="0034395E" w:rsidRDefault="00404DF2">
      <w:pPr>
        <w:pStyle w:val="aff0"/>
        <w:widowControl w:val="0"/>
        <w:numPr>
          <w:ilvl w:val="1"/>
          <w:numId w:val="26"/>
        </w:numPr>
        <w:tabs>
          <w:tab w:val="left" w:pos="709"/>
          <w:tab w:val="left" w:pos="851"/>
        </w:tabs>
        <w:spacing w:line="257" w:lineRule="auto"/>
        <w:ind w:left="0" w:firstLine="709"/>
        <w:jc w:val="both"/>
        <w:rPr>
          <w:lang w:val="ru-RU"/>
        </w:rPr>
      </w:pPr>
      <w:r w:rsidRPr="00404DF2">
        <w:rPr>
          <w:lang w:val="ru-RU"/>
        </w:rPr>
        <w:t xml:space="preserve">В случае изменения адресов и реквизитов любой из Сторон, указанных в </w:t>
      </w:r>
      <w:r>
        <w:rPr>
          <w:lang w:val="ru-RU"/>
        </w:rPr>
        <w:t>статье</w:t>
      </w:r>
      <w:r w:rsidRPr="00404DF2">
        <w:rPr>
          <w:lang w:val="ru-RU"/>
        </w:rPr>
        <w:t xml:space="preserve"> 1</w:t>
      </w:r>
      <w:r w:rsidR="00076597">
        <w:rPr>
          <w:lang w:val="ru-RU"/>
        </w:rPr>
        <w:t>4</w:t>
      </w:r>
      <w:r w:rsidRPr="00404DF2">
        <w:rPr>
          <w:lang w:val="ru-RU"/>
        </w:rPr>
        <w:t xml:space="preserve"> </w:t>
      </w:r>
      <w:r>
        <w:rPr>
          <w:lang w:val="ru-RU"/>
        </w:rPr>
        <w:t xml:space="preserve">настоящего </w:t>
      </w:r>
      <w:r w:rsidRPr="00404DF2">
        <w:rPr>
          <w:lang w:val="ru-RU"/>
        </w:rPr>
        <w:t xml:space="preserve">Договора, соответствующая Сторона должна письменно известить другую Сторону. При отсутствии такого извещения корреспонденция, направленная по адресам и реквизитам, указанным в </w:t>
      </w:r>
      <w:r>
        <w:rPr>
          <w:lang w:val="ru-RU"/>
        </w:rPr>
        <w:t>статье</w:t>
      </w:r>
      <w:r w:rsidRPr="00404DF2">
        <w:rPr>
          <w:lang w:val="ru-RU"/>
        </w:rPr>
        <w:t xml:space="preserve"> 1</w:t>
      </w:r>
      <w:r w:rsidR="00076597">
        <w:rPr>
          <w:lang w:val="ru-RU"/>
        </w:rPr>
        <w:t>4</w:t>
      </w:r>
      <w:r w:rsidRPr="00404DF2">
        <w:rPr>
          <w:lang w:val="ru-RU"/>
        </w:rPr>
        <w:t xml:space="preserve"> </w:t>
      </w:r>
      <w:r w:rsidR="00076597">
        <w:rPr>
          <w:lang w:val="ru-RU"/>
        </w:rPr>
        <w:t xml:space="preserve">настоящего </w:t>
      </w:r>
      <w:r w:rsidRPr="00404DF2">
        <w:rPr>
          <w:lang w:val="ru-RU"/>
        </w:rPr>
        <w:t>Договора</w:t>
      </w:r>
      <w:r w:rsidR="00076597">
        <w:rPr>
          <w:lang w:val="ru-RU"/>
        </w:rPr>
        <w:t>,</w:t>
      </w:r>
      <w:r w:rsidRPr="00404DF2">
        <w:rPr>
          <w:lang w:val="ru-RU"/>
        </w:rPr>
        <w:t xml:space="preserve"> считается надлежащим образом полученной</w:t>
      </w:r>
      <w:r>
        <w:rPr>
          <w:lang w:val="ru-RU"/>
        </w:rPr>
        <w:t xml:space="preserve">. </w:t>
      </w:r>
    </w:p>
    <w:p w14:paraId="6F7FB23B" w14:textId="2003C0C4" w:rsidR="00404DF2" w:rsidRPr="006D06CA" w:rsidRDefault="00404DF2">
      <w:pPr>
        <w:pStyle w:val="aff0"/>
        <w:widowControl w:val="0"/>
        <w:numPr>
          <w:ilvl w:val="1"/>
          <w:numId w:val="26"/>
        </w:numPr>
        <w:tabs>
          <w:tab w:val="left" w:pos="709"/>
          <w:tab w:val="left" w:pos="851"/>
        </w:tabs>
        <w:spacing w:line="257" w:lineRule="auto"/>
        <w:ind w:left="0" w:firstLine="709"/>
        <w:jc w:val="both"/>
        <w:rPr>
          <w:rFonts w:eastAsiaTheme="minorHAnsi"/>
          <w:color w:val="000000"/>
          <w:lang w:val="ru-RU" w:eastAsia="en-US"/>
        </w:rPr>
      </w:pPr>
      <w:r w:rsidRPr="006D06CA">
        <w:rPr>
          <w:rFonts w:eastAsiaTheme="minorHAnsi"/>
          <w:color w:val="000000"/>
          <w:lang w:val="ru-RU" w:eastAsia="en-US"/>
        </w:rPr>
        <w:t xml:space="preserve">В ходе реализации Инвестиционного проекта Стороны могут направлять корреспонденцию, носящую информативный характер, посредством электронной почты другой Стороне. </w:t>
      </w:r>
      <w:r w:rsidR="00CF63FC">
        <w:rPr>
          <w:rFonts w:eastAsiaTheme="minorHAnsi"/>
          <w:color w:val="000000"/>
          <w:lang w:val="ru-RU" w:eastAsia="en-US"/>
        </w:rPr>
        <w:t xml:space="preserve"> </w:t>
      </w:r>
    </w:p>
    <w:p w14:paraId="1FB7CBC9" w14:textId="5B29C131" w:rsidR="00404DF2" w:rsidRPr="006D06CA" w:rsidRDefault="00404DF2">
      <w:pPr>
        <w:pStyle w:val="aff0"/>
        <w:widowControl w:val="0"/>
        <w:numPr>
          <w:ilvl w:val="1"/>
          <w:numId w:val="26"/>
        </w:numPr>
        <w:tabs>
          <w:tab w:val="left" w:pos="709"/>
          <w:tab w:val="left" w:pos="851"/>
        </w:tabs>
        <w:spacing w:line="257" w:lineRule="auto"/>
        <w:ind w:left="0" w:firstLine="709"/>
        <w:jc w:val="both"/>
        <w:rPr>
          <w:rFonts w:eastAsiaTheme="minorHAnsi"/>
          <w:color w:val="000000"/>
          <w:lang w:val="ru-RU" w:eastAsia="en-US"/>
        </w:rPr>
      </w:pPr>
      <w:r w:rsidRPr="006D06CA">
        <w:rPr>
          <w:rFonts w:eastAsiaTheme="minorHAnsi"/>
          <w:color w:val="000000"/>
          <w:lang w:val="ru-RU" w:eastAsia="en-US"/>
        </w:rPr>
        <w:t>Настоящий Договор составлен в 3 (трех) идентичных экземплярах на русском языке, имеющих одинаковую юридическую силу, по 1 (одному) экземпляру для Займодателя и Заемщика, 1 (один) экземпляр для регистрирующего органа</w:t>
      </w:r>
      <w:r w:rsidR="00076597" w:rsidRPr="006D06CA">
        <w:rPr>
          <w:rFonts w:eastAsiaTheme="minorHAnsi"/>
          <w:color w:val="000000"/>
          <w:lang w:val="ru-RU" w:eastAsia="en-US"/>
        </w:rPr>
        <w:t>.</w:t>
      </w:r>
    </w:p>
    <w:p w14:paraId="69B52237" w14:textId="4536A057" w:rsidR="00B279D6" w:rsidRPr="0043297B" w:rsidRDefault="00076597" w:rsidP="178E9C27">
      <w:pPr>
        <w:pStyle w:val="aff0"/>
        <w:widowControl w:val="0"/>
        <w:numPr>
          <w:ilvl w:val="1"/>
          <w:numId w:val="26"/>
        </w:numPr>
        <w:tabs>
          <w:tab w:val="left" w:pos="709"/>
          <w:tab w:val="left" w:pos="851"/>
        </w:tabs>
        <w:spacing w:line="257" w:lineRule="auto"/>
        <w:ind w:left="0" w:firstLine="709"/>
        <w:jc w:val="both"/>
        <w:rPr>
          <w:rStyle w:val="aff6"/>
        </w:rPr>
      </w:pPr>
      <w:bookmarkStart w:id="42" w:name="_Hlk102603266"/>
      <w:r w:rsidRPr="0043297B">
        <w:rPr>
          <w:rStyle w:val="aff6"/>
          <w:rFonts w:eastAsia="Batang"/>
        </w:rPr>
        <w:t xml:space="preserve">Если какое-либо положение настоящего Договора является или становится </w:t>
      </w:r>
      <w:r w:rsidRPr="0043297B">
        <w:rPr>
          <w:rStyle w:val="aff6"/>
          <w:rFonts w:eastAsia="Batang"/>
        </w:rPr>
        <w:lastRenderedPageBreak/>
        <w:t xml:space="preserve">незаконным и/или недействительным, такая незаконность и недействительность не влияет на законность и действительность любого другого положения настоящего </w:t>
      </w:r>
      <w:bookmarkEnd w:id="42"/>
      <w:r w:rsidRPr="0043297B">
        <w:rPr>
          <w:rStyle w:val="aff6"/>
          <w:rFonts w:eastAsia="Batang"/>
        </w:rPr>
        <w:t xml:space="preserve">Договора. </w:t>
      </w:r>
      <w:bookmarkEnd w:id="4"/>
    </w:p>
    <w:p w14:paraId="0EB95D47" w14:textId="77777777" w:rsidR="0053718F" w:rsidRPr="00022AF3" w:rsidRDefault="0053718F" w:rsidP="00BD2AF7">
      <w:pPr>
        <w:pStyle w:val="aff0"/>
        <w:widowControl w:val="0"/>
        <w:numPr>
          <w:ilvl w:val="1"/>
          <w:numId w:val="26"/>
        </w:numPr>
        <w:tabs>
          <w:tab w:val="left" w:pos="709"/>
          <w:tab w:val="left" w:pos="851"/>
        </w:tabs>
        <w:spacing w:line="257" w:lineRule="auto"/>
        <w:ind w:left="0" w:firstLine="709"/>
        <w:jc w:val="both"/>
        <w:rPr>
          <w:szCs w:val="24"/>
          <w:lang w:val="ru-RU"/>
        </w:rPr>
      </w:pPr>
      <w:r w:rsidRPr="00022AF3">
        <w:rPr>
          <w:szCs w:val="24"/>
          <w:lang w:val="ru-RU"/>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5BB2070A" w14:textId="783C236A" w:rsidR="0053718F" w:rsidRPr="00022AF3" w:rsidRDefault="0053718F" w:rsidP="00BD2AF7">
      <w:pPr>
        <w:pStyle w:val="aff0"/>
        <w:widowControl w:val="0"/>
        <w:numPr>
          <w:ilvl w:val="1"/>
          <w:numId w:val="26"/>
        </w:numPr>
        <w:tabs>
          <w:tab w:val="left" w:pos="709"/>
          <w:tab w:val="left" w:pos="851"/>
        </w:tabs>
        <w:spacing w:line="257" w:lineRule="auto"/>
        <w:ind w:left="0" w:firstLine="709"/>
        <w:jc w:val="both"/>
        <w:rPr>
          <w:szCs w:val="24"/>
          <w:lang w:val="ru-RU"/>
        </w:rPr>
      </w:pPr>
      <w:r w:rsidRPr="00022AF3">
        <w:rPr>
          <w:szCs w:val="24"/>
          <w:lang w:val="ru-RU"/>
        </w:rPr>
        <w:t>Стороны гарантируют, что ни они, ни их сотрудники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 В случае выявления вышеуказанных действий коррупционного характера, Стороны обязуются уведомить уполномоченный орган.</w:t>
      </w:r>
    </w:p>
    <w:p w14:paraId="1D317010" w14:textId="0CA4C756" w:rsidR="004D78EF" w:rsidRDefault="004D78EF" w:rsidP="004D78EF">
      <w:pPr>
        <w:rPr>
          <w:b/>
          <w:smallCaps/>
          <w:szCs w:val="24"/>
          <w:lang w:val="ru-RU"/>
        </w:rPr>
      </w:pPr>
    </w:p>
    <w:p w14:paraId="0628707B" w14:textId="586FE364" w:rsidR="007D14C9" w:rsidRDefault="007D14C9" w:rsidP="007D14C9">
      <w:pPr>
        <w:pStyle w:val="aff0"/>
        <w:ind w:left="360"/>
        <w:jc w:val="center"/>
        <w:rPr>
          <w:b/>
          <w:smallCaps/>
          <w:szCs w:val="24"/>
          <w:lang w:val="ru-RU"/>
        </w:rPr>
      </w:pPr>
      <w:r>
        <w:rPr>
          <w:b/>
          <w:smallCaps/>
          <w:szCs w:val="24"/>
          <w:lang w:val="ru-RU"/>
        </w:rPr>
        <w:t>СТАТЬЯ 14</w:t>
      </w:r>
    </w:p>
    <w:p w14:paraId="0D14C48D" w14:textId="577362D2" w:rsidR="00C75EA6" w:rsidRPr="00270931" w:rsidRDefault="004D78EF" w:rsidP="007D14C9">
      <w:pPr>
        <w:pStyle w:val="aff0"/>
        <w:ind w:left="360"/>
        <w:jc w:val="center"/>
        <w:rPr>
          <w:b/>
          <w:smallCaps/>
          <w:szCs w:val="24"/>
          <w:lang w:val="ru-RU"/>
        </w:rPr>
      </w:pPr>
      <w:r w:rsidRPr="0043318D">
        <w:rPr>
          <w:b/>
          <w:smallCaps/>
          <w:szCs w:val="24"/>
          <w:lang w:val="ru-RU"/>
        </w:rPr>
        <w:t>ЮРИДИЧЕСКИЕ АДРЕСА И ПЛАТЕЖНЫЕ РЕКВИЗИТЫ СТОРОН</w:t>
      </w:r>
    </w:p>
    <w:tbl>
      <w:tblPr>
        <w:tblStyle w:val="aff5"/>
        <w:tblW w:w="0" w:type="auto"/>
        <w:tblLook w:val="04A0" w:firstRow="1" w:lastRow="0" w:firstColumn="1" w:lastColumn="0" w:noHBand="0" w:noVBand="1"/>
      </w:tblPr>
      <w:tblGrid>
        <w:gridCol w:w="4673"/>
        <w:gridCol w:w="4673"/>
      </w:tblGrid>
      <w:tr w:rsidR="00C75EA6" w:rsidRPr="0043297B" w14:paraId="2D12472A" w14:textId="77777777" w:rsidTr="00C75EA6">
        <w:tc>
          <w:tcPr>
            <w:tcW w:w="4673" w:type="dxa"/>
          </w:tcPr>
          <w:p w14:paraId="63D41BFE" w14:textId="77777777" w:rsidR="00C75EA6" w:rsidRPr="00C75EA6" w:rsidRDefault="00C75EA6" w:rsidP="00C75EA6">
            <w:pPr>
              <w:tabs>
                <w:tab w:val="left" w:pos="-142"/>
                <w:tab w:val="left" w:pos="0"/>
                <w:tab w:val="left" w:pos="709"/>
                <w:tab w:val="left" w:pos="993"/>
                <w:tab w:val="left" w:pos="1134"/>
              </w:tabs>
              <w:ind w:right="111"/>
              <w:rPr>
                <w:rFonts w:eastAsiaTheme="minorHAnsi"/>
                <w:b/>
                <w:bCs/>
                <w:lang w:val="ru-RU" w:eastAsia="en-US"/>
              </w:rPr>
            </w:pPr>
            <w:bookmarkStart w:id="43" w:name="_Hlk108446819"/>
            <w:r w:rsidRPr="00C75EA6">
              <w:rPr>
                <w:rFonts w:eastAsiaTheme="minorHAnsi"/>
                <w:b/>
                <w:bCs/>
                <w:lang w:val="ru-RU" w:eastAsia="en-US"/>
              </w:rPr>
              <w:t xml:space="preserve">Займодатель: </w:t>
            </w:r>
          </w:p>
          <w:p w14:paraId="5B42C733" w14:textId="77777777" w:rsidR="00C75EA6" w:rsidRPr="00C75EA6" w:rsidRDefault="00C75EA6" w:rsidP="00C75EA6">
            <w:pPr>
              <w:tabs>
                <w:tab w:val="left" w:pos="-142"/>
                <w:tab w:val="left" w:pos="0"/>
                <w:tab w:val="left" w:pos="709"/>
                <w:tab w:val="left" w:pos="993"/>
                <w:tab w:val="left" w:pos="1134"/>
              </w:tabs>
              <w:ind w:right="111"/>
              <w:rPr>
                <w:rFonts w:eastAsiaTheme="minorHAnsi"/>
                <w:bCs/>
                <w:lang w:val="ru-RU" w:eastAsia="en-US"/>
              </w:rPr>
            </w:pPr>
            <w:r w:rsidRPr="00C75EA6">
              <w:rPr>
                <w:rFonts w:eastAsiaTheme="minorHAnsi"/>
                <w:bCs/>
                <w:lang w:val="ru-RU" w:eastAsia="en-US"/>
              </w:rPr>
              <w:t>Юридический адрес:</w:t>
            </w:r>
          </w:p>
          <w:p w14:paraId="2BE0C6E5" w14:textId="7D3683EA" w:rsidR="00C75EA6" w:rsidRPr="00C75EA6" w:rsidRDefault="00C75EA6" w:rsidP="00C75EA6">
            <w:pPr>
              <w:tabs>
                <w:tab w:val="left" w:pos="-142"/>
                <w:tab w:val="left" w:pos="0"/>
                <w:tab w:val="left" w:pos="709"/>
                <w:tab w:val="left" w:pos="993"/>
                <w:tab w:val="left" w:pos="1134"/>
              </w:tabs>
              <w:ind w:right="111"/>
              <w:rPr>
                <w:rFonts w:eastAsiaTheme="minorHAnsi"/>
                <w:bCs/>
                <w:lang w:val="ru-RU" w:eastAsia="en-US"/>
              </w:rPr>
            </w:pPr>
            <w:r w:rsidRPr="00C75EA6">
              <w:rPr>
                <w:rFonts w:eastAsiaTheme="minorHAnsi"/>
                <w:bCs/>
                <w:lang w:val="ru-RU" w:eastAsia="en-US"/>
              </w:rPr>
              <w:t>БИН</w:t>
            </w:r>
            <w:r w:rsidR="00CF63FC">
              <w:rPr>
                <w:rFonts w:eastAsiaTheme="minorHAnsi"/>
                <w:bCs/>
                <w:lang w:val="ru-RU" w:eastAsia="en-US"/>
              </w:rPr>
              <w:t>:</w:t>
            </w:r>
            <w:r w:rsidRPr="00C75EA6">
              <w:rPr>
                <w:rFonts w:eastAsiaTheme="minorHAnsi"/>
                <w:bCs/>
                <w:lang w:val="ru-RU" w:eastAsia="en-US"/>
              </w:rPr>
              <w:t xml:space="preserve"> </w:t>
            </w:r>
          </w:p>
          <w:p w14:paraId="693B1116" w14:textId="6770A6BC" w:rsidR="00C75EA6" w:rsidRDefault="00C75EA6" w:rsidP="00C75EA6">
            <w:pPr>
              <w:tabs>
                <w:tab w:val="left" w:pos="-142"/>
                <w:tab w:val="left" w:pos="0"/>
                <w:tab w:val="left" w:pos="709"/>
                <w:tab w:val="left" w:pos="993"/>
                <w:tab w:val="left" w:pos="1134"/>
              </w:tabs>
              <w:ind w:right="111"/>
              <w:rPr>
                <w:rFonts w:eastAsiaTheme="minorHAnsi"/>
                <w:bCs/>
                <w:lang w:val="ru-RU" w:eastAsia="en-US"/>
              </w:rPr>
            </w:pPr>
            <w:r w:rsidRPr="00C75EA6">
              <w:rPr>
                <w:rFonts w:eastAsiaTheme="minorHAnsi"/>
                <w:bCs/>
                <w:lang w:val="ru-RU" w:eastAsia="en-US"/>
              </w:rPr>
              <w:t>Банковские реквизиты:</w:t>
            </w:r>
          </w:p>
          <w:p w14:paraId="67B9740E" w14:textId="6267D25C" w:rsidR="007A14B1" w:rsidRDefault="007A14B1" w:rsidP="00C75EA6">
            <w:pPr>
              <w:tabs>
                <w:tab w:val="left" w:pos="-142"/>
                <w:tab w:val="left" w:pos="0"/>
                <w:tab w:val="left" w:pos="709"/>
                <w:tab w:val="left" w:pos="993"/>
                <w:tab w:val="left" w:pos="1134"/>
              </w:tabs>
              <w:ind w:right="111"/>
              <w:rPr>
                <w:rFonts w:eastAsiaTheme="minorHAnsi"/>
                <w:bCs/>
                <w:lang w:val="ru-RU" w:eastAsia="en-US"/>
              </w:rPr>
            </w:pPr>
            <w:r>
              <w:rPr>
                <w:rFonts w:eastAsiaTheme="minorHAnsi"/>
                <w:bCs/>
                <w:lang w:val="ru-RU" w:eastAsia="en-US"/>
              </w:rPr>
              <w:t>Электронн</w:t>
            </w:r>
            <w:r w:rsidR="00CF63FC">
              <w:rPr>
                <w:rFonts w:eastAsiaTheme="minorHAnsi"/>
                <w:bCs/>
                <w:lang w:val="ru-RU" w:eastAsia="en-US"/>
              </w:rPr>
              <w:t>ая</w:t>
            </w:r>
            <w:r>
              <w:rPr>
                <w:rFonts w:eastAsiaTheme="minorHAnsi"/>
                <w:bCs/>
                <w:lang w:val="ru-RU" w:eastAsia="en-US"/>
              </w:rPr>
              <w:t xml:space="preserve"> </w:t>
            </w:r>
            <w:r w:rsidR="00CF63FC">
              <w:rPr>
                <w:rFonts w:eastAsiaTheme="minorHAnsi"/>
                <w:bCs/>
                <w:lang w:val="ru-RU" w:eastAsia="en-US"/>
              </w:rPr>
              <w:t>почта</w:t>
            </w:r>
            <w:r>
              <w:rPr>
                <w:rFonts w:eastAsiaTheme="minorHAnsi"/>
                <w:bCs/>
                <w:lang w:val="ru-RU" w:eastAsia="en-US"/>
              </w:rPr>
              <w:t xml:space="preserve">: </w:t>
            </w:r>
          </w:p>
          <w:p w14:paraId="4B71FDA5" w14:textId="2B64C9B0" w:rsidR="00CF63FC" w:rsidRPr="00CF63FC" w:rsidRDefault="00CF63FC" w:rsidP="0043318D">
            <w:pPr>
              <w:tabs>
                <w:tab w:val="left" w:pos="-142"/>
                <w:tab w:val="left" w:pos="0"/>
                <w:tab w:val="left" w:pos="709"/>
                <w:tab w:val="left" w:pos="993"/>
                <w:tab w:val="left" w:pos="1134"/>
              </w:tabs>
              <w:ind w:right="111"/>
              <w:jc w:val="both"/>
              <w:rPr>
                <w:rFonts w:eastAsiaTheme="minorHAnsi"/>
                <w:bCs/>
                <w:i/>
                <w:iCs/>
                <w:lang w:val="ru-RU" w:eastAsia="en-US"/>
              </w:rPr>
            </w:pPr>
            <w:r>
              <w:rPr>
                <w:rFonts w:eastAsiaTheme="minorHAnsi"/>
                <w:bCs/>
                <w:lang w:val="ru-RU" w:eastAsia="en-US"/>
              </w:rPr>
              <w:t xml:space="preserve">______________________ </w:t>
            </w:r>
            <w:r w:rsidRPr="00CF63FC">
              <w:rPr>
                <w:rFonts w:eastAsiaTheme="minorHAnsi"/>
                <w:bCs/>
                <w:i/>
                <w:iCs/>
                <w:lang w:val="ru-RU" w:eastAsia="en-US"/>
              </w:rPr>
              <w:t>(</w:t>
            </w:r>
            <w:r>
              <w:rPr>
                <w:rFonts w:eastAsiaTheme="minorHAnsi"/>
                <w:bCs/>
                <w:i/>
                <w:iCs/>
                <w:lang w:val="ru-RU" w:eastAsia="en-US"/>
              </w:rPr>
              <w:t xml:space="preserve">должность, </w:t>
            </w:r>
            <w:r>
              <w:rPr>
                <w:bCs/>
                <w:i/>
                <w:iCs/>
                <w:lang w:val="ru-RU"/>
              </w:rPr>
              <w:t>Ф</w:t>
            </w:r>
            <w:r w:rsidRPr="00CF63FC">
              <w:rPr>
                <w:bCs/>
                <w:i/>
                <w:iCs/>
                <w:lang w:val="ru-RU"/>
              </w:rPr>
              <w:t>.</w:t>
            </w:r>
            <w:r>
              <w:rPr>
                <w:bCs/>
                <w:i/>
                <w:iCs/>
                <w:lang w:val="ru-RU"/>
              </w:rPr>
              <w:t>И</w:t>
            </w:r>
            <w:r w:rsidRPr="00CF63FC">
              <w:rPr>
                <w:bCs/>
                <w:i/>
                <w:iCs/>
                <w:lang w:val="ru-RU"/>
              </w:rPr>
              <w:t>.</w:t>
            </w:r>
            <w:r>
              <w:rPr>
                <w:bCs/>
                <w:i/>
                <w:iCs/>
                <w:lang w:val="ru-RU"/>
              </w:rPr>
              <w:t>О</w:t>
            </w:r>
            <w:r w:rsidRPr="00CF63FC">
              <w:rPr>
                <w:bCs/>
                <w:i/>
                <w:iCs/>
                <w:lang w:val="ru-RU"/>
              </w:rPr>
              <w:t>.</w:t>
            </w:r>
            <w:r w:rsidR="00F3400B">
              <w:rPr>
                <w:bCs/>
                <w:i/>
                <w:iCs/>
                <w:lang w:val="ru-RU"/>
              </w:rPr>
              <w:t>,</w:t>
            </w:r>
            <w:r w:rsidRPr="00CF63FC">
              <w:rPr>
                <w:bCs/>
                <w:i/>
                <w:iCs/>
                <w:lang w:val="ru-RU"/>
              </w:rPr>
              <w:t xml:space="preserve"> </w:t>
            </w:r>
            <w:r w:rsidRPr="00CF63FC">
              <w:rPr>
                <w:rFonts w:eastAsiaTheme="minorHAnsi"/>
                <w:bCs/>
                <w:i/>
                <w:iCs/>
                <w:lang w:val="ru-RU" w:eastAsia="en-US"/>
              </w:rPr>
              <w:t>подпись уполномоченного лица</w:t>
            </w:r>
            <w:r w:rsidR="00F3400B">
              <w:rPr>
                <w:rFonts w:eastAsiaTheme="minorHAnsi"/>
                <w:bCs/>
                <w:i/>
                <w:iCs/>
                <w:lang w:val="ru-RU" w:eastAsia="en-US"/>
              </w:rPr>
              <w:t xml:space="preserve"> и печать при ее наличии</w:t>
            </w:r>
            <w:r w:rsidRPr="00CF63FC">
              <w:rPr>
                <w:rFonts w:eastAsiaTheme="minorHAnsi"/>
                <w:bCs/>
                <w:i/>
                <w:iCs/>
                <w:lang w:val="ru-RU" w:eastAsia="en-US"/>
              </w:rPr>
              <w:t>)</w:t>
            </w:r>
          </w:p>
          <w:p w14:paraId="6A09FBF2" w14:textId="77777777" w:rsidR="00C75EA6" w:rsidRPr="00C75EA6" w:rsidRDefault="00C75EA6" w:rsidP="00C75EA6">
            <w:pPr>
              <w:tabs>
                <w:tab w:val="left" w:pos="-142"/>
                <w:tab w:val="left" w:pos="0"/>
                <w:tab w:val="left" w:pos="709"/>
                <w:tab w:val="left" w:pos="993"/>
                <w:tab w:val="left" w:pos="1134"/>
              </w:tabs>
              <w:ind w:right="111"/>
              <w:rPr>
                <w:rFonts w:eastAsiaTheme="minorHAnsi"/>
                <w:b/>
                <w:bCs/>
                <w:lang w:val="ru-RU" w:eastAsia="en-US"/>
              </w:rPr>
            </w:pPr>
          </w:p>
        </w:tc>
        <w:tc>
          <w:tcPr>
            <w:tcW w:w="4673" w:type="dxa"/>
          </w:tcPr>
          <w:p w14:paraId="734443B7" w14:textId="77777777" w:rsidR="00C75EA6" w:rsidRPr="00C75EA6" w:rsidRDefault="00C75EA6" w:rsidP="00C75EA6">
            <w:pPr>
              <w:tabs>
                <w:tab w:val="left" w:pos="-142"/>
                <w:tab w:val="left" w:pos="0"/>
                <w:tab w:val="left" w:pos="709"/>
                <w:tab w:val="left" w:pos="993"/>
                <w:tab w:val="left" w:pos="1134"/>
              </w:tabs>
              <w:ind w:right="111"/>
              <w:rPr>
                <w:rFonts w:eastAsiaTheme="minorHAnsi"/>
                <w:b/>
                <w:bCs/>
                <w:lang w:val="ru-RU" w:eastAsia="en-US"/>
              </w:rPr>
            </w:pPr>
            <w:r w:rsidRPr="00C75EA6">
              <w:rPr>
                <w:rFonts w:eastAsiaTheme="minorHAnsi"/>
                <w:b/>
                <w:bCs/>
                <w:lang w:val="ru-RU" w:eastAsia="en-US"/>
              </w:rPr>
              <w:t>Заемщик:</w:t>
            </w:r>
          </w:p>
          <w:p w14:paraId="1CE6A903" w14:textId="77777777" w:rsidR="00C75EA6" w:rsidRPr="00C75EA6" w:rsidRDefault="00C75EA6" w:rsidP="00C75EA6">
            <w:pPr>
              <w:tabs>
                <w:tab w:val="left" w:pos="-142"/>
                <w:tab w:val="left" w:pos="0"/>
                <w:tab w:val="left" w:pos="709"/>
                <w:tab w:val="left" w:pos="993"/>
                <w:tab w:val="left" w:pos="1134"/>
              </w:tabs>
              <w:ind w:right="111"/>
              <w:rPr>
                <w:rFonts w:eastAsiaTheme="minorHAnsi"/>
                <w:bCs/>
                <w:lang w:val="ru-RU" w:eastAsia="en-US"/>
              </w:rPr>
            </w:pPr>
            <w:r w:rsidRPr="00C75EA6">
              <w:rPr>
                <w:rFonts w:eastAsiaTheme="minorHAnsi"/>
                <w:bCs/>
                <w:lang w:val="ru-RU" w:eastAsia="en-US"/>
              </w:rPr>
              <w:t>Юридический адрес:</w:t>
            </w:r>
          </w:p>
          <w:p w14:paraId="57EE905C" w14:textId="700681E6" w:rsidR="00C75EA6" w:rsidRPr="00C75EA6" w:rsidRDefault="00C75EA6" w:rsidP="00C75EA6">
            <w:pPr>
              <w:tabs>
                <w:tab w:val="left" w:pos="-142"/>
                <w:tab w:val="left" w:pos="0"/>
                <w:tab w:val="left" w:pos="709"/>
                <w:tab w:val="left" w:pos="993"/>
                <w:tab w:val="left" w:pos="1134"/>
              </w:tabs>
              <w:ind w:right="111"/>
              <w:rPr>
                <w:rFonts w:eastAsiaTheme="minorHAnsi"/>
                <w:bCs/>
                <w:lang w:val="ru-RU" w:eastAsia="en-US"/>
              </w:rPr>
            </w:pPr>
            <w:r w:rsidRPr="00C75EA6">
              <w:rPr>
                <w:rFonts w:eastAsiaTheme="minorHAnsi"/>
                <w:bCs/>
                <w:lang w:val="ru-RU" w:eastAsia="en-US"/>
              </w:rPr>
              <w:t>БИН</w:t>
            </w:r>
            <w:r w:rsidR="00CF63FC">
              <w:rPr>
                <w:rFonts w:eastAsiaTheme="minorHAnsi"/>
                <w:bCs/>
                <w:lang w:val="ru-RU" w:eastAsia="en-US"/>
              </w:rPr>
              <w:t>:</w:t>
            </w:r>
            <w:r w:rsidRPr="00C75EA6">
              <w:rPr>
                <w:rFonts w:eastAsiaTheme="minorHAnsi"/>
                <w:bCs/>
                <w:lang w:val="ru-RU" w:eastAsia="en-US"/>
              </w:rPr>
              <w:t xml:space="preserve"> </w:t>
            </w:r>
          </w:p>
          <w:p w14:paraId="76250311" w14:textId="77777777" w:rsidR="00C75EA6" w:rsidRPr="00C75EA6" w:rsidRDefault="00C75EA6" w:rsidP="00C75EA6">
            <w:pPr>
              <w:tabs>
                <w:tab w:val="left" w:pos="-142"/>
                <w:tab w:val="left" w:pos="0"/>
                <w:tab w:val="left" w:pos="709"/>
                <w:tab w:val="left" w:pos="993"/>
                <w:tab w:val="left" w:pos="1134"/>
              </w:tabs>
              <w:ind w:right="111"/>
              <w:rPr>
                <w:rFonts w:eastAsiaTheme="minorHAnsi"/>
                <w:bCs/>
                <w:lang w:val="ru-RU" w:eastAsia="en-US"/>
              </w:rPr>
            </w:pPr>
            <w:r w:rsidRPr="00C75EA6">
              <w:rPr>
                <w:rFonts w:eastAsiaTheme="minorHAnsi"/>
                <w:bCs/>
                <w:lang w:val="ru-RU" w:eastAsia="en-US"/>
              </w:rPr>
              <w:t>Банковские реквизиты:</w:t>
            </w:r>
          </w:p>
          <w:p w14:paraId="2B69277C" w14:textId="68803AF3" w:rsidR="007A14B1" w:rsidRPr="00C75EA6" w:rsidRDefault="007A14B1" w:rsidP="007A14B1">
            <w:pPr>
              <w:tabs>
                <w:tab w:val="left" w:pos="-142"/>
                <w:tab w:val="left" w:pos="0"/>
                <w:tab w:val="left" w:pos="709"/>
                <w:tab w:val="left" w:pos="993"/>
                <w:tab w:val="left" w:pos="1134"/>
              </w:tabs>
              <w:ind w:right="111"/>
              <w:rPr>
                <w:rFonts w:eastAsiaTheme="minorHAnsi"/>
                <w:bCs/>
                <w:lang w:val="ru-RU" w:eastAsia="en-US"/>
              </w:rPr>
            </w:pPr>
            <w:r>
              <w:rPr>
                <w:rFonts w:eastAsiaTheme="minorHAnsi"/>
                <w:bCs/>
                <w:lang w:val="ru-RU" w:eastAsia="en-US"/>
              </w:rPr>
              <w:t>Электронн</w:t>
            </w:r>
            <w:r w:rsidR="00CF63FC">
              <w:rPr>
                <w:rFonts w:eastAsiaTheme="minorHAnsi"/>
                <w:bCs/>
                <w:lang w:val="ru-RU" w:eastAsia="en-US"/>
              </w:rPr>
              <w:t>ая</w:t>
            </w:r>
            <w:r>
              <w:rPr>
                <w:rFonts w:eastAsiaTheme="minorHAnsi"/>
                <w:bCs/>
                <w:lang w:val="ru-RU" w:eastAsia="en-US"/>
              </w:rPr>
              <w:t xml:space="preserve"> </w:t>
            </w:r>
            <w:r w:rsidR="00CF63FC">
              <w:rPr>
                <w:rFonts w:eastAsiaTheme="minorHAnsi"/>
                <w:bCs/>
                <w:lang w:val="ru-RU" w:eastAsia="en-US"/>
              </w:rPr>
              <w:t>почта</w:t>
            </w:r>
            <w:r>
              <w:rPr>
                <w:rFonts w:eastAsiaTheme="minorHAnsi"/>
                <w:bCs/>
                <w:lang w:val="ru-RU" w:eastAsia="en-US"/>
              </w:rPr>
              <w:t xml:space="preserve">: </w:t>
            </w:r>
          </w:p>
          <w:p w14:paraId="280C6B1B" w14:textId="470D2900" w:rsidR="00CF63FC" w:rsidRPr="00CF63FC" w:rsidRDefault="00CF63FC" w:rsidP="0043318D">
            <w:pPr>
              <w:tabs>
                <w:tab w:val="left" w:pos="-142"/>
                <w:tab w:val="left" w:pos="0"/>
                <w:tab w:val="left" w:pos="709"/>
                <w:tab w:val="left" w:pos="993"/>
                <w:tab w:val="left" w:pos="1134"/>
              </w:tabs>
              <w:ind w:right="111"/>
              <w:jc w:val="both"/>
              <w:rPr>
                <w:rFonts w:eastAsiaTheme="minorHAnsi"/>
                <w:bCs/>
                <w:i/>
                <w:iCs/>
                <w:lang w:val="ru-RU" w:eastAsia="en-US"/>
              </w:rPr>
            </w:pPr>
            <w:r>
              <w:rPr>
                <w:rFonts w:eastAsiaTheme="minorHAnsi"/>
                <w:bCs/>
                <w:lang w:val="ru-RU" w:eastAsia="en-US"/>
              </w:rPr>
              <w:t xml:space="preserve">______________________ </w:t>
            </w:r>
            <w:r w:rsidRPr="00CF63FC">
              <w:rPr>
                <w:rFonts w:eastAsiaTheme="minorHAnsi"/>
                <w:bCs/>
                <w:i/>
                <w:iCs/>
                <w:lang w:val="ru-RU" w:eastAsia="en-US"/>
              </w:rPr>
              <w:t xml:space="preserve">(должность, </w:t>
            </w:r>
            <w:r>
              <w:rPr>
                <w:bCs/>
                <w:i/>
                <w:iCs/>
                <w:lang w:val="ru-RU"/>
              </w:rPr>
              <w:t>Ф</w:t>
            </w:r>
            <w:r w:rsidRPr="00CF63FC">
              <w:rPr>
                <w:bCs/>
                <w:i/>
                <w:iCs/>
                <w:lang w:val="ru-RU"/>
              </w:rPr>
              <w:t>.</w:t>
            </w:r>
            <w:r>
              <w:rPr>
                <w:bCs/>
                <w:i/>
                <w:iCs/>
                <w:lang w:val="ru-RU"/>
              </w:rPr>
              <w:t>И</w:t>
            </w:r>
            <w:r w:rsidRPr="00CF63FC">
              <w:rPr>
                <w:bCs/>
                <w:i/>
                <w:iCs/>
                <w:lang w:val="ru-RU"/>
              </w:rPr>
              <w:t>.</w:t>
            </w:r>
            <w:r>
              <w:rPr>
                <w:bCs/>
                <w:i/>
                <w:iCs/>
                <w:lang w:val="ru-RU"/>
              </w:rPr>
              <w:t>О</w:t>
            </w:r>
            <w:r w:rsidRPr="00CF63FC">
              <w:rPr>
                <w:bCs/>
                <w:i/>
                <w:iCs/>
                <w:lang w:val="ru-RU"/>
              </w:rPr>
              <w:t>.</w:t>
            </w:r>
            <w:r w:rsidR="00F3400B">
              <w:rPr>
                <w:bCs/>
                <w:i/>
                <w:iCs/>
                <w:lang w:val="ru-RU"/>
              </w:rPr>
              <w:t>,</w:t>
            </w:r>
            <w:r w:rsidRPr="00CF63FC">
              <w:rPr>
                <w:bCs/>
                <w:i/>
                <w:iCs/>
                <w:lang w:val="ru-RU"/>
              </w:rPr>
              <w:t xml:space="preserve"> </w:t>
            </w:r>
            <w:r w:rsidRPr="00CF63FC">
              <w:rPr>
                <w:rFonts w:eastAsiaTheme="minorHAnsi"/>
                <w:bCs/>
                <w:i/>
                <w:iCs/>
                <w:lang w:val="ru-RU" w:eastAsia="en-US"/>
              </w:rPr>
              <w:t>подпись уполномоченного лица</w:t>
            </w:r>
            <w:r w:rsidR="00F3400B">
              <w:rPr>
                <w:rFonts w:eastAsiaTheme="minorHAnsi"/>
                <w:bCs/>
                <w:i/>
                <w:iCs/>
                <w:lang w:val="ru-RU" w:eastAsia="en-US"/>
              </w:rPr>
              <w:t xml:space="preserve"> и печать при ее наличии</w:t>
            </w:r>
            <w:r w:rsidRPr="00CF63FC">
              <w:rPr>
                <w:rFonts w:eastAsiaTheme="minorHAnsi"/>
                <w:bCs/>
                <w:i/>
                <w:iCs/>
                <w:lang w:val="ru-RU" w:eastAsia="en-US"/>
              </w:rPr>
              <w:t>)</w:t>
            </w:r>
          </w:p>
          <w:p w14:paraId="1C13578C" w14:textId="073957D6" w:rsidR="00CF63FC" w:rsidRPr="00C75EA6" w:rsidRDefault="00CF63FC" w:rsidP="00C75EA6">
            <w:pPr>
              <w:tabs>
                <w:tab w:val="left" w:pos="-142"/>
                <w:tab w:val="left" w:pos="0"/>
                <w:tab w:val="left" w:pos="709"/>
                <w:tab w:val="left" w:pos="993"/>
                <w:tab w:val="left" w:pos="1134"/>
              </w:tabs>
              <w:ind w:right="111"/>
              <w:rPr>
                <w:rFonts w:eastAsiaTheme="minorHAnsi"/>
                <w:b/>
                <w:bCs/>
                <w:lang w:val="ru-RU" w:eastAsia="en-US"/>
              </w:rPr>
            </w:pPr>
          </w:p>
        </w:tc>
      </w:tr>
      <w:bookmarkEnd w:id="43"/>
    </w:tbl>
    <w:p w14:paraId="5B828C41" w14:textId="6E096EE9" w:rsidR="00C75EA6" w:rsidRDefault="00C75EA6" w:rsidP="00270931">
      <w:pPr>
        <w:rPr>
          <w:b/>
          <w:szCs w:val="24"/>
          <w:lang w:val="ru-RU"/>
        </w:rPr>
      </w:pPr>
    </w:p>
    <w:p w14:paraId="255EC24D" w14:textId="77777777" w:rsidR="006D06CA" w:rsidRDefault="006D06CA" w:rsidP="00F6664A">
      <w:pPr>
        <w:jc w:val="center"/>
        <w:rPr>
          <w:b/>
          <w:szCs w:val="24"/>
          <w:lang w:val="ru-RU"/>
        </w:rPr>
        <w:sectPr w:rsidR="006D06CA" w:rsidSect="004B3F9B">
          <w:headerReference w:type="default" r:id="rId11"/>
          <w:footerReference w:type="even" r:id="rId12"/>
          <w:footerReference w:type="default" r:id="rId13"/>
          <w:headerReference w:type="first" r:id="rId14"/>
          <w:footerReference w:type="first" r:id="rId15"/>
          <w:pgSz w:w="11907" w:h="16840" w:code="9"/>
          <w:pgMar w:top="709" w:right="850" w:bottom="1418" w:left="1701" w:header="720" w:footer="720" w:gutter="0"/>
          <w:cols w:space="720"/>
          <w:docGrid w:linePitch="326"/>
        </w:sectPr>
      </w:pPr>
    </w:p>
    <w:p w14:paraId="1450D9F9" w14:textId="77777777" w:rsidR="006D06CA" w:rsidRPr="006D06CA" w:rsidRDefault="006D06CA" w:rsidP="006D06CA">
      <w:pPr>
        <w:jc w:val="right"/>
        <w:rPr>
          <w:szCs w:val="24"/>
          <w:lang w:val="ru-RU"/>
        </w:rPr>
      </w:pPr>
      <w:r w:rsidRPr="006D06CA">
        <w:rPr>
          <w:szCs w:val="24"/>
          <w:lang w:val="ru-RU"/>
        </w:rPr>
        <w:lastRenderedPageBreak/>
        <w:t>Приложение №1</w:t>
      </w:r>
    </w:p>
    <w:p w14:paraId="7CC6E358" w14:textId="003F466D" w:rsidR="006D06CA" w:rsidRPr="006D06CA" w:rsidRDefault="006D06CA" w:rsidP="006D06CA">
      <w:pPr>
        <w:jc w:val="right"/>
        <w:rPr>
          <w:szCs w:val="24"/>
          <w:lang w:val="ru-RU"/>
        </w:rPr>
      </w:pPr>
      <w:r w:rsidRPr="006D06CA">
        <w:rPr>
          <w:szCs w:val="24"/>
          <w:lang w:val="ru-RU"/>
        </w:rPr>
        <w:t>к Договору мезонинного займа №_____ от ______ 20__ года</w:t>
      </w:r>
      <w:r w:rsidR="00837607">
        <w:rPr>
          <w:szCs w:val="24"/>
          <w:lang w:val="ru-RU"/>
        </w:rPr>
        <w:t>,</w:t>
      </w:r>
    </w:p>
    <w:p w14:paraId="750CA884" w14:textId="019556CA" w:rsidR="006D06CA" w:rsidRPr="00B65474" w:rsidRDefault="006D06CA" w:rsidP="006D06CA">
      <w:pPr>
        <w:jc w:val="right"/>
        <w:rPr>
          <w:szCs w:val="24"/>
        </w:rPr>
      </w:pPr>
      <w:r w:rsidRPr="00B65474">
        <w:rPr>
          <w:szCs w:val="24"/>
        </w:rPr>
        <w:t>заключенному между ______ и ______</w:t>
      </w:r>
    </w:p>
    <w:p w14:paraId="01A9D268" w14:textId="77777777" w:rsidR="006D06CA" w:rsidRPr="0043318D" w:rsidRDefault="006D06CA" w:rsidP="006D06CA">
      <w:pPr>
        <w:jc w:val="right"/>
        <w:rPr>
          <w:szCs w:val="24"/>
          <w:lang w:val="ru-RU"/>
        </w:rPr>
      </w:pPr>
    </w:p>
    <w:p w14:paraId="04F1CCE0" w14:textId="77777777" w:rsidR="006D06CA" w:rsidRPr="00B16A25" w:rsidRDefault="006D06CA" w:rsidP="006D06CA">
      <w:pPr>
        <w:jc w:val="center"/>
        <w:rPr>
          <w:b/>
          <w:bCs/>
          <w:szCs w:val="24"/>
        </w:rPr>
      </w:pPr>
      <w:r w:rsidRPr="00AE2A9E">
        <w:rPr>
          <w:b/>
          <w:bCs/>
          <w:szCs w:val="24"/>
        </w:rPr>
        <w:t>ГРАФИК</w:t>
      </w:r>
      <w:r w:rsidRPr="00B16A25">
        <w:rPr>
          <w:b/>
          <w:bCs/>
          <w:szCs w:val="24"/>
        </w:rPr>
        <w:t xml:space="preserve"> </w:t>
      </w:r>
      <w:r w:rsidRPr="00AE2A9E">
        <w:rPr>
          <w:b/>
          <w:bCs/>
          <w:szCs w:val="24"/>
        </w:rPr>
        <w:t>ПОГАШЕНИЯ</w:t>
      </w:r>
    </w:p>
    <w:tbl>
      <w:tblPr>
        <w:tblW w:w="6804" w:type="dxa"/>
        <w:tblLook w:val="04A0" w:firstRow="1" w:lastRow="0" w:firstColumn="1" w:lastColumn="0" w:noHBand="0" w:noVBand="1"/>
      </w:tblPr>
      <w:tblGrid>
        <w:gridCol w:w="5103"/>
        <w:gridCol w:w="1701"/>
      </w:tblGrid>
      <w:tr w:rsidR="006D06CA" w:rsidRPr="00B74C10" w14:paraId="18976BC3" w14:textId="77777777" w:rsidTr="00415213">
        <w:trPr>
          <w:trHeight w:val="255"/>
        </w:trPr>
        <w:tc>
          <w:tcPr>
            <w:tcW w:w="5103" w:type="dxa"/>
            <w:tcBorders>
              <w:top w:val="nil"/>
              <w:left w:val="nil"/>
              <w:bottom w:val="nil"/>
              <w:right w:val="nil"/>
            </w:tcBorders>
            <w:shd w:val="clear" w:color="auto" w:fill="auto"/>
            <w:noWrap/>
            <w:vAlign w:val="center"/>
            <w:hideMark/>
          </w:tcPr>
          <w:p w14:paraId="4B4D67E5" w14:textId="77777777" w:rsidR="006D06CA" w:rsidRPr="0043318D" w:rsidRDefault="006D06CA" w:rsidP="009A1CBB">
            <w:pPr>
              <w:rPr>
                <w:color w:val="000000"/>
                <w:szCs w:val="24"/>
              </w:rPr>
            </w:pPr>
            <w:r w:rsidRPr="0043318D">
              <w:rPr>
                <w:color w:val="000000"/>
                <w:szCs w:val="24"/>
              </w:rPr>
              <w:t>Сумма займа:</w:t>
            </w:r>
          </w:p>
        </w:tc>
        <w:tc>
          <w:tcPr>
            <w:tcW w:w="1701" w:type="dxa"/>
            <w:tcBorders>
              <w:top w:val="nil"/>
              <w:left w:val="nil"/>
              <w:bottom w:val="nil"/>
              <w:right w:val="nil"/>
            </w:tcBorders>
            <w:shd w:val="clear" w:color="auto" w:fill="auto"/>
            <w:noWrap/>
            <w:vAlign w:val="center"/>
            <w:hideMark/>
          </w:tcPr>
          <w:p w14:paraId="739790B5" w14:textId="77777777" w:rsidR="006D06CA" w:rsidRPr="0043318D" w:rsidRDefault="006D06CA" w:rsidP="009A1CBB">
            <w:pPr>
              <w:jc w:val="right"/>
              <w:rPr>
                <w:color w:val="000000"/>
                <w:szCs w:val="24"/>
              </w:rPr>
            </w:pPr>
            <w:r w:rsidRPr="0043318D">
              <w:rPr>
                <w:color w:val="000000"/>
                <w:szCs w:val="24"/>
              </w:rPr>
              <w:t xml:space="preserve"> ____________</w:t>
            </w:r>
          </w:p>
        </w:tc>
      </w:tr>
      <w:tr w:rsidR="006D06CA" w:rsidRPr="00B74C10" w14:paraId="191DB1EC" w14:textId="77777777" w:rsidTr="00415213">
        <w:trPr>
          <w:trHeight w:val="255"/>
        </w:trPr>
        <w:tc>
          <w:tcPr>
            <w:tcW w:w="5103" w:type="dxa"/>
            <w:tcBorders>
              <w:top w:val="nil"/>
              <w:left w:val="nil"/>
              <w:bottom w:val="nil"/>
              <w:right w:val="nil"/>
            </w:tcBorders>
            <w:shd w:val="clear" w:color="auto" w:fill="auto"/>
            <w:noWrap/>
            <w:vAlign w:val="center"/>
            <w:hideMark/>
          </w:tcPr>
          <w:p w14:paraId="040DE2FF" w14:textId="77777777" w:rsidR="006D06CA" w:rsidRPr="0043318D" w:rsidRDefault="006D06CA" w:rsidP="009A1CBB">
            <w:pPr>
              <w:rPr>
                <w:color w:val="000000"/>
                <w:szCs w:val="24"/>
              </w:rPr>
            </w:pPr>
            <w:r w:rsidRPr="0043318D">
              <w:rPr>
                <w:color w:val="000000"/>
                <w:szCs w:val="24"/>
              </w:rPr>
              <w:t>Дата выдачи:</w:t>
            </w:r>
          </w:p>
        </w:tc>
        <w:tc>
          <w:tcPr>
            <w:tcW w:w="1701" w:type="dxa"/>
            <w:tcBorders>
              <w:top w:val="nil"/>
              <w:left w:val="nil"/>
              <w:bottom w:val="nil"/>
              <w:right w:val="nil"/>
            </w:tcBorders>
            <w:shd w:val="clear" w:color="auto" w:fill="auto"/>
            <w:noWrap/>
            <w:vAlign w:val="center"/>
            <w:hideMark/>
          </w:tcPr>
          <w:p w14:paraId="23CA0B3C" w14:textId="77777777" w:rsidR="006D06CA" w:rsidRPr="0043318D" w:rsidRDefault="006D06CA" w:rsidP="009A1CBB">
            <w:pPr>
              <w:jc w:val="right"/>
              <w:rPr>
                <w:color w:val="000000"/>
                <w:szCs w:val="24"/>
              </w:rPr>
            </w:pPr>
            <w:r w:rsidRPr="0043318D">
              <w:rPr>
                <w:color w:val="000000"/>
                <w:szCs w:val="24"/>
              </w:rPr>
              <w:t>____________</w:t>
            </w:r>
          </w:p>
        </w:tc>
      </w:tr>
      <w:tr w:rsidR="006D06CA" w:rsidRPr="00B74C10" w14:paraId="5FB9416D" w14:textId="77777777" w:rsidTr="00415213">
        <w:trPr>
          <w:trHeight w:val="240"/>
        </w:trPr>
        <w:tc>
          <w:tcPr>
            <w:tcW w:w="5103" w:type="dxa"/>
            <w:tcBorders>
              <w:top w:val="nil"/>
              <w:left w:val="nil"/>
              <w:bottom w:val="nil"/>
              <w:right w:val="nil"/>
            </w:tcBorders>
            <w:shd w:val="clear" w:color="auto" w:fill="auto"/>
            <w:noWrap/>
            <w:vAlign w:val="center"/>
            <w:hideMark/>
          </w:tcPr>
          <w:p w14:paraId="233F7C42" w14:textId="77777777" w:rsidR="006D06CA" w:rsidRPr="0043318D" w:rsidRDefault="006D06CA" w:rsidP="009A1CBB">
            <w:pPr>
              <w:rPr>
                <w:color w:val="000000"/>
                <w:szCs w:val="24"/>
              </w:rPr>
            </w:pPr>
            <w:r w:rsidRPr="0043318D">
              <w:rPr>
                <w:color w:val="000000"/>
                <w:szCs w:val="24"/>
              </w:rPr>
              <w:t>Валюта займа:</w:t>
            </w:r>
          </w:p>
        </w:tc>
        <w:tc>
          <w:tcPr>
            <w:tcW w:w="1701" w:type="dxa"/>
            <w:tcBorders>
              <w:top w:val="nil"/>
              <w:left w:val="nil"/>
              <w:bottom w:val="nil"/>
              <w:right w:val="nil"/>
            </w:tcBorders>
            <w:shd w:val="clear" w:color="auto" w:fill="auto"/>
            <w:noWrap/>
            <w:vAlign w:val="center"/>
            <w:hideMark/>
          </w:tcPr>
          <w:p w14:paraId="558EBB6E" w14:textId="77777777" w:rsidR="006D06CA" w:rsidRPr="0043318D" w:rsidRDefault="006D06CA" w:rsidP="009A1CBB">
            <w:pPr>
              <w:jc w:val="right"/>
              <w:rPr>
                <w:color w:val="000000"/>
                <w:szCs w:val="24"/>
              </w:rPr>
            </w:pPr>
            <w:r w:rsidRPr="0043318D">
              <w:rPr>
                <w:color w:val="000000"/>
                <w:szCs w:val="24"/>
              </w:rPr>
              <w:t>____________</w:t>
            </w:r>
          </w:p>
        </w:tc>
      </w:tr>
      <w:tr w:rsidR="006D06CA" w:rsidRPr="00B74C10" w14:paraId="2F18A27B" w14:textId="77777777" w:rsidTr="00415213">
        <w:trPr>
          <w:trHeight w:val="240"/>
        </w:trPr>
        <w:tc>
          <w:tcPr>
            <w:tcW w:w="5103" w:type="dxa"/>
            <w:tcBorders>
              <w:top w:val="nil"/>
              <w:left w:val="nil"/>
              <w:bottom w:val="nil"/>
              <w:right w:val="nil"/>
            </w:tcBorders>
            <w:shd w:val="clear" w:color="auto" w:fill="auto"/>
            <w:noWrap/>
            <w:vAlign w:val="center"/>
            <w:hideMark/>
          </w:tcPr>
          <w:p w14:paraId="610FE3F6" w14:textId="77777777" w:rsidR="006D06CA" w:rsidRPr="0043318D" w:rsidRDefault="006D06CA" w:rsidP="009A1CBB">
            <w:pPr>
              <w:rPr>
                <w:color w:val="000000"/>
                <w:szCs w:val="24"/>
              </w:rPr>
            </w:pPr>
            <w:r w:rsidRPr="0043318D">
              <w:rPr>
                <w:color w:val="000000"/>
                <w:szCs w:val="24"/>
              </w:rPr>
              <w:t>Ставка:</w:t>
            </w:r>
          </w:p>
        </w:tc>
        <w:tc>
          <w:tcPr>
            <w:tcW w:w="1701" w:type="dxa"/>
            <w:tcBorders>
              <w:top w:val="nil"/>
              <w:left w:val="nil"/>
              <w:bottom w:val="nil"/>
              <w:right w:val="nil"/>
            </w:tcBorders>
            <w:shd w:val="clear" w:color="auto" w:fill="auto"/>
            <w:noWrap/>
            <w:vAlign w:val="center"/>
            <w:hideMark/>
          </w:tcPr>
          <w:p w14:paraId="39A94DC0" w14:textId="77777777" w:rsidR="006D06CA" w:rsidRPr="0043318D" w:rsidRDefault="006D06CA" w:rsidP="009A1CBB">
            <w:pPr>
              <w:jc w:val="right"/>
              <w:rPr>
                <w:color w:val="000000"/>
                <w:szCs w:val="24"/>
              </w:rPr>
            </w:pPr>
            <w:r w:rsidRPr="0043318D">
              <w:rPr>
                <w:color w:val="000000"/>
                <w:szCs w:val="24"/>
              </w:rPr>
              <w:t>____________</w:t>
            </w:r>
          </w:p>
        </w:tc>
      </w:tr>
      <w:tr w:rsidR="00CE03C3" w:rsidRPr="00B74C10" w14:paraId="6BBE56AF" w14:textId="77777777" w:rsidTr="00415213">
        <w:trPr>
          <w:trHeight w:val="240"/>
        </w:trPr>
        <w:tc>
          <w:tcPr>
            <w:tcW w:w="5103" w:type="dxa"/>
            <w:tcBorders>
              <w:top w:val="nil"/>
              <w:left w:val="nil"/>
              <w:bottom w:val="nil"/>
              <w:right w:val="nil"/>
            </w:tcBorders>
            <w:shd w:val="clear" w:color="auto" w:fill="auto"/>
            <w:noWrap/>
            <w:vAlign w:val="center"/>
          </w:tcPr>
          <w:p w14:paraId="7DAC67BE" w14:textId="2EE8462E" w:rsidR="00CE03C3" w:rsidRPr="00CE03C3" w:rsidRDefault="00CE03C3" w:rsidP="009A1CBB">
            <w:pPr>
              <w:rPr>
                <w:i/>
                <w:iCs/>
                <w:color w:val="000000"/>
                <w:szCs w:val="24"/>
                <w:lang w:val="ru-RU"/>
              </w:rPr>
            </w:pPr>
            <w:r w:rsidRPr="00CE03C3">
              <w:rPr>
                <w:i/>
                <w:iCs/>
                <w:color w:val="000000"/>
                <w:szCs w:val="24"/>
                <w:lang w:val="ru-RU"/>
              </w:rPr>
              <w:t xml:space="preserve">Годовая эффективная ставка вознаграждения </w:t>
            </w:r>
          </w:p>
        </w:tc>
        <w:tc>
          <w:tcPr>
            <w:tcW w:w="1701" w:type="dxa"/>
            <w:tcBorders>
              <w:top w:val="nil"/>
              <w:left w:val="nil"/>
              <w:bottom w:val="nil"/>
              <w:right w:val="nil"/>
            </w:tcBorders>
            <w:shd w:val="clear" w:color="auto" w:fill="auto"/>
            <w:noWrap/>
            <w:vAlign w:val="center"/>
          </w:tcPr>
          <w:p w14:paraId="5A14D1B8" w14:textId="38D65EFF" w:rsidR="00CE03C3" w:rsidRPr="00CE03C3" w:rsidRDefault="00CE03C3" w:rsidP="009A1CBB">
            <w:pPr>
              <w:jc w:val="right"/>
              <w:rPr>
                <w:color w:val="000000"/>
                <w:szCs w:val="24"/>
                <w:lang w:val="ru-RU"/>
              </w:rPr>
            </w:pPr>
            <w:r>
              <w:rPr>
                <w:color w:val="000000"/>
                <w:szCs w:val="24"/>
                <w:lang w:val="ru-RU"/>
              </w:rPr>
              <w:t>____________</w:t>
            </w:r>
          </w:p>
        </w:tc>
      </w:tr>
    </w:tbl>
    <w:p w14:paraId="5F1E1974" w14:textId="77777777" w:rsidR="006D06CA" w:rsidRDefault="006D06CA" w:rsidP="006D06CA">
      <w:pPr>
        <w:jc w:val="right"/>
        <w:rPr>
          <w:b/>
          <w:bCs/>
          <w:szCs w:val="24"/>
        </w:rPr>
      </w:pPr>
    </w:p>
    <w:tbl>
      <w:tblPr>
        <w:tblW w:w="14771" w:type="dxa"/>
        <w:tblLook w:val="04A0" w:firstRow="1" w:lastRow="0" w:firstColumn="1" w:lastColumn="0" w:noHBand="0" w:noVBand="1"/>
      </w:tblPr>
      <w:tblGrid>
        <w:gridCol w:w="562"/>
        <w:gridCol w:w="1276"/>
        <w:gridCol w:w="1843"/>
        <w:gridCol w:w="1701"/>
        <w:gridCol w:w="1843"/>
        <w:gridCol w:w="1856"/>
        <w:gridCol w:w="1856"/>
        <w:gridCol w:w="1850"/>
        <w:gridCol w:w="1984"/>
      </w:tblGrid>
      <w:tr w:rsidR="006D06CA" w:rsidRPr="006D0CEE" w14:paraId="7CA074A4" w14:textId="77777777" w:rsidTr="009A1CBB">
        <w:trPr>
          <w:trHeight w:val="315"/>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20C37001" w14:textId="77777777" w:rsidR="006D06CA" w:rsidRPr="006D0CEE" w:rsidRDefault="006D06CA" w:rsidP="009A1CBB">
            <w:pPr>
              <w:jc w:val="center"/>
              <w:rPr>
                <w:b/>
                <w:bCs/>
                <w:sz w:val="22"/>
                <w:szCs w:val="22"/>
              </w:rPr>
            </w:pPr>
            <w:r w:rsidRPr="006D0CEE">
              <w:rPr>
                <w:b/>
                <w:bCs/>
                <w:sz w:val="22"/>
                <w:szCs w:val="22"/>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04AC8952" w14:textId="77777777" w:rsidR="006D06CA" w:rsidRPr="006D0CEE" w:rsidRDefault="006D06CA" w:rsidP="009A1CBB">
            <w:pPr>
              <w:jc w:val="center"/>
              <w:rPr>
                <w:b/>
                <w:bCs/>
                <w:sz w:val="22"/>
                <w:szCs w:val="22"/>
              </w:rPr>
            </w:pPr>
            <w:r w:rsidRPr="006D0CEE">
              <w:rPr>
                <w:b/>
                <w:bCs/>
                <w:sz w:val="22"/>
                <w:szCs w:val="22"/>
              </w:rPr>
              <w:t xml:space="preserve"> Дата платежа </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6A1CAFAE" w14:textId="77777777" w:rsidR="006D06CA" w:rsidRPr="006D06CA" w:rsidRDefault="006D06CA" w:rsidP="009A1CBB">
            <w:pPr>
              <w:jc w:val="center"/>
              <w:rPr>
                <w:b/>
                <w:bCs/>
                <w:sz w:val="22"/>
                <w:szCs w:val="22"/>
                <w:lang w:val="ru-RU"/>
              </w:rPr>
            </w:pPr>
            <w:r w:rsidRPr="006D06CA">
              <w:rPr>
                <w:b/>
                <w:bCs/>
                <w:sz w:val="22"/>
                <w:szCs w:val="22"/>
                <w:lang w:val="ru-RU"/>
              </w:rPr>
              <w:t xml:space="preserve"> Сумма остатка основного долга на начало периода </w:t>
            </w:r>
          </w:p>
        </w:tc>
        <w:tc>
          <w:tcPr>
            <w:tcW w:w="9106" w:type="dxa"/>
            <w:gridSpan w:val="5"/>
            <w:tcBorders>
              <w:top w:val="single" w:sz="4" w:space="0" w:color="auto"/>
              <w:left w:val="nil"/>
              <w:bottom w:val="single" w:sz="4" w:space="0" w:color="auto"/>
              <w:right w:val="single" w:sz="4" w:space="0" w:color="000000"/>
            </w:tcBorders>
            <w:shd w:val="clear" w:color="000000" w:fill="D9D9D9"/>
            <w:vAlign w:val="center"/>
            <w:hideMark/>
          </w:tcPr>
          <w:p w14:paraId="698C9C72" w14:textId="77777777" w:rsidR="006D06CA" w:rsidRPr="006D06CA" w:rsidRDefault="006D06CA" w:rsidP="009A1CBB">
            <w:pPr>
              <w:jc w:val="center"/>
              <w:rPr>
                <w:b/>
                <w:bCs/>
                <w:sz w:val="22"/>
                <w:szCs w:val="22"/>
                <w:lang w:val="ru-RU"/>
              </w:rPr>
            </w:pPr>
            <w:r w:rsidRPr="006D06CA">
              <w:rPr>
                <w:b/>
                <w:bCs/>
                <w:sz w:val="22"/>
                <w:szCs w:val="22"/>
                <w:lang w:val="ru-RU"/>
              </w:rPr>
              <w:t xml:space="preserve"> Платежи за расчётный период, в том числе: </w:t>
            </w:r>
          </w:p>
        </w:tc>
        <w:tc>
          <w:tcPr>
            <w:tcW w:w="1984" w:type="dxa"/>
            <w:vMerge w:val="restart"/>
            <w:tcBorders>
              <w:top w:val="single" w:sz="4" w:space="0" w:color="auto"/>
              <w:left w:val="single" w:sz="4" w:space="0" w:color="auto"/>
              <w:right w:val="single" w:sz="4" w:space="0" w:color="auto"/>
            </w:tcBorders>
            <w:shd w:val="clear" w:color="000000" w:fill="D9D9D9"/>
            <w:vAlign w:val="center"/>
            <w:hideMark/>
          </w:tcPr>
          <w:p w14:paraId="525AB361" w14:textId="77777777" w:rsidR="006D06CA" w:rsidRPr="006D0CEE" w:rsidRDefault="006D06CA" w:rsidP="009A1CBB">
            <w:pPr>
              <w:jc w:val="center"/>
              <w:rPr>
                <w:b/>
                <w:bCs/>
                <w:sz w:val="22"/>
                <w:szCs w:val="22"/>
              </w:rPr>
            </w:pPr>
            <w:r w:rsidRPr="006D06CA">
              <w:rPr>
                <w:b/>
                <w:bCs/>
                <w:sz w:val="22"/>
                <w:szCs w:val="22"/>
                <w:lang w:val="ru-RU"/>
              </w:rPr>
              <w:t xml:space="preserve"> </w:t>
            </w:r>
            <w:r w:rsidRPr="006D0CEE">
              <w:rPr>
                <w:b/>
                <w:bCs/>
                <w:sz w:val="22"/>
                <w:szCs w:val="22"/>
              </w:rPr>
              <w:t xml:space="preserve">Общая сумма платежа </w:t>
            </w:r>
          </w:p>
        </w:tc>
      </w:tr>
      <w:tr w:rsidR="006D06CA" w:rsidRPr="006D0CEE" w14:paraId="36A79493" w14:textId="77777777" w:rsidTr="009A1CBB">
        <w:trPr>
          <w:trHeight w:val="1575"/>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32A7A0B4" w14:textId="77777777" w:rsidR="006D06CA" w:rsidRPr="006D0CEE" w:rsidRDefault="006D06CA" w:rsidP="009A1CBB">
            <w:pPr>
              <w:rPr>
                <w:b/>
                <w:bCs/>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3CCED3C" w14:textId="77777777" w:rsidR="006D06CA" w:rsidRPr="006D0CEE" w:rsidRDefault="006D06CA" w:rsidP="009A1CBB">
            <w:pPr>
              <w:rPr>
                <w:b/>
                <w:bCs/>
                <w:sz w:val="22"/>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7B5FA74" w14:textId="77777777" w:rsidR="006D06CA" w:rsidRPr="006D0CEE" w:rsidRDefault="006D06CA" w:rsidP="009A1CBB">
            <w:pPr>
              <w:rPr>
                <w:b/>
                <w:bCs/>
                <w:sz w:val="22"/>
                <w:szCs w:val="22"/>
              </w:rPr>
            </w:pPr>
          </w:p>
        </w:tc>
        <w:tc>
          <w:tcPr>
            <w:tcW w:w="1701" w:type="dxa"/>
            <w:tcBorders>
              <w:top w:val="nil"/>
              <w:left w:val="nil"/>
              <w:bottom w:val="single" w:sz="4" w:space="0" w:color="auto"/>
              <w:right w:val="single" w:sz="4" w:space="0" w:color="auto"/>
            </w:tcBorders>
            <w:shd w:val="clear" w:color="000000" w:fill="D9D9D9"/>
            <w:vAlign w:val="center"/>
            <w:hideMark/>
          </w:tcPr>
          <w:p w14:paraId="2B55FDF2" w14:textId="77777777" w:rsidR="006D06CA" w:rsidRPr="006D0CEE" w:rsidRDefault="006D06CA" w:rsidP="009A1CBB">
            <w:pPr>
              <w:jc w:val="center"/>
              <w:rPr>
                <w:b/>
                <w:bCs/>
                <w:sz w:val="22"/>
                <w:szCs w:val="22"/>
              </w:rPr>
            </w:pPr>
            <w:r w:rsidRPr="006D0CEE">
              <w:rPr>
                <w:b/>
                <w:bCs/>
                <w:sz w:val="22"/>
                <w:szCs w:val="22"/>
              </w:rPr>
              <w:t xml:space="preserve"> Основной долг </w:t>
            </w:r>
          </w:p>
        </w:tc>
        <w:tc>
          <w:tcPr>
            <w:tcW w:w="1843" w:type="dxa"/>
            <w:tcBorders>
              <w:top w:val="nil"/>
              <w:left w:val="nil"/>
              <w:bottom w:val="single" w:sz="4" w:space="0" w:color="auto"/>
              <w:right w:val="single" w:sz="4" w:space="0" w:color="auto"/>
            </w:tcBorders>
            <w:shd w:val="clear" w:color="000000" w:fill="D9D9D9"/>
            <w:vAlign w:val="center"/>
            <w:hideMark/>
          </w:tcPr>
          <w:p w14:paraId="1CFC0389" w14:textId="77777777" w:rsidR="006D06CA" w:rsidRPr="006D0CEE" w:rsidRDefault="006D06CA" w:rsidP="009A1CBB">
            <w:pPr>
              <w:jc w:val="center"/>
              <w:rPr>
                <w:b/>
                <w:bCs/>
                <w:sz w:val="22"/>
                <w:szCs w:val="22"/>
              </w:rPr>
            </w:pPr>
            <w:r w:rsidRPr="006D0CEE">
              <w:rPr>
                <w:b/>
                <w:bCs/>
                <w:sz w:val="22"/>
                <w:szCs w:val="22"/>
              </w:rPr>
              <w:t xml:space="preserve"> Начисленное вознаграждение </w:t>
            </w:r>
          </w:p>
        </w:tc>
        <w:tc>
          <w:tcPr>
            <w:tcW w:w="1856" w:type="dxa"/>
            <w:tcBorders>
              <w:top w:val="nil"/>
              <w:left w:val="nil"/>
              <w:bottom w:val="single" w:sz="4" w:space="0" w:color="auto"/>
              <w:right w:val="single" w:sz="4" w:space="0" w:color="auto"/>
            </w:tcBorders>
            <w:shd w:val="clear" w:color="000000" w:fill="D9D9D9"/>
            <w:vAlign w:val="center"/>
            <w:hideMark/>
          </w:tcPr>
          <w:p w14:paraId="0B20515A" w14:textId="0C4094E5" w:rsidR="006D06CA" w:rsidRPr="006D06CA" w:rsidRDefault="006D06CA" w:rsidP="009A1CBB">
            <w:pPr>
              <w:jc w:val="center"/>
              <w:rPr>
                <w:b/>
                <w:bCs/>
                <w:sz w:val="22"/>
                <w:szCs w:val="22"/>
                <w:lang w:val="ru-RU"/>
              </w:rPr>
            </w:pPr>
            <w:r w:rsidRPr="006D06CA">
              <w:rPr>
                <w:b/>
                <w:bCs/>
                <w:sz w:val="22"/>
                <w:szCs w:val="22"/>
                <w:lang w:val="ru-RU"/>
              </w:rPr>
              <w:t xml:space="preserve"> Начисленное вознаграждение за период с_______ по _______к погашению</w:t>
            </w:r>
            <w:r w:rsidR="00FA1537" w:rsidRPr="006A17C2">
              <w:rPr>
                <w:i/>
                <w:color w:val="800000"/>
                <w:lang w:val="ru-RU"/>
              </w:rPr>
              <w:t>*</w:t>
            </w:r>
            <w:r w:rsidRPr="006A17C2">
              <w:rPr>
                <w:i/>
                <w:color w:val="800000"/>
                <w:lang w:val="ru-RU"/>
              </w:rPr>
              <w:t xml:space="preserve"> </w:t>
            </w:r>
          </w:p>
        </w:tc>
        <w:tc>
          <w:tcPr>
            <w:tcW w:w="1856" w:type="dxa"/>
            <w:tcBorders>
              <w:top w:val="nil"/>
              <w:left w:val="nil"/>
              <w:bottom w:val="single" w:sz="4" w:space="0" w:color="auto"/>
              <w:right w:val="single" w:sz="4" w:space="0" w:color="auto"/>
            </w:tcBorders>
            <w:shd w:val="clear" w:color="000000" w:fill="D9D9D9"/>
            <w:vAlign w:val="center"/>
          </w:tcPr>
          <w:p w14:paraId="71DD8E1C" w14:textId="77777777" w:rsidR="006D06CA" w:rsidRPr="006D0CEE" w:rsidRDefault="006D06CA" w:rsidP="009A1CBB">
            <w:pPr>
              <w:jc w:val="center"/>
              <w:rPr>
                <w:b/>
                <w:bCs/>
                <w:sz w:val="22"/>
                <w:szCs w:val="22"/>
              </w:rPr>
            </w:pPr>
            <w:r w:rsidRPr="006D06CA">
              <w:rPr>
                <w:b/>
                <w:bCs/>
                <w:sz w:val="22"/>
                <w:szCs w:val="22"/>
                <w:lang w:val="ru-RU"/>
              </w:rPr>
              <w:t xml:space="preserve"> </w:t>
            </w:r>
            <w:r w:rsidRPr="006D0CEE">
              <w:rPr>
                <w:b/>
                <w:bCs/>
                <w:sz w:val="22"/>
                <w:szCs w:val="22"/>
              </w:rPr>
              <w:t xml:space="preserve">Корпоративный подоходный налог </w:t>
            </w:r>
          </w:p>
        </w:tc>
        <w:tc>
          <w:tcPr>
            <w:tcW w:w="1850" w:type="dxa"/>
            <w:tcBorders>
              <w:top w:val="nil"/>
              <w:left w:val="nil"/>
              <w:bottom w:val="single" w:sz="4" w:space="0" w:color="auto"/>
              <w:right w:val="single" w:sz="4" w:space="0" w:color="auto"/>
            </w:tcBorders>
            <w:shd w:val="clear" w:color="000000" w:fill="D9D9D9"/>
            <w:vAlign w:val="center"/>
            <w:hideMark/>
          </w:tcPr>
          <w:p w14:paraId="5BA1ACA6" w14:textId="33B9EA04" w:rsidR="006D06CA" w:rsidRPr="006D0CEE" w:rsidRDefault="006D06CA" w:rsidP="009A1CBB">
            <w:pPr>
              <w:jc w:val="center"/>
              <w:rPr>
                <w:b/>
                <w:bCs/>
                <w:sz w:val="22"/>
                <w:szCs w:val="22"/>
              </w:rPr>
            </w:pPr>
            <w:r w:rsidRPr="006D0CEE">
              <w:rPr>
                <w:b/>
                <w:bCs/>
                <w:sz w:val="22"/>
                <w:szCs w:val="22"/>
              </w:rPr>
              <w:t xml:space="preserve">  </w:t>
            </w:r>
            <w:r w:rsidR="00FD6CA3">
              <w:rPr>
                <w:b/>
                <w:bCs/>
                <w:sz w:val="22"/>
                <w:szCs w:val="22"/>
                <w:lang w:val="ru-RU"/>
              </w:rPr>
              <w:t>В</w:t>
            </w:r>
            <w:r w:rsidRPr="006D0CEE">
              <w:rPr>
                <w:b/>
                <w:bCs/>
                <w:sz w:val="22"/>
                <w:szCs w:val="22"/>
              </w:rPr>
              <w:t>ознагр</w:t>
            </w:r>
            <w:r>
              <w:rPr>
                <w:b/>
                <w:bCs/>
                <w:sz w:val="22"/>
                <w:szCs w:val="22"/>
              </w:rPr>
              <w:t>ажде</w:t>
            </w:r>
            <w:r w:rsidRPr="006D0CEE">
              <w:rPr>
                <w:b/>
                <w:bCs/>
                <w:sz w:val="22"/>
                <w:szCs w:val="22"/>
              </w:rPr>
              <w:t>ни</w:t>
            </w:r>
            <w:r w:rsidR="00FD6CA3">
              <w:rPr>
                <w:b/>
                <w:bCs/>
                <w:sz w:val="22"/>
                <w:szCs w:val="22"/>
                <w:lang w:val="ru-RU"/>
              </w:rPr>
              <w:t xml:space="preserve">е </w:t>
            </w:r>
            <w:r w:rsidRPr="006D0CEE">
              <w:rPr>
                <w:b/>
                <w:bCs/>
                <w:sz w:val="22"/>
                <w:szCs w:val="22"/>
              </w:rPr>
              <w:t xml:space="preserve">к погашению </w:t>
            </w:r>
          </w:p>
        </w:tc>
        <w:tc>
          <w:tcPr>
            <w:tcW w:w="1984" w:type="dxa"/>
            <w:vMerge/>
            <w:tcBorders>
              <w:left w:val="single" w:sz="4" w:space="0" w:color="auto"/>
              <w:bottom w:val="single" w:sz="4" w:space="0" w:color="000000"/>
              <w:right w:val="single" w:sz="4" w:space="0" w:color="auto"/>
            </w:tcBorders>
            <w:vAlign w:val="center"/>
            <w:hideMark/>
          </w:tcPr>
          <w:p w14:paraId="64694C78" w14:textId="77777777" w:rsidR="006D06CA" w:rsidRPr="006D0CEE" w:rsidRDefault="006D06CA" w:rsidP="009A1CBB">
            <w:pPr>
              <w:rPr>
                <w:b/>
                <w:bCs/>
                <w:sz w:val="22"/>
                <w:szCs w:val="22"/>
              </w:rPr>
            </w:pPr>
          </w:p>
        </w:tc>
      </w:tr>
      <w:tr w:rsidR="006D06CA" w:rsidRPr="00813B17" w14:paraId="2A3DA823" w14:textId="77777777" w:rsidTr="009A1CBB">
        <w:trPr>
          <w:trHeight w:val="224"/>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5FBA457" w14:textId="77777777" w:rsidR="006D06CA" w:rsidRPr="00813B17" w:rsidRDefault="006D06CA" w:rsidP="009A1CBB">
            <w:pPr>
              <w:jc w:val="center"/>
              <w:rPr>
                <w:sz w:val="22"/>
                <w:szCs w:val="22"/>
              </w:rPr>
            </w:pPr>
            <w:r w:rsidRPr="00813B17">
              <w:rPr>
                <w:sz w:val="22"/>
                <w:szCs w:val="22"/>
              </w:rPr>
              <w:t>1</w:t>
            </w:r>
          </w:p>
        </w:tc>
        <w:tc>
          <w:tcPr>
            <w:tcW w:w="1276" w:type="dxa"/>
            <w:tcBorders>
              <w:top w:val="nil"/>
              <w:left w:val="nil"/>
              <w:bottom w:val="single" w:sz="4" w:space="0" w:color="auto"/>
              <w:right w:val="single" w:sz="4" w:space="0" w:color="auto"/>
            </w:tcBorders>
            <w:shd w:val="clear" w:color="000000" w:fill="FFFFFF"/>
            <w:noWrap/>
            <w:vAlign w:val="bottom"/>
            <w:hideMark/>
          </w:tcPr>
          <w:p w14:paraId="31DC8EC0" w14:textId="77777777" w:rsidR="006D06CA" w:rsidRPr="00813B17" w:rsidRDefault="006D06CA" w:rsidP="009A1CBB">
            <w:pPr>
              <w:jc w:val="center"/>
              <w:rPr>
                <w:color w:val="000000"/>
                <w:sz w:val="22"/>
                <w:szCs w:val="22"/>
              </w:rPr>
            </w:pPr>
          </w:p>
        </w:tc>
        <w:tc>
          <w:tcPr>
            <w:tcW w:w="1843" w:type="dxa"/>
            <w:tcBorders>
              <w:top w:val="nil"/>
              <w:left w:val="nil"/>
              <w:bottom w:val="single" w:sz="4" w:space="0" w:color="auto"/>
              <w:right w:val="single" w:sz="4" w:space="0" w:color="auto"/>
            </w:tcBorders>
            <w:shd w:val="clear" w:color="000000" w:fill="FFFFFF"/>
            <w:hideMark/>
          </w:tcPr>
          <w:p w14:paraId="755D19DD" w14:textId="77777777" w:rsidR="006D06CA" w:rsidRPr="002B2CDB" w:rsidRDefault="006D06CA" w:rsidP="009A1CBB">
            <w:pPr>
              <w:jc w:val="right"/>
              <w:rPr>
                <w:color w:val="000000"/>
                <w:sz w:val="22"/>
                <w:szCs w:val="22"/>
              </w:rPr>
            </w:pPr>
          </w:p>
        </w:tc>
        <w:tc>
          <w:tcPr>
            <w:tcW w:w="1701" w:type="dxa"/>
            <w:tcBorders>
              <w:top w:val="nil"/>
              <w:left w:val="nil"/>
              <w:bottom w:val="single" w:sz="4" w:space="0" w:color="auto"/>
              <w:right w:val="single" w:sz="4" w:space="0" w:color="auto"/>
            </w:tcBorders>
            <w:shd w:val="clear" w:color="000000" w:fill="FFFFFF"/>
            <w:noWrap/>
            <w:hideMark/>
          </w:tcPr>
          <w:p w14:paraId="0FB62362" w14:textId="77777777" w:rsidR="006D06CA" w:rsidRPr="00813B17" w:rsidRDefault="006D06CA" w:rsidP="009A1CBB">
            <w:pPr>
              <w:jc w:val="right"/>
              <w:rPr>
                <w:color w:val="000000"/>
                <w:sz w:val="22"/>
                <w:szCs w:val="22"/>
              </w:rPr>
            </w:pPr>
            <w:r w:rsidRPr="002B2CDB">
              <w:rPr>
                <w:color w:val="000000"/>
                <w:sz w:val="22"/>
                <w:szCs w:val="22"/>
              </w:rPr>
              <w:t xml:space="preserve">   </w:t>
            </w:r>
          </w:p>
        </w:tc>
        <w:tc>
          <w:tcPr>
            <w:tcW w:w="1843" w:type="dxa"/>
            <w:tcBorders>
              <w:top w:val="nil"/>
              <w:left w:val="nil"/>
              <w:bottom w:val="single" w:sz="4" w:space="0" w:color="auto"/>
              <w:right w:val="single" w:sz="4" w:space="0" w:color="auto"/>
            </w:tcBorders>
            <w:shd w:val="clear" w:color="000000" w:fill="FFFFFF"/>
            <w:noWrap/>
            <w:hideMark/>
          </w:tcPr>
          <w:p w14:paraId="59780FE3" w14:textId="77777777" w:rsidR="006D06CA" w:rsidRPr="00813B17" w:rsidRDefault="006D06CA" w:rsidP="009A1CBB">
            <w:pPr>
              <w:jc w:val="right"/>
              <w:rPr>
                <w:color w:val="000000"/>
                <w:sz w:val="22"/>
                <w:szCs w:val="22"/>
              </w:rPr>
            </w:pPr>
          </w:p>
        </w:tc>
        <w:tc>
          <w:tcPr>
            <w:tcW w:w="1856" w:type="dxa"/>
            <w:tcBorders>
              <w:top w:val="nil"/>
              <w:left w:val="nil"/>
              <w:bottom w:val="single" w:sz="4" w:space="0" w:color="auto"/>
              <w:right w:val="single" w:sz="4" w:space="0" w:color="auto"/>
            </w:tcBorders>
            <w:shd w:val="clear" w:color="000000" w:fill="FFFFFF"/>
            <w:noWrap/>
            <w:hideMark/>
          </w:tcPr>
          <w:p w14:paraId="6E065486" w14:textId="77777777" w:rsidR="006D06CA" w:rsidRPr="00813B17" w:rsidRDefault="006D06CA" w:rsidP="009A1CBB">
            <w:pPr>
              <w:jc w:val="right"/>
              <w:rPr>
                <w:color w:val="000000"/>
                <w:sz w:val="22"/>
                <w:szCs w:val="22"/>
              </w:rPr>
            </w:pPr>
          </w:p>
        </w:tc>
        <w:tc>
          <w:tcPr>
            <w:tcW w:w="1856" w:type="dxa"/>
            <w:tcBorders>
              <w:top w:val="nil"/>
              <w:left w:val="nil"/>
              <w:bottom w:val="single" w:sz="4" w:space="0" w:color="auto"/>
              <w:right w:val="single" w:sz="4" w:space="0" w:color="auto"/>
            </w:tcBorders>
            <w:shd w:val="clear" w:color="000000" w:fill="FFFFFF"/>
            <w:noWrap/>
          </w:tcPr>
          <w:p w14:paraId="03E58973" w14:textId="77777777" w:rsidR="006D06CA" w:rsidRPr="00813B17" w:rsidRDefault="006D06CA" w:rsidP="009A1CBB">
            <w:pPr>
              <w:jc w:val="right"/>
              <w:rPr>
                <w:color w:val="000000"/>
                <w:sz w:val="22"/>
                <w:szCs w:val="22"/>
              </w:rPr>
            </w:pPr>
            <w:r w:rsidRPr="002B2CDB">
              <w:rPr>
                <w:color w:val="000000"/>
                <w:sz w:val="22"/>
                <w:szCs w:val="22"/>
              </w:rPr>
              <w:t xml:space="preserve">    </w:t>
            </w:r>
          </w:p>
        </w:tc>
        <w:tc>
          <w:tcPr>
            <w:tcW w:w="1850" w:type="dxa"/>
            <w:tcBorders>
              <w:top w:val="nil"/>
              <w:left w:val="nil"/>
              <w:bottom w:val="single" w:sz="4" w:space="0" w:color="auto"/>
              <w:right w:val="single" w:sz="4" w:space="0" w:color="auto"/>
            </w:tcBorders>
            <w:shd w:val="clear" w:color="000000" w:fill="FFFFFF"/>
            <w:noWrap/>
            <w:hideMark/>
          </w:tcPr>
          <w:p w14:paraId="17D6C27E" w14:textId="77777777" w:rsidR="006D06CA" w:rsidRPr="00813B17" w:rsidRDefault="006D06CA" w:rsidP="009A1CBB">
            <w:pPr>
              <w:jc w:val="right"/>
              <w:rPr>
                <w:color w:val="000000"/>
                <w:sz w:val="22"/>
                <w:szCs w:val="22"/>
              </w:rPr>
            </w:pPr>
            <w:r w:rsidRPr="002B2CDB">
              <w:rPr>
                <w:color w:val="000000"/>
                <w:sz w:val="22"/>
                <w:szCs w:val="22"/>
              </w:rPr>
              <w:t xml:space="preserve">   </w:t>
            </w:r>
          </w:p>
        </w:tc>
        <w:tc>
          <w:tcPr>
            <w:tcW w:w="1984" w:type="dxa"/>
            <w:tcBorders>
              <w:top w:val="nil"/>
              <w:left w:val="nil"/>
              <w:bottom w:val="single" w:sz="4" w:space="0" w:color="auto"/>
              <w:right w:val="single" w:sz="4" w:space="0" w:color="auto"/>
            </w:tcBorders>
            <w:shd w:val="clear" w:color="000000" w:fill="FFFFFF"/>
            <w:noWrap/>
            <w:hideMark/>
          </w:tcPr>
          <w:p w14:paraId="24F01AB7" w14:textId="77777777" w:rsidR="006D06CA" w:rsidRPr="00813B17" w:rsidRDefault="006D06CA" w:rsidP="009A1CBB">
            <w:pPr>
              <w:jc w:val="right"/>
              <w:rPr>
                <w:color w:val="000000"/>
                <w:sz w:val="22"/>
                <w:szCs w:val="22"/>
              </w:rPr>
            </w:pPr>
          </w:p>
        </w:tc>
      </w:tr>
      <w:tr w:rsidR="006D06CA" w:rsidRPr="00813B17" w14:paraId="4146A125" w14:textId="77777777" w:rsidTr="009A1CBB">
        <w:trPr>
          <w:trHeight w:val="99"/>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A680F66" w14:textId="77777777" w:rsidR="006D06CA" w:rsidRPr="00813B17" w:rsidRDefault="006D06CA" w:rsidP="009A1CBB">
            <w:pPr>
              <w:jc w:val="center"/>
              <w:rPr>
                <w:color w:val="000000"/>
                <w:sz w:val="22"/>
                <w:szCs w:val="22"/>
              </w:rPr>
            </w:pPr>
            <w:r w:rsidRPr="00813B17">
              <w:rPr>
                <w:color w:val="000000"/>
                <w:sz w:val="22"/>
                <w:szCs w:val="22"/>
              </w:rPr>
              <w:t>2</w:t>
            </w:r>
          </w:p>
        </w:tc>
        <w:tc>
          <w:tcPr>
            <w:tcW w:w="1276" w:type="dxa"/>
            <w:tcBorders>
              <w:top w:val="nil"/>
              <w:left w:val="nil"/>
              <w:bottom w:val="single" w:sz="4" w:space="0" w:color="auto"/>
              <w:right w:val="single" w:sz="4" w:space="0" w:color="auto"/>
            </w:tcBorders>
            <w:shd w:val="clear" w:color="000000" w:fill="FFFFFF"/>
            <w:noWrap/>
            <w:vAlign w:val="bottom"/>
            <w:hideMark/>
          </w:tcPr>
          <w:p w14:paraId="252376E0" w14:textId="77777777" w:rsidR="006D06CA" w:rsidRPr="00813B17" w:rsidRDefault="006D06CA" w:rsidP="009A1CBB">
            <w:pPr>
              <w:jc w:val="center"/>
              <w:rPr>
                <w:color w:val="000000"/>
                <w:sz w:val="22"/>
                <w:szCs w:val="22"/>
              </w:rPr>
            </w:pPr>
          </w:p>
        </w:tc>
        <w:tc>
          <w:tcPr>
            <w:tcW w:w="1843" w:type="dxa"/>
            <w:tcBorders>
              <w:top w:val="nil"/>
              <w:left w:val="nil"/>
              <w:bottom w:val="single" w:sz="4" w:space="0" w:color="auto"/>
              <w:right w:val="single" w:sz="4" w:space="0" w:color="auto"/>
            </w:tcBorders>
            <w:shd w:val="clear" w:color="000000" w:fill="FFFFFF"/>
            <w:noWrap/>
            <w:hideMark/>
          </w:tcPr>
          <w:p w14:paraId="5C943967" w14:textId="77777777" w:rsidR="006D06CA" w:rsidRPr="00813B17" w:rsidRDefault="006D06CA" w:rsidP="009A1CBB">
            <w:pPr>
              <w:jc w:val="right"/>
              <w:rPr>
                <w:color w:val="000000"/>
                <w:sz w:val="22"/>
                <w:szCs w:val="22"/>
              </w:rPr>
            </w:pPr>
          </w:p>
        </w:tc>
        <w:tc>
          <w:tcPr>
            <w:tcW w:w="1701" w:type="dxa"/>
            <w:tcBorders>
              <w:top w:val="nil"/>
              <w:left w:val="nil"/>
              <w:bottom w:val="single" w:sz="4" w:space="0" w:color="auto"/>
              <w:right w:val="single" w:sz="4" w:space="0" w:color="auto"/>
            </w:tcBorders>
            <w:shd w:val="clear" w:color="000000" w:fill="FFFFFF"/>
            <w:noWrap/>
            <w:hideMark/>
          </w:tcPr>
          <w:p w14:paraId="3D6B0FF1" w14:textId="77777777" w:rsidR="006D06CA" w:rsidRPr="00813B17" w:rsidRDefault="006D06CA" w:rsidP="009A1CBB">
            <w:pPr>
              <w:jc w:val="right"/>
              <w:rPr>
                <w:color w:val="000000"/>
                <w:sz w:val="22"/>
                <w:szCs w:val="22"/>
              </w:rPr>
            </w:pPr>
            <w:r w:rsidRPr="002B2CDB">
              <w:rPr>
                <w:color w:val="000000"/>
                <w:sz w:val="22"/>
                <w:szCs w:val="22"/>
              </w:rPr>
              <w:t xml:space="preserve">   </w:t>
            </w:r>
          </w:p>
        </w:tc>
        <w:tc>
          <w:tcPr>
            <w:tcW w:w="1843" w:type="dxa"/>
            <w:tcBorders>
              <w:top w:val="nil"/>
              <w:left w:val="nil"/>
              <w:bottom w:val="single" w:sz="4" w:space="0" w:color="auto"/>
              <w:right w:val="single" w:sz="4" w:space="0" w:color="auto"/>
            </w:tcBorders>
            <w:shd w:val="clear" w:color="000000" w:fill="FFFFFF"/>
            <w:noWrap/>
            <w:hideMark/>
          </w:tcPr>
          <w:p w14:paraId="4F4F5D20" w14:textId="77777777" w:rsidR="006D06CA" w:rsidRPr="00813B17" w:rsidRDefault="006D06CA" w:rsidP="009A1CBB">
            <w:pPr>
              <w:jc w:val="right"/>
              <w:rPr>
                <w:color w:val="000000"/>
                <w:sz w:val="22"/>
                <w:szCs w:val="22"/>
              </w:rPr>
            </w:pPr>
            <w:r w:rsidRPr="002B2CDB">
              <w:rPr>
                <w:color w:val="000000"/>
                <w:sz w:val="22"/>
                <w:szCs w:val="22"/>
              </w:rPr>
              <w:t xml:space="preserve"> </w:t>
            </w:r>
          </w:p>
        </w:tc>
        <w:tc>
          <w:tcPr>
            <w:tcW w:w="1856" w:type="dxa"/>
            <w:tcBorders>
              <w:top w:val="nil"/>
              <w:left w:val="nil"/>
              <w:bottom w:val="single" w:sz="4" w:space="0" w:color="auto"/>
              <w:right w:val="single" w:sz="4" w:space="0" w:color="auto"/>
            </w:tcBorders>
            <w:shd w:val="clear" w:color="000000" w:fill="FFFFFF"/>
            <w:noWrap/>
            <w:hideMark/>
          </w:tcPr>
          <w:p w14:paraId="32B486E4" w14:textId="77777777" w:rsidR="006D06CA" w:rsidRPr="00813B17" w:rsidRDefault="006D06CA" w:rsidP="009A1CBB">
            <w:pPr>
              <w:jc w:val="right"/>
              <w:rPr>
                <w:color w:val="000000"/>
                <w:sz w:val="22"/>
                <w:szCs w:val="22"/>
              </w:rPr>
            </w:pPr>
          </w:p>
        </w:tc>
        <w:tc>
          <w:tcPr>
            <w:tcW w:w="1856" w:type="dxa"/>
            <w:tcBorders>
              <w:top w:val="nil"/>
              <w:left w:val="nil"/>
              <w:bottom w:val="single" w:sz="4" w:space="0" w:color="auto"/>
              <w:right w:val="single" w:sz="4" w:space="0" w:color="auto"/>
            </w:tcBorders>
            <w:shd w:val="clear" w:color="000000" w:fill="FFFFFF"/>
            <w:noWrap/>
          </w:tcPr>
          <w:p w14:paraId="52A7B2BE" w14:textId="77777777" w:rsidR="006D06CA" w:rsidRPr="00813B17" w:rsidRDefault="006D06CA" w:rsidP="009A1CBB">
            <w:pPr>
              <w:jc w:val="right"/>
              <w:rPr>
                <w:color w:val="000000"/>
                <w:sz w:val="22"/>
                <w:szCs w:val="22"/>
              </w:rPr>
            </w:pPr>
            <w:r w:rsidRPr="002B2CDB">
              <w:rPr>
                <w:color w:val="000000"/>
                <w:sz w:val="22"/>
                <w:szCs w:val="22"/>
              </w:rPr>
              <w:t xml:space="preserve">   </w:t>
            </w:r>
          </w:p>
        </w:tc>
        <w:tc>
          <w:tcPr>
            <w:tcW w:w="1850" w:type="dxa"/>
            <w:tcBorders>
              <w:top w:val="nil"/>
              <w:left w:val="nil"/>
              <w:bottom w:val="single" w:sz="4" w:space="0" w:color="auto"/>
              <w:right w:val="single" w:sz="4" w:space="0" w:color="auto"/>
            </w:tcBorders>
            <w:shd w:val="clear" w:color="000000" w:fill="FFFFFF"/>
            <w:noWrap/>
            <w:hideMark/>
          </w:tcPr>
          <w:p w14:paraId="0680FBAB" w14:textId="77777777" w:rsidR="006D06CA" w:rsidRPr="00813B17" w:rsidRDefault="006D06CA" w:rsidP="009A1CBB">
            <w:pPr>
              <w:jc w:val="right"/>
              <w:rPr>
                <w:color w:val="000000"/>
                <w:sz w:val="22"/>
                <w:szCs w:val="22"/>
              </w:rPr>
            </w:pPr>
            <w:r w:rsidRPr="002B2CDB">
              <w:rPr>
                <w:color w:val="000000"/>
                <w:sz w:val="22"/>
                <w:szCs w:val="22"/>
              </w:rPr>
              <w:t xml:space="preserve">   </w:t>
            </w:r>
          </w:p>
        </w:tc>
        <w:tc>
          <w:tcPr>
            <w:tcW w:w="1984" w:type="dxa"/>
            <w:tcBorders>
              <w:top w:val="nil"/>
              <w:left w:val="nil"/>
              <w:bottom w:val="single" w:sz="4" w:space="0" w:color="auto"/>
              <w:right w:val="single" w:sz="4" w:space="0" w:color="auto"/>
            </w:tcBorders>
            <w:shd w:val="clear" w:color="000000" w:fill="FFFFFF"/>
            <w:noWrap/>
            <w:hideMark/>
          </w:tcPr>
          <w:p w14:paraId="1D437E07" w14:textId="77777777" w:rsidR="006D06CA" w:rsidRPr="00813B17" w:rsidRDefault="006D06CA" w:rsidP="009A1CBB">
            <w:pPr>
              <w:jc w:val="right"/>
              <w:rPr>
                <w:color w:val="000000"/>
                <w:sz w:val="22"/>
                <w:szCs w:val="22"/>
              </w:rPr>
            </w:pPr>
            <w:r w:rsidRPr="002B2CDB">
              <w:rPr>
                <w:color w:val="000000"/>
                <w:sz w:val="22"/>
                <w:szCs w:val="22"/>
              </w:rPr>
              <w:t xml:space="preserve">   </w:t>
            </w:r>
          </w:p>
        </w:tc>
      </w:tr>
      <w:tr w:rsidR="006D06CA" w:rsidRPr="00813B17" w14:paraId="2A186A11" w14:textId="77777777" w:rsidTr="009A1CBB">
        <w:trPr>
          <w:trHeight w:val="118"/>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DA0D0AC" w14:textId="77777777" w:rsidR="006D06CA" w:rsidRPr="00813B17" w:rsidRDefault="006D06CA" w:rsidP="009A1CBB">
            <w:pPr>
              <w:jc w:val="center"/>
              <w:rPr>
                <w:color w:val="000000"/>
                <w:sz w:val="22"/>
                <w:szCs w:val="22"/>
              </w:rPr>
            </w:pPr>
            <w:r w:rsidRPr="00813B17">
              <w:rPr>
                <w:color w:val="000000"/>
                <w:sz w:val="22"/>
                <w:szCs w:val="22"/>
              </w:rPr>
              <w:t>3</w:t>
            </w:r>
          </w:p>
        </w:tc>
        <w:tc>
          <w:tcPr>
            <w:tcW w:w="1276" w:type="dxa"/>
            <w:tcBorders>
              <w:top w:val="nil"/>
              <w:left w:val="nil"/>
              <w:bottom w:val="single" w:sz="4" w:space="0" w:color="auto"/>
              <w:right w:val="single" w:sz="4" w:space="0" w:color="auto"/>
            </w:tcBorders>
            <w:shd w:val="clear" w:color="000000" w:fill="FFFFFF"/>
            <w:noWrap/>
            <w:vAlign w:val="bottom"/>
            <w:hideMark/>
          </w:tcPr>
          <w:p w14:paraId="2D723439" w14:textId="77777777" w:rsidR="006D06CA" w:rsidRPr="00813B17" w:rsidRDefault="006D06CA" w:rsidP="009A1CBB">
            <w:pPr>
              <w:jc w:val="center"/>
              <w:rPr>
                <w:color w:val="000000"/>
                <w:sz w:val="22"/>
                <w:szCs w:val="22"/>
              </w:rPr>
            </w:pPr>
          </w:p>
        </w:tc>
        <w:tc>
          <w:tcPr>
            <w:tcW w:w="1843" w:type="dxa"/>
            <w:tcBorders>
              <w:top w:val="nil"/>
              <w:left w:val="nil"/>
              <w:bottom w:val="single" w:sz="4" w:space="0" w:color="auto"/>
              <w:right w:val="single" w:sz="4" w:space="0" w:color="auto"/>
            </w:tcBorders>
            <w:shd w:val="clear" w:color="000000" w:fill="FFFFFF"/>
            <w:noWrap/>
            <w:hideMark/>
          </w:tcPr>
          <w:p w14:paraId="114A2B1A" w14:textId="77777777" w:rsidR="006D06CA" w:rsidRPr="00813B17" w:rsidRDefault="006D06CA" w:rsidP="009A1CBB">
            <w:pPr>
              <w:jc w:val="right"/>
              <w:rPr>
                <w:color w:val="000000"/>
                <w:sz w:val="22"/>
                <w:szCs w:val="22"/>
              </w:rPr>
            </w:pPr>
            <w:r w:rsidRPr="002B2CDB">
              <w:rPr>
                <w:color w:val="000000"/>
                <w:sz w:val="22"/>
                <w:szCs w:val="22"/>
              </w:rPr>
              <w:t xml:space="preserve"> </w:t>
            </w:r>
          </w:p>
        </w:tc>
        <w:tc>
          <w:tcPr>
            <w:tcW w:w="1701" w:type="dxa"/>
            <w:tcBorders>
              <w:top w:val="nil"/>
              <w:left w:val="nil"/>
              <w:bottom w:val="single" w:sz="4" w:space="0" w:color="auto"/>
              <w:right w:val="single" w:sz="4" w:space="0" w:color="auto"/>
            </w:tcBorders>
            <w:shd w:val="clear" w:color="000000" w:fill="FFFFFF"/>
            <w:noWrap/>
            <w:hideMark/>
          </w:tcPr>
          <w:p w14:paraId="6564475B" w14:textId="77777777" w:rsidR="006D06CA" w:rsidRPr="00813B17" w:rsidRDefault="006D06CA" w:rsidP="009A1CBB">
            <w:pPr>
              <w:jc w:val="right"/>
              <w:rPr>
                <w:color w:val="000000"/>
                <w:sz w:val="22"/>
                <w:szCs w:val="22"/>
              </w:rPr>
            </w:pPr>
            <w:r w:rsidRPr="002B2CDB">
              <w:rPr>
                <w:color w:val="000000"/>
                <w:sz w:val="22"/>
                <w:szCs w:val="22"/>
              </w:rPr>
              <w:t xml:space="preserve">   </w:t>
            </w:r>
          </w:p>
        </w:tc>
        <w:tc>
          <w:tcPr>
            <w:tcW w:w="1843" w:type="dxa"/>
            <w:tcBorders>
              <w:top w:val="nil"/>
              <w:left w:val="nil"/>
              <w:bottom w:val="single" w:sz="4" w:space="0" w:color="auto"/>
              <w:right w:val="single" w:sz="4" w:space="0" w:color="auto"/>
            </w:tcBorders>
            <w:shd w:val="clear" w:color="000000" w:fill="FFFFFF"/>
            <w:noWrap/>
            <w:hideMark/>
          </w:tcPr>
          <w:p w14:paraId="53124FC4" w14:textId="77777777" w:rsidR="006D06CA" w:rsidRPr="00813B17" w:rsidRDefault="006D06CA" w:rsidP="009A1CBB">
            <w:pPr>
              <w:jc w:val="right"/>
              <w:rPr>
                <w:color w:val="000000"/>
                <w:sz w:val="22"/>
                <w:szCs w:val="22"/>
              </w:rPr>
            </w:pPr>
          </w:p>
        </w:tc>
        <w:tc>
          <w:tcPr>
            <w:tcW w:w="1856" w:type="dxa"/>
            <w:tcBorders>
              <w:top w:val="nil"/>
              <w:left w:val="nil"/>
              <w:bottom w:val="single" w:sz="4" w:space="0" w:color="auto"/>
              <w:right w:val="single" w:sz="4" w:space="0" w:color="auto"/>
            </w:tcBorders>
            <w:shd w:val="clear" w:color="000000" w:fill="FFFFFF"/>
            <w:noWrap/>
            <w:hideMark/>
          </w:tcPr>
          <w:p w14:paraId="008AE6A7" w14:textId="77777777" w:rsidR="006D06CA" w:rsidRPr="00813B17" w:rsidRDefault="006D06CA" w:rsidP="009A1CBB">
            <w:pPr>
              <w:jc w:val="right"/>
              <w:rPr>
                <w:color w:val="000000"/>
                <w:sz w:val="22"/>
                <w:szCs w:val="22"/>
              </w:rPr>
            </w:pPr>
            <w:r w:rsidRPr="002B2CDB">
              <w:rPr>
                <w:color w:val="000000"/>
                <w:sz w:val="22"/>
                <w:szCs w:val="22"/>
              </w:rPr>
              <w:t xml:space="preserve"> </w:t>
            </w:r>
          </w:p>
        </w:tc>
        <w:tc>
          <w:tcPr>
            <w:tcW w:w="1856" w:type="dxa"/>
            <w:tcBorders>
              <w:top w:val="nil"/>
              <w:left w:val="nil"/>
              <w:bottom w:val="single" w:sz="4" w:space="0" w:color="auto"/>
              <w:right w:val="single" w:sz="4" w:space="0" w:color="auto"/>
            </w:tcBorders>
            <w:shd w:val="clear" w:color="000000" w:fill="FFFFFF"/>
            <w:noWrap/>
          </w:tcPr>
          <w:p w14:paraId="6BBF3CFA" w14:textId="77777777" w:rsidR="006D06CA" w:rsidRPr="00813B17" w:rsidRDefault="006D06CA" w:rsidP="009A1CBB">
            <w:pPr>
              <w:jc w:val="right"/>
              <w:rPr>
                <w:color w:val="000000"/>
                <w:sz w:val="22"/>
                <w:szCs w:val="22"/>
              </w:rPr>
            </w:pPr>
          </w:p>
        </w:tc>
        <w:tc>
          <w:tcPr>
            <w:tcW w:w="1850" w:type="dxa"/>
            <w:tcBorders>
              <w:top w:val="nil"/>
              <w:left w:val="nil"/>
              <w:bottom w:val="single" w:sz="4" w:space="0" w:color="auto"/>
              <w:right w:val="single" w:sz="4" w:space="0" w:color="auto"/>
            </w:tcBorders>
            <w:shd w:val="clear" w:color="000000" w:fill="FFFFFF"/>
            <w:noWrap/>
            <w:hideMark/>
          </w:tcPr>
          <w:p w14:paraId="22933863" w14:textId="77777777" w:rsidR="006D06CA" w:rsidRPr="00813B17" w:rsidRDefault="006D06CA" w:rsidP="009A1CBB">
            <w:pPr>
              <w:jc w:val="right"/>
              <w:rPr>
                <w:color w:val="000000"/>
                <w:sz w:val="22"/>
                <w:szCs w:val="22"/>
              </w:rPr>
            </w:pPr>
          </w:p>
        </w:tc>
        <w:tc>
          <w:tcPr>
            <w:tcW w:w="1984" w:type="dxa"/>
            <w:tcBorders>
              <w:top w:val="nil"/>
              <w:left w:val="nil"/>
              <w:bottom w:val="single" w:sz="4" w:space="0" w:color="auto"/>
              <w:right w:val="single" w:sz="4" w:space="0" w:color="auto"/>
            </w:tcBorders>
            <w:shd w:val="clear" w:color="000000" w:fill="FFFFFF"/>
            <w:noWrap/>
            <w:hideMark/>
          </w:tcPr>
          <w:p w14:paraId="04E6ECD5" w14:textId="77777777" w:rsidR="006D06CA" w:rsidRPr="00813B17" w:rsidRDefault="006D06CA" w:rsidP="009A1CBB">
            <w:pPr>
              <w:jc w:val="right"/>
              <w:rPr>
                <w:color w:val="000000"/>
                <w:sz w:val="22"/>
                <w:szCs w:val="22"/>
              </w:rPr>
            </w:pPr>
            <w:r w:rsidRPr="002B2CDB">
              <w:rPr>
                <w:color w:val="000000"/>
                <w:sz w:val="22"/>
                <w:szCs w:val="22"/>
              </w:rPr>
              <w:t xml:space="preserve"> </w:t>
            </w:r>
          </w:p>
        </w:tc>
      </w:tr>
      <w:tr w:rsidR="006D06CA" w:rsidRPr="00813B17" w14:paraId="6B032A20" w14:textId="77777777" w:rsidTr="009A1CBB">
        <w:trPr>
          <w:trHeight w:val="97"/>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A9DAFB" w14:textId="77777777" w:rsidR="006D06CA" w:rsidRPr="00813B17" w:rsidRDefault="006D06CA" w:rsidP="009A1CBB">
            <w:pPr>
              <w:jc w:val="center"/>
              <w:rPr>
                <w:b/>
                <w:bCs/>
                <w:color w:val="000000"/>
                <w:sz w:val="22"/>
                <w:szCs w:val="22"/>
              </w:rPr>
            </w:pPr>
            <w:r w:rsidRPr="00813B17">
              <w:rPr>
                <w:b/>
                <w:bCs/>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4289A0" w14:textId="77777777" w:rsidR="006D06CA" w:rsidRPr="00813B17" w:rsidRDefault="006D06CA" w:rsidP="009A1CBB">
            <w:pPr>
              <w:jc w:val="center"/>
              <w:rPr>
                <w:b/>
                <w:bCs/>
                <w:color w:val="000000"/>
                <w:sz w:val="22"/>
                <w:szCs w:val="22"/>
              </w:rPr>
            </w:pPr>
            <w:r w:rsidRPr="00813B17">
              <w:rPr>
                <w:b/>
                <w:bCs/>
                <w:color w:val="000000"/>
                <w:sz w:val="22"/>
                <w:szCs w:val="22"/>
              </w:rPr>
              <w:t>Итого</w:t>
            </w:r>
          </w:p>
        </w:tc>
        <w:tc>
          <w:tcPr>
            <w:tcW w:w="1843" w:type="dxa"/>
            <w:tcBorders>
              <w:top w:val="nil"/>
              <w:left w:val="nil"/>
              <w:bottom w:val="single" w:sz="4" w:space="0" w:color="auto"/>
              <w:right w:val="single" w:sz="4" w:space="0" w:color="auto"/>
            </w:tcBorders>
            <w:shd w:val="clear" w:color="auto" w:fill="auto"/>
            <w:noWrap/>
            <w:vAlign w:val="bottom"/>
            <w:hideMark/>
          </w:tcPr>
          <w:p w14:paraId="73A6B309" w14:textId="77777777" w:rsidR="006D06CA" w:rsidRPr="002B2CDB" w:rsidRDefault="006D06CA" w:rsidP="009A1CBB">
            <w:pPr>
              <w:jc w:val="right"/>
              <w:rPr>
                <w:color w:val="000000"/>
                <w:sz w:val="22"/>
                <w:szCs w:val="22"/>
              </w:rPr>
            </w:pPr>
            <w:r w:rsidRPr="002B2CDB">
              <w:rPr>
                <w:color w:val="000000"/>
                <w:sz w:val="22"/>
                <w:szCs w:val="22"/>
              </w:rPr>
              <w:t> </w:t>
            </w:r>
          </w:p>
        </w:tc>
        <w:tc>
          <w:tcPr>
            <w:tcW w:w="1701" w:type="dxa"/>
            <w:tcBorders>
              <w:top w:val="nil"/>
              <w:left w:val="nil"/>
              <w:bottom w:val="single" w:sz="4" w:space="0" w:color="auto"/>
              <w:right w:val="single" w:sz="4" w:space="0" w:color="auto"/>
            </w:tcBorders>
            <w:shd w:val="clear" w:color="auto" w:fill="auto"/>
            <w:noWrap/>
            <w:hideMark/>
          </w:tcPr>
          <w:p w14:paraId="5D2F6065" w14:textId="77777777" w:rsidR="006D06CA" w:rsidRPr="002B2CDB" w:rsidRDefault="006D06CA" w:rsidP="009A1CBB">
            <w:pPr>
              <w:jc w:val="right"/>
              <w:rPr>
                <w:b/>
                <w:bCs/>
                <w:color w:val="000000"/>
                <w:sz w:val="22"/>
                <w:szCs w:val="22"/>
              </w:rPr>
            </w:pPr>
            <w:r w:rsidRPr="002B2CDB">
              <w:rPr>
                <w:b/>
                <w:bCs/>
                <w:color w:val="000000"/>
                <w:sz w:val="22"/>
                <w:szCs w:val="22"/>
              </w:rPr>
              <w:t xml:space="preserve"> </w:t>
            </w:r>
          </w:p>
        </w:tc>
        <w:tc>
          <w:tcPr>
            <w:tcW w:w="1843" w:type="dxa"/>
            <w:tcBorders>
              <w:top w:val="nil"/>
              <w:left w:val="nil"/>
              <w:bottom w:val="single" w:sz="4" w:space="0" w:color="auto"/>
              <w:right w:val="single" w:sz="4" w:space="0" w:color="auto"/>
            </w:tcBorders>
            <w:shd w:val="clear" w:color="000000" w:fill="FFFFFF"/>
            <w:noWrap/>
            <w:hideMark/>
          </w:tcPr>
          <w:p w14:paraId="7D91F3E8" w14:textId="77777777" w:rsidR="006D06CA" w:rsidRPr="002B2CDB" w:rsidRDefault="006D06CA" w:rsidP="009A1CBB">
            <w:pPr>
              <w:jc w:val="right"/>
              <w:rPr>
                <w:b/>
                <w:bCs/>
                <w:color w:val="000000"/>
                <w:sz w:val="22"/>
                <w:szCs w:val="22"/>
              </w:rPr>
            </w:pPr>
            <w:r w:rsidRPr="002B2CDB">
              <w:rPr>
                <w:b/>
                <w:bCs/>
                <w:color w:val="000000"/>
                <w:sz w:val="22"/>
                <w:szCs w:val="22"/>
              </w:rPr>
              <w:t xml:space="preserve"> </w:t>
            </w:r>
          </w:p>
        </w:tc>
        <w:tc>
          <w:tcPr>
            <w:tcW w:w="1856" w:type="dxa"/>
            <w:tcBorders>
              <w:top w:val="nil"/>
              <w:left w:val="nil"/>
              <w:bottom w:val="single" w:sz="4" w:space="0" w:color="auto"/>
              <w:right w:val="single" w:sz="4" w:space="0" w:color="auto"/>
            </w:tcBorders>
            <w:shd w:val="clear" w:color="000000" w:fill="FFFFFF"/>
            <w:noWrap/>
            <w:hideMark/>
          </w:tcPr>
          <w:p w14:paraId="6346F6BA" w14:textId="77777777" w:rsidR="006D06CA" w:rsidRPr="002B2CDB" w:rsidRDefault="006D06CA" w:rsidP="009A1CBB">
            <w:pPr>
              <w:jc w:val="right"/>
              <w:rPr>
                <w:b/>
                <w:bCs/>
                <w:color w:val="000000"/>
                <w:sz w:val="22"/>
                <w:szCs w:val="22"/>
              </w:rPr>
            </w:pPr>
          </w:p>
        </w:tc>
        <w:tc>
          <w:tcPr>
            <w:tcW w:w="1856" w:type="dxa"/>
            <w:tcBorders>
              <w:top w:val="nil"/>
              <w:left w:val="nil"/>
              <w:bottom w:val="single" w:sz="4" w:space="0" w:color="auto"/>
              <w:right w:val="single" w:sz="4" w:space="0" w:color="auto"/>
            </w:tcBorders>
            <w:shd w:val="clear" w:color="000000" w:fill="FFFFFF"/>
            <w:noWrap/>
            <w:hideMark/>
          </w:tcPr>
          <w:p w14:paraId="347429B1" w14:textId="77777777" w:rsidR="006D06CA" w:rsidRPr="002B2CDB" w:rsidRDefault="006D06CA" w:rsidP="009A1CBB">
            <w:pPr>
              <w:jc w:val="right"/>
              <w:rPr>
                <w:b/>
                <w:bCs/>
                <w:color w:val="000000"/>
                <w:sz w:val="22"/>
                <w:szCs w:val="22"/>
              </w:rPr>
            </w:pPr>
            <w:r w:rsidRPr="002B2CDB">
              <w:rPr>
                <w:b/>
                <w:bCs/>
                <w:color w:val="000000"/>
                <w:sz w:val="22"/>
                <w:szCs w:val="22"/>
              </w:rPr>
              <w:t xml:space="preserve"> </w:t>
            </w:r>
          </w:p>
        </w:tc>
        <w:tc>
          <w:tcPr>
            <w:tcW w:w="1850" w:type="dxa"/>
            <w:tcBorders>
              <w:top w:val="nil"/>
              <w:left w:val="nil"/>
              <w:bottom w:val="single" w:sz="4" w:space="0" w:color="auto"/>
              <w:right w:val="single" w:sz="4" w:space="0" w:color="auto"/>
            </w:tcBorders>
            <w:shd w:val="clear" w:color="000000" w:fill="FFFFFF"/>
            <w:noWrap/>
            <w:hideMark/>
          </w:tcPr>
          <w:p w14:paraId="67704942" w14:textId="77777777" w:rsidR="006D06CA" w:rsidRPr="002B2CDB" w:rsidRDefault="006D06CA" w:rsidP="009A1CBB">
            <w:pPr>
              <w:jc w:val="right"/>
              <w:rPr>
                <w:b/>
                <w:bCs/>
                <w:color w:val="000000"/>
                <w:sz w:val="22"/>
                <w:szCs w:val="22"/>
              </w:rPr>
            </w:pPr>
          </w:p>
        </w:tc>
        <w:tc>
          <w:tcPr>
            <w:tcW w:w="1984" w:type="dxa"/>
            <w:tcBorders>
              <w:top w:val="nil"/>
              <w:left w:val="nil"/>
              <w:bottom w:val="single" w:sz="4" w:space="0" w:color="auto"/>
              <w:right w:val="single" w:sz="4" w:space="0" w:color="auto"/>
            </w:tcBorders>
            <w:shd w:val="clear" w:color="000000" w:fill="FFFFFF"/>
            <w:noWrap/>
            <w:hideMark/>
          </w:tcPr>
          <w:p w14:paraId="59B760A3" w14:textId="77777777" w:rsidR="006D06CA" w:rsidRPr="002B2CDB" w:rsidRDefault="006D06CA" w:rsidP="009A1CBB">
            <w:pPr>
              <w:jc w:val="right"/>
              <w:rPr>
                <w:b/>
                <w:bCs/>
                <w:color w:val="000000"/>
                <w:sz w:val="22"/>
                <w:szCs w:val="22"/>
              </w:rPr>
            </w:pPr>
            <w:r w:rsidRPr="002B2CDB">
              <w:rPr>
                <w:b/>
                <w:bCs/>
                <w:color w:val="000000"/>
                <w:sz w:val="22"/>
                <w:szCs w:val="22"/>
              </w:rPr>
              <w:t xml:space="preserve"> </w:t>
            </w:r>
          </w:p>
        </w:tc>
      </w:tr>
    </w:tbl>
    <w:p w14:paraId="525960F8" w14:textId="7BD92D42" w:rsidR="00FA1537" w:rsidRDefault="00FA1537" w:rsidP="006A17C2">
      <w:pPr>
        <w:tabs>
          <w:tab w:val="left" w:pos="709"/>
        </w:tabs>
        <w:jc w:val="both"/>
        <w:rPr>
          <w:i/>
          <w:color w:val="800000"/>
          <w:lang w:val="ru-RU"/>
        </w:rPr>
      </w:pPr>
      <w:r w:rsidRPr="006A17C2">
        <w:rPr>
          <w:i/>
          <w:color w:val="800000"/>
          <w:lang w:val="ru-RU"/>
        </w:rPr>
        <w:t>*</w:t>
      </w:r>
      <w:r w:rsidR="002C7B5C" w:rsidRPr="006A17C2">
        <w:rPr>
          <w:i/>
          <w:color w:val="800000"/>
          <w:lang w:val="ru-RU"/>
        </w:rPr>
        <w:t xml:space="preserve"> </w:t>
      </w:r>
      <w:r w:rsidRPr="006A17C2">
        <w:rPr>
          <w:i/>
          <w:color w:val="800000"/>
          <w:lang w:val="ru-RU"/>
        </w:rPr>
        <w:t>-</w:t>
      </w:r>
      <w:r w:rsidR="002C7B5C" w:rsidRPr="006A17C2">
        <w:rPr>
          <w:i/>
          <w:color w:val="800000"/>
          <w:lang w:val="ru-RU"/>
        </w:rPr>
        <w:t xml:space="preserve"> </w:t>
      </w:r>
      <w:r w:rsidRPr="006A17C2">
        <w:rPr>
          <w:i/>
          <w:color w:val="800000"/>
          <w:lang w:val="ru-RU"/>
        </w:rPr>
        <w:t>ст</w:t>
      </w:r>
      <w:r w:rsidR="00FD6CA3" w:rsidRPr="006A17C2">
        <w:rPr>
          <w:i/>
          <w:color w:val="800000"/>
          <w:lang w:val="ru-RU"/>
        </w:rPr>
        <w:t>о</w:t>
      </w:r>
      <w:r w:rsidRPr="006A17C2">
        <w:rPr>
          <w:i/>
          <w:color w:val="800000"/>
          <w:lang w:val="ru-RU"/>
        </w:rPr>
        <w:t xml:space="preserve">лбец добавляется </w:t>
      </w:r>
      <w:r w:rsidR="00FD6CA3" w:rsidRPr="006A17C2">
        <w:rPr>
          <w:i/>
          <w:color w:val="800000"/>
          <w:lang w:val="ru-RU"/>
        </w:rPr>
        <w:t>в случае, если в</w:t>
      </w:r>
      <w:r w:rsidR="00060C3A" w:rsidRPr="006A17C2">
        <w:rPr>
          <w:i/>
          <w:color w:val="800000"/>
          <w:lang w:val="ru-RU"/>
        </w:rPr>
        <w:t xml:space="preserve"> соответствии с</w:t>
      </w:r>
      <w:r w:rsidR="00FD6CA3" w:rsidRPr="006A17C2">
        <w:rPr>
          <w:i/>
          <w:color w:val="800000"/>
          <w:lang w:val="ru-RU"/>
        </w:rPr>
        <w:t xml:space="preserve"> </w:t>
      </w:r>
      <w:r w:rsidR="00060C3A" w:rsidRPr="006A17C2">
        <w:rPr>
          <w:i/>
          <w:color w:val="800000"/>
          <w:lang w:val="ru-RU"/>
        </w:rPr>
        <w:t xml:space="preserve">утвержденными </w:t>
      </w:r>
      <w:r w:rsidR="00FD6CA3" w:rsidRPr="006A17C2">
        <w:rPr>
          <w:i/>
          <w:color w:val="800000"/>
          <w:lang w:val="ru-RU"/>
        </w:rPr>
        <w:t xml:space="preserve">условиями финансирования и Договора </w:t>
      </w:r>
      <w:r w:rsidR="00060C3A" w:rsidRPr="006A17C2">
        <w:rPr>
          <w:i/>
          <w:color w:val="800000"/>
          <w:lang w:val="ru-RU"/>
        </w:rPr>
        <w:t xml:space="preserve">мезонинного займа </w:t>
      </w:r>
      <w:r w:rsidR="00FD6CA3" w:rsidRPr="006A17C2">
        <w:rPr>
          <w:i/>
          <w:color w:val="800000"/>
          <w:lang w:val="ru-RU"/>
        </w:rPr>
        <w:t xml:space="preserve">предусмотрена отсрочка по погашению </w:t>
      </w:r>
      <w:r w:rsidR="00060C3A" w:rsidRPr="006A17C2">
        <w:rPr>
          <w:i/>
          <w:color w:val="800000"/>
          <w:lang w:val="ru-RU"/>
        </w:rPr>
        <w:t>вознаграждения</w:t>
      </w:r>
    </w:p>
    <w:p w14:paraId="34175867" w14:textId="77777777" w:rsidR="00393660" w:rsidRPr="00393660" w:rsidRDefault="00393660" w:rsidP="00393660">
      <w:pPr>
        <w:tabs>
          <w:tab w:val="left" w:pos="1277"/>
        </w:tabs>
        <w:rPr>
          <w:lang w:val="ru-RU"/>
        </w:rPr>
      </w:pPr>
      <w:r>
        <w:rPr>
          <w:lang w:val="ru-RU"/>
        </w:rPr>
        <w:tab/>
      </w:r>
    </w:p>
    <w:tbl>
      <w:tblPr>
        <w:tblStyle w:val="aff5"/>
        <w:tblW w:w="0" w:type="auto"/>
        <w:jc w:val="center"/>
        <w:tblLook w:val="04A0" w:firstRow="1" w:lastRow="0" w:firstColumn="1" w:lastColumn="0" w:noHBand="0" w:noVBand="1"/>
      </w:tblPr>
      <w:tblGrid>
        <w:gridCol w:w="5949"/>
        <w:gridCol w:w="6095"/>
      </w:tblGrid>
      <w:tr w:rsidR="00393660" w:rsidRPr="0043297B" w14:paraId="6066CCB5" w14:textId="77777777" w:rsidTr="0043318D">
        <w:trPr>
          <w:jc w:val="center"/>
        </w:trPr>
        <w:tc>
          <w:tcPr>
            <w:tcW w:w="5949" w:type="dxa"/>
          </w:tcPr>
          <w:p w14:paraId="7EA7423A" w14:textId="77777777" w:rsidR="00393660" w:rsidRPr="00393660" w:rsidRDefault="00393660" w:rsidP="00393660">
            <w:pPr>
              <w:tabs>
                <w:tab w:val="left" w:pos="1277"/>
              </w:tabs>
              <w:rPr>
                <w:b/>
                <w:bCs/>
                <w:lang w:val="ru-RU"/>
              </w:rPr>
            </w:pPr>
            <w:r w:rsidRPr="00393660">
              <w:rPr>
                <w:b/>
                <w:bCs/>
                <w:lang w:val="ru-RU"/>
              </w:rPr>
              <w:t xml:space="preserve">Займодатель: </w:t>
            </w:r>
          </w:p>
          <w:p w14:paraId="5FDE5FC6" w14:textId="57EA2235" w:rsidR="00393660" w:rsidRPr="0043318D" w:rsidRDefault="00393660" w:rsidP="00415213">
            <w:pPr>
              <w:tabs>
                <w:tab w:val="left" w:pos="1277"/>
              </w:tabs>
              <w:rPr>
                <w:bCs/>
                <w:i/>
                <w:iCs/>
                <w:lang w:val="ru-RU"/>
              </w:rPr>
            </w:pPr>
            <w:r>
              <w:rPr>
                <w:bCs/>
                <w:lang w:val="ru-RU"/>
              </w:rPr>
              <w:t xml:space="preserve"> </w:t>
            </w:r>
            <w:r w:rsidRPr="0043318D">
              <w:rPr>
                <w:bCs/>
                <w:i/>
                <w:iCs/>
                <w:lang w:val="ru-RU"/>
              </w:rPr>
              <w:t>________________________ (</w:t>
            </w:r>
            <w:r w:rsidR="00CF63FC" w:rsidRPr="00CF63FC">
              <w:rPr>
                <w:bCs/>
                <w:i/>
                <w:iCs/>
                <w:lang w:val="ru-RU"/>
              </w:rPr>
              <w:t xml:space="preserve">должность, </w:t>
            </w:r>
            <w:r w:rsidR="00CF63FC">
              <w:rPr>
                <w:bCs/>
                <w:i/>
                <w:iCs/>
                <w:lang w:val="ru-RU"/>
              </w:rPr>
              <w:t>Ф</w:t>
            </w:r>
            <w:r w:rsidR="00CF63FC" w:rsidRPr="00CF63FC">
              <w:rPr>
                <w:bCs/>
                <w:i/>
                <w:iCs/>
                <w:lang w:val="ru-RU"/>
              </w:rPr>
              <w:t>.</w:t>
            </w:r>
            <w:r w:rsidR="00CF63FC">
              <w:rPr>
                <w:bCs/>
                <w:i/>
                <w:iCs/>
                <w:lang w:val="ru-RU"/>
              </w:rPr>
              <w:t>И</w:t>
            </w:r>
            <w:r w:rsidR="00CF63FC" w:rsidRPr="00CF63FC">
              <w:rPr>
                <w:bCs/>
                <w:i/>
                <w:iCs/>
                <w:lang w:val="ru-RU"/>
              </w:rPr>
              <w:t>.</w:t>
            </w:r>
            <w:r w:rsidR="00CF63FC">
              <w:rPr>
                <w:bCs/>
                <w:i/>
                <w:iCs/>
                <w:lang w:val="ru-RU"/>
              </w:rPr>
              <w:t>О</w:t>
            </w:r>
            <w:r w:rsidR="00CF63FC" w:rsidRPr="00CF63FC">
              <w:rPr>
                <w:bCs/>
                <w:i/>
                <w:iCs/>
                <w:lang w:val="ru-RU"/>
              </w:rPr>
              <w:t>.</w:t>
            </w:r>
            <w:r w:rsidR="00F3400B">
              <w:rPr>
                <w:bCs/>
                <w:i/>
                <w:iCs/>
                <w:lang w:val="ru-RU"/>
              </w:rPr>
              <w:t>,</w:t>
            </w:r>
            <w:r w:rsidR="00CF63FC" w:rsidRPr="00CF63FC">
              <w:rPr>
                <w:bCs/>
                <w:i/>
                <w:iCs/>
                <w:lang w:val="ru-RU"/>
              </w:rPr>
              <w:t xml:space="preserve"> подпись уполномоченного лица</w:t>
            </w:r>
            <w:r w:rsidR="00F3400B">
              <w:rPr>
                <w:bCs/>
                <w:i/>
                <w:iCs/>
                <w:lang w:val="ru-RU"/>
              </w:rPr>
              <w:t xml:space="preserve"> </w:t>
            </w:r>
            <w:r w:rsidR="00F3400B">
              <w:rPr>
                <w:rFonts w:eastAsiaTheme="minorHAnsi"/>
                <w:bCs/>
                <w:i/>
                <w:iCs/>
                <w:lang w:val="ru-RU" w:eastAsia="en-US"/>
              </w:rPr>
              <w:t>и печать при ее наличии</w:t>
            </w:r>
            <w:r w:rsidRPr="0043318D">
              <w:rPr>
                <w:bCs/>
                <w:i/>
                <w:iCs/>
                <w:lang w:val="ru-RU"/>
              </w:rPr>
              <w:t>)</w:t>
            </w:r>
          </w:p>
          <w:p w14:paraId="0FD65D24" w14:textId="77777777" w:rsidR="00393660" w:rsidRPr="00393660" w:rsidRDefault="00393660" w:rsidP="00393660">
            <w:pPr>
              <w:tabs>
                <w:tab w:val="left" w:pos="1277"/>
              </w:tabs>
              <w:rPr>
                <w:b/>
                <w:bCs/>
                <w:lang w:val="ru-RU"/>
              </w:rPr>
            </w:pPr>
          </w:p>
        </w:tc>
        <w:tc>
          <w:tcPr>
            <w:tcW w:w="6095" w:type="dxa"/>
          </w:tcPr>
          <w:p w14:paraId="2DBFF6FC" w14:textId="77777777" w:rsidR="00393660" w:rsidRPr="00393660" w:rsidRDefault="00393660" w:rsidP="00393660">
            <w:pPr>
              <w:tabs>
                <w:tab w:val="left" w:pos="1277"/>
              </w:tabs>
              <w:rPr>
                <w:b/>
                <w:bCs/>
                <w:lang w:val="ru-RU"/>
              </w:rPr>
            </w:pPr>
            <w:r w:rsidRPr="00393660">
              <w:rPr>
                <w:b/>
                <w:bCs/>
                <w:lang w:val="ru-RU"/>
              </w:rPr>
              <w:t>Заемщик:</w:t>
            </w:r>
          </w:p>
          <w:p w14:paraId="2CABD1DC" w14:textId="088A483A" w:rsidR="00393660" w:rsidRPr="0043318D" w:rsidRDefault="00393660" w:rsidP="0043318D">
            <w:pPr>
              <w:tabs>
                <w:tab w:val="left" w:pos="1277"/>
              </w:tabs>
              <w:jc w:val="both"/>
              <w:rPr>
                <w:bCs/>
                <w:i/>
                <w:iCs/>
                <w:lang w:val="ru-RU"/>
              </w:rPr>
            </w:pPr>
            <w:r w:rsidRPr="0043318D">
              <w:rPr>
                <w:bCs/>
                <w:i/>
                <w:iCs/>
                <w:lang w:val="ru-RU"/>
              </w:rPr>
              <w:t>__________________________ (</w:t>
            </w:r>
            <w:r w:rsidR="00CF63FC" w:rsidRPr="00CF63FC">
              <w:rPr>
                <w:bCs/>
                <w:i/>
                <w:iCs/>
                <w:lang w:val="ru-RU"/>
              </w:rPr>
              <w:t xml:space="preserve">должность, </w:t>
            </w:r>
            <w:r w:rsidR="00CF63FC">
              <w:rPr>
                <w:bCs/>
                <w:i/>
                <w:iCs/>
                <w:lang w:val="ru-RU"/>
              </w:rPr>
              <w:t>Ф</w:t>
            </w:r>
            <w:r w:rsidR="00CF63FC" w:rsidRPr="00CF63FC">
              <w:rPr>
                <w:bCs/>
                <w:i/>
                <w:iCs/>
                <w:lang w:val="ru-RU"/>
              </w:rPr>
              <w:t>.</w:t>
            </w:r>
            <w:r w:rsidR="00CF63FC">
              <w:rPr>
                <w:bCs/>
                <w:i/>
                <w:iCs/>
                <w:lang w:val="ru-RU"/>
              </w:rPr>
              <w:t>И</w:t>
            </w:r>
            <w:r w:rsidR="00CF63FC" w:rsidRPr="00CF63FC">
              <w:rPr>
                <w:bCs/>
                <w:i/>
                <w:iCs/>
                <w:lang w:val="ru-RU"/>
              </w:rPr>
              <w:t>.</w:t>
            </w:r>
            <w:r w:rsidR="00CF63FC">
              <w:rPr>
                <w:bCs/>
                <w:i/>
                <w:iCs/>
                <w:lang w:val="ru-RU"/>
              </w:rPr>
              <w:t>О</w:t>
            </w:r>
            <w:r w:rsidR="00CF63FC" w:rsidRPr="00CF63FC">
              <w:rPr>
                <w:bCs/>
                <w:i/>
                <w:iCs/>
                <w:lang w:val="ru-RU"/>
              </w:rPr>
              <w:t>.</w:t>
            </w:r>
            <w:r w:rsidR="00F3400B">
              <w:rPr>
                <w:bCs/>
                <w:i/>
                <w:iCs/>
                <w:lang w:val="ru-RU"/>
              </w:rPr>
              <w:t>,</w:t>
            </w:r>
            <w:r w:rsidR="00CF63FC" w:rsidRPr="00CF63FC">
              <w:rPr>
                <w:bCs/>
                <w:i/>
                <w:iCs/>
                <w:lang w:val="ru-RU"/>
              </w:rPr>
              <w:t xml:space="preserve"> подпись уполномоченного лица</w:t>
            </w:r>
            <w:r w:rsidR="00F3400B">
              <w:rPr>
                <w:bCs/>
                <w:i/>
                <w:iCs/>
                <w:lang w:val="ru-RU"/>
              </w:rPr>
              <w:t xml:space="preserve"> </w:t>
            </w:r>
            <w:r w:rsidR="00F3400B">
              <w:rPr>
                <w:rFonts w:eastAsiaTheme="minorHAnsi"/>
                <w:bCs/>
                <w:i/>
                <w:iCs/>
                <w:lang w:val="ru-RU" w:eastAsia="en-US"/>
              </w:rPr>
              <w:t>и печать при ее наличии</w:t>
            </w:r>
            <w:r w:rsidRPr="0043318D">
              <w:rPr>
                <w:bCs/>
                <w:i/>
                <w:iCs/>
                <w:lang w:val="ru-RU"/>
              </w:rPr>
              <w:t>)</w:t>
            </w:r>
          </w:p>
          <w:p w14:paraId="5E2C3129" w14:textId="77777777" w:rsidR="00393660" w:rsidRPr="00393660" w:rsidRDefault="00393660" w:rsidP="00393660">
            <w:pPr>
              <w:tabs>
                <w:tab w:val="left" w:pos="1277"/>
              </w:tabs>
              <w:rPr>
                <w:b/>
                <w:bCs/>
                <w:lang w:val="ru-RU"/>
              </w:rPr>
            </w:pPr>
          </w:p>
        </w:tc>
      </w:tr>
    </w:tbl>
    <w:p w14:paraId="362EA982" w14:textId="742247BA" w:rsidR="00393660" w:rsidRDefault="00FE325F" w:rsidP="00FE325F">
      <w:pPr>
        <w:tabs>
          <w:tab w:val="left" w:pos="1277"/>
        </w:tabs>
        <w:ind w:firstLine="709"/>
        <w:jc w:val="both"/>
        <w:rPr>
          <w:bCs/>
          <w:i/>
          <w:iCs/>
          <w:lang w:val="ru-RU"/>
        </w:rPr>
      </w:pPr>
      <w:r>
        <w:rPr>
          <w:i/>
          <w:iCs/>
          <w:lang w:val="ru-RU"/>
        </w:rPr>
        <w:t>И</w:t>
      </w:r>
      <w:r w:rsidR="000E0F70">
        <w:rPr>
          <w:i/>
          <w:iCs/>
          <w:lang w:val="ru-RU"/>
        </w:rPr>
        <w:t>зменени</w:t>
      </w:r>
      <w:r>
        <w:rPr>
          <w:i/>
          <w:iCs/>
          <w:lang w:val="ru-RU"/>
        </w:rPr>
        <w:t>я</w:t>
      </w:r>
      <w:r w:rsidR="000E0F70">
        <w:rPr>
          <w:i/>
          <w:iCs/>
          <w:lang w:val="ru-RU"/>
        </w:rPr>
        <w:t>/дополнени</w:t>
      </w:r>
      <w:r>
        <w:rPr>
          <w:i/>
          <w:iCs/>
          <w:lang w:val="ru-RU"/>
        </w:rPr>
        <w:t>я</w:t>
      </w:r>
      <w:r w:rsidR="000E0F70">
        <w:rPr>
          <w:i/>
          <w:iCs/>
          <w:lang w:val="ru-RU"/>
        </w:rPr>
        <w:t>/исключени</w:t>
      </w:r>
      <w:r>
        <w:rPr>
          <w:i/>
          <w:iCs/>
          <w:lang w:val="ru-RU"/>
        </w:rPr>
        <w:t>я</w:t>
      </w:r>
      <w:r w:rsidR="000E0F70">
        <w:rPr>
          <w:i/>
          <w:iCs/>
          <w:lang w:val="ru-RU"/>
        </w:rPr>
        <w:t xml:space="preserve"> </w:t>
      </w:r>
      <w:r>
        <w:rPr>
          <w:i/>
          <w:iCs/>
          <w:lang w:val="ru-RU"/>
        </w:rPr>
        <w:t>в График погашения вносятся н</w:t>
      </w:r>
      <w:r w:rsidR="000E0F70">
        <w:rPr>
          <w:i/>
          <w:iCs/>
          <w:lang w:val="ru-RU"/>
        </w:rPr>
        <w:t xml:space="preserve">а основании решения </w:t>
      </w:r>
      <w:r w:rsidR="000E0F70" w:rsidRPr="000E0F70">
        <w:rPr>
          <w:i/>
          <w:iCs/>
          <w:lang w:val="ru-RU"/>
        </w:rPr>
        <w:t xml:space="preserve">Стратегического совета </w:t>
      </w:r>
      <w:r w:rsidR="000E0F70" w:rsidRPr="000E0F70">
        <w:rPr>
          <w:bCs/>
          <w:i/>
          <w:iCs/>
          <w:lang w:val="kk-KZ"/>
        </w:rPr>
        <w:t xml:space="preserve">ТОО </w:t>
      </w:r>
      <w:r w:rsidR="000E0F70" w:rsidRPr="000E0F70">
        <w:rPr>
          <w:bCs/>
          <w:i/>
          <w:iCs/>
          <w:lang w:val="ru-RU"/>
        </w:rPr>
        <w:t>«</w:t>
      </w:r>
      <w:r w:rsidR="000E0F70" w:rsidRPr="000E0F70">
        <w:rPr>
          <w:bCs/>
          <w:i/>
          <w:iCs/>
        </w:rPr>
        <w:t>BV</w:t>
      </w:r>
      <w:r w:rsidR="000E0F70" w:rsidRPr="000E0F70">
        <w:rPr>
          <w:bCs/>
          <w:i/>
          <w:iCs/>
          <w:lang w:val="ru-RU"/>
        </w:rPr>
        <w:t xml:space="preserve"> </w:t>
      </w:r>
      <w:r w:rsidR="000E0F70" w:rsidRPr="000E0F70">
        <w:rPr>
          <w:bCs/>
          <w:i/>
          <w:iCs/>
        </w:rPr>
        <w:t>Management</w:t>
      </w:r>
      <w:r w:rsidR="000E0F70" w:rsidRPr="000E0F70">
        <w:rPr>
          <w:bCs/>
          <w:i/>
          <w:iCs/>
          <w:lang w:val="ru-RU"/>
        </w:rPr>
        <w:t>»</w:t>
      </w:r>
      <w:r>
        <w:rPr>
          <w:bCs/>
          <w:i/>
          <w:iCs/>
          <w:lang w:val="ru-RU"/>
        </w:rPr>
        <w:t>, за исключением ключевых условий.</w:t>
      </w:r>
    </w:p>
    <w:p w14:paraId="0CF95E17" w14:textId="1EF38A94" w:rsidR="0031014B" w:rsidRPr="006D06CA" w:rsidRDefault="0031014B" w:rsidP="0031014B">
      <w:pPr>
        <w:jc w:val="right"/>
        <w:rPr>
          <w:szCs w:val="24"/>
          <w:lang w:val="ru-RU"/>
        </w:rPr>
      </w:pPr>
      <w:r w:rsidRPr="006D06CA">
        <w:rPr>
          <w:szCs w:val="24"/>
          <w:lang w:val="ru-RU"/>
        </w:rPr>
        <w:lastRenderedPageBreak/>
        <w:t>Приложение №</w:t>
      </w:r>
      <w:r>
        <w:rPr>
          <w:szCs w:val="24"/>
          <w:lang w:val="ru-RU"/>
        </w:rPr>
        <w:t>2</w:t>
      </w:r>
    </w:p>
    <w:p w14:paraId="559B61EF" w14:textId="77777777" w:rsidR="0031014B" w:rsidRPr="006D06CA" w:rsidRDefault="0031014B" w:rsidP="0031014B">
      <w:pPr>
        <w:jc w:val="right"/>
        <w:rPr>
          <w:szCs w:val="24"/>
          <w:lang w:val="ru-RU"/>
        </w:rPr>
      </w:pPr>
      <w:r w:rsidRPr="006D06CA">
        <w:rPr>
          <w:szCs w:val="24"/>
          <w:lang w:val="ru-RU"/>
        </w:rPr>
        <w:t>к Договору мезонинного займа №_____ от ______ 20__ года</w:t>
      </w:r>
      <w:r>
        <w:rPr>
          <w:szCs w:val="24"/>
          <w:lang w:val="ru-RU"/>
        </w:rPr>
        <w:t>,</w:t>
      </w:r>
    </w:p>
    <w:p w14:paraId="4508F5E6" w14:textId="00181873" w:rsidR="0031014B" w:rsidRPr="00BD2AF7" w:rsidRDefault="0031014B" w:rsidP="0031014B">
      <w:pPr>
        <w:jc w:val="right"/>
        <w:rPr>
          <w:szCs w:val="24"/>
          <w:lang w:val="ru-RU"/>
        </w:rPr>
      </w:pPr>
      <w:r w:rsidRPr="00BD2AF7">
        <w:rPr>
          <w:szCs w:val="24"/>
          <w:lang w:val="ru-RU"/>
        </w:rPr>
        <w:t>заключенному между ______ и ______</w:t>
      </w:r>
    </w:p>
    <w:p w14:paraId="376EAE99" w14:textId="77777777" w:rsidR="0031014B" w:rsidRPr="00BD2AF7" w:rsidRDefault="0031014B" w:rsidP="0031014B">
      <w:pPr>
        <w:jc w:val="right"/>
        <w:rPr>
          <w:szCs w:val="24"/>
          <w:lang w:val="ru-RU"/>
        </w:rPr>
      </w:pPr>
    </w:p>
    <w:p w14:paraId="49DA77EA" w14:textId="77777777" w:rsidR="0031014B" w:rsidRPr="00BD2AF7" w:rsidRDefault="0031014B" w:rsidP="0031014B">
      <w:pPr>
        <w:jc w:val="center"/>
        <w:rPr>
          <w:b/>
          <w:bCs/>
          <w:szCs w:val="24"/>
          <w:lang w:val="ru-RU"/>
        </w:rPr>
      </w:pPr>
    </w:p>
    <w:p w14:paraId="7737BC06" w14:textId="3A392530" w:rsidR="0031014B" w:rsidRPr="00BD2AF7" w:rsidRDefault="0031014B" w:rsidP="0031014B">
      <w:pPr>
        <w:jc w:val="center"/>
        <w:rPr>
          <w:b/>
          <w:bCs/>
          <w:szCs w:val="24"/>
          <w:lang w:val="ru-RU"/>
        </w:rPr>
      </w:pPr>
      <w:r>
        <w:rPr>
          <w:b/>
          <w:bCs/>
          <w:szCs w:val="24"/>
          <w:lang w:val="ru-RU"/>
        </w:rPr>
        <w:t>Встречные обязательства,</w:t>
      </w:r>
    </w:p>
    <w:p w14:paraId="752438CE" w14:textId="12430A93" w:rsidR="0031014B" w:rsidRDefault="0031014B" w:rsidP="0031014B">
      <w:pPr>
        <w:tabs>
          <w:tab w:val="left" w:pos="1277"/>
        </w:tabs>
        <w:jc w:val="center"/>
        <w:rPr>
          <w:b/>
          <w:bCs/>
          <w:lang w:val="ru-RU"/>
        </w:rPr>
      </w:pPr>
      <w:r w:rsidRPr="00BD2AF7">
        <w:rPr>
          <w:b/>
          <w:bCs/>
          <w:lang w:val="ru-RU"/>
        </w:rPr>
        <w:t>подлежащие исполнению Заемщиком</w:t>
      </w:r>
    </w:p>
    <w:p w14:paraId="30F977A1" w14:textId="69824EAF" w:rsidR="00BB0D55" w:rsidRDefault="00BB0D55" w:rsidP="0031014B">
      <w:pPr>
        <w:tabs>
          <w:tab w:val="left" w:pos="1277"/>
        </w:tabs>
        <w:jc w:val="center"/>
        <w:rPr>
          <w:b/>
          <w:bCs/>
          <w:lang w:val="ru-RU"/>
        </w:rPr>
      </w:pPr>
    </w:p>
    <w:p w14:paraId="471181C4" w14:textId="05AC0F27" w:rsidR="00BB0D55" w:rsidRDefault="00BB0D55" w:rsidP="0031014B">
      <w:pPr>
        <w:tabs>
          <w:tab w:val="left" w:pos="1277"/>
        </w:tabs>
        <w:jc w:val="center"/>
        <w:rPr>
          <w:b/>
          <w:bCs/>
          <w:lang w:val="ru-RU"/>
        </w:rPr>
      </w:pPr>
    </w:p>
    <w:p w14:paraId="34CE0191" w14:textId="5E1EEC91" w:rsidR="00BB0D55" w:rsidRDefault="00BB0D55" w:rsidP="0031014B">
      <w:pPr>
        <w:tabs>
          <w:tab w:val="left" w:pos="1277"/>
        </w:tabs>
        <w:jc w:val="center"/>
        <w:rPr>
          <w:b/>
          <w:bCs/>
          <w:lang w:val="ru-RU"/>
        </w:rPr>
      </w:pPr>
    </w:p>
    <w:p w14:paraId="63666F29" w14:textId="6BC354BA" w:rsidR="00BB0D55" w:rsidRDefault="00BB0D55" w:rsidP="0031014B">
      <w:pPr>
        <w:tabs>
          <w:tab w:val="left" w:pos="1277"/>
        </w:tabs>
        <w:jc w:val="center"/>
        <w:rPr>
          <w:b/>
          <w:bCs/>
          <w:lang w:val="ru-RU"/>
        </w:rPr>
      </w:pPr>
    </w:p>
    <w:p w14:paraId="3F9665CC" w14:textId="07CC1143" w:rsidR="00BB0D55" w:rsidRDefault="00BB0D55" w:rsidP="0031014B">
      <w:pPr>
        <w:tabs>
          <w:tab w:val="left" w:pos="1277"/>
        </w:tabs>
        <w:jc w:val="center"/>
        <w:rPr>
          <w:b/>
          <w:bCs/>
          <w:lang w:val="ru-RU"/>
        </w:rPr>
      </w:pPr>
    </w:p>
    <w:p w14:paraId="3ABEFC20" w14:textId="4BDB27B9" w:rsidR="00BB0D55" w:rsidRDefault="00BB0D55" w:rsidP="0031014B">
      <w:pPr>
        <w:tabs>
          <w:tab w:val="left" w:pos="1277"/>
        </w:tabs>
        <w:jc w:val="center"/>
        <w:rPr>
          <w:b/>
          <w:bCs/>
          <w:lang w:val="ru-RU"/>
        </w:rPr>
      </w:pPr>
    </w:p>
    <w:p w14:paraId="318FC4B7" w14:textId="737A7885" w:rsidR="00BB0D55" w:rsidRDefault="00BB0D55" w:rsidP="0031014B">
      <w:pPr>
        <w:tabs>
          <w:tab w:val="left" w:pos="1277"/>
        </w:tabs>
        <w:jc w:val="center"/>
        <w:rPr>
          <w:b/>
          <w:bCs/>
          <w:lang w:val="ru-RU"/>
        </w:rPr>
      </w:pPr>
    </w:p>
    <w:p w14:paraId="3C6E7091" w14:textId="73E13407" w:rsidR="00BB0D55" w:rsidRDefault="00BB0D55" w:rsidP="0031014B">
      <w:pPr>
        <w:tabs>
          <w:tab w:val="left" w:pos="1277"/>
        </w:tabs>
        <w:jc w:val="center"/>
        <w:rPr>
          <w:b/>
          <w:bCs/>
          <w:lang w:val="ru-RU"/>
        </w:rPr>
      </w:pPr>
    </w:p>
    <w:p w14:paraId="2195EA14" w14:textId="0F41CCB9" w:rsidR="00BB0D55" w:rsidRDefault="00BB0D55" w:rsidP="0031014B">
      <w:pPr>
        <w:tabs>
          <w:tab w:val="left" w:pos="1277"/>
        </w:tabs>
        <w:jc w:val="center"/>
        <w:rPr>
          <w:b/>
          <w:bCs/>
          <w:lang w:val="ru-RU"/>
        </w:rPr>
      </w:pPr>
    </w:p>
    <w:p w14:paraId="6A57854F" w14:textId="3AA21911" w:rsidR="00BB0D55" w:rsidRDefault="00BB0D55" w:rsidP="0031014B">
      <w:pPr>
        <w:tabs>
          <w:tab w:val="left" w:pos="1277"/>
        </w:tabs>
        <w:jc w:val="center"/>
        <w:rPr>
          <w:b/>
          <w:bCs/>
          <w:lang w:val="ru-RU"/>
        </w:rPr>
      </w:pPr>
    </w:p>
    <w:p w14:paraId="77A87431" w14:textId="147E85E6" w:rsidR="00BB0D55" w:rsidRDefault="00BB0D55" w:rsidP="0031014B">
      <w:pPr>
        <w:tabs>
          <w:tab w:val="left" w:pos="1277"/>
        </w:tabs>
        <w:jc w:val="center"/>
        <w:rPr>
          <w:b/>
          <w:bCs/>
          <w:lang w:val="ru-RU"/>
        </w:rPr>
      </w:pPr>
    </w:p>
    <w:p w14:paraId="54E3730A" w14:textId="34C12019" w:rsidR="00BB0D55" w:rsidRDefault="00BB0D55" w:rsidP="0031014B">
      <w:pPr>
        <w:tabs>
          <w:tab w:val="left" w:pos="1277"/>
        </w:tabs>
        <w:jc w:val="center"/>
        <w:rPr>
          <w:b/>
          <w:bCs/>
          <w:lang w:val="ru-RU"/>
        </w:rPr>
      </w:pPr>
    </w:p>
    <w:p w14:paraId="6FF93446" w14:textId="46574F6D" w:rsidR="00BB0D55" w:rsidRDefault="00BB0D55" w:rsidP="0031014B">
      <w:pPr>
        <w:tabs>
          <w:tab w:val="left" w:pos="1277"/>
        </w:tabs>
        <w:jc w:val="center"/>
        <w:rPr>
          <w:b/>
          <w:bCs/>
          <w:lang w:val="ru-RU"/>
        </w:rPr>
      </w:pPr>
    </w:p>
    <w:p w14:paraId="1E8ED4F4" w14:textId="688C4BA3" w:rsidR="00BB0D55" w:rsidRDefault="00BB0D55" w:rsidP="0031014B">
      <w:pPr>
        <w:tabs>
          <w:tab w:val="left" w:pos="1277"/>
        </w:tabs>
        <w:jc w:val="center"/>
        <w:rPr>
          <w:b/>
          <w:bCs/>
          <w:lang w:val="ru-RU"/>
        </w:rPr>
      </w:pPr>
    </w:p>
    <w:p w14:paraId="693E927D" w14:textId="2086C34B" w:rsidR="00BB0D55" w:rsidRDefault="00BB0D55" w:rsidP="0031014B">
      <w:pPr>
        <w:tabs>
          <w:tab w:val="left" w:pos="1277"/>
        </w:tabs>
        <w:jc w:val="center"/>
        <w:rPr>
          <w:b/>
          <w:bCs/>
          <w:lang w:val="ru-RU"/>
        </w:rPr>
      </w:pPr>
    </w:p>
    <w:p w14:paraId="6CFECDB7" w14:textId="0626CB89" w:rsidR="00BB0D55" w:rsidRDefault="00BB0D55" w:rsidP="0031014B">
      <w:pPr>
        <w:tabs>
          <w:tab w:val="left" w:pos="1277"/>
        </w:tabs>
        <w:jc w:val="center"/>
        <w:rPr>
          <w:b/>
          <w:bCs/>
          <w:lang w:val="ru-RU"/>
        </w:rPr>
      </w:pPr>
    </w:p>
    <w:p w14:paraId="195B0989" w14:textId="54897A2D" w:rsidR="00BB0D55" w:rsidRDefault="00BB0D55" w:rsidP="0031014B">
      <w:pPr>
        <w:tabs>
          <w:tab w:val="left" w:pos="1277"/>
        </w:tabs>
        <w:jc w:val="center"/>
        <w:rPr>
          <w:b/>
          <w:bCs/>
          <w:lang w:val="ru-RU"/>
        </w:rPr>
      </w:pPr>
    </w:p>
    <w:p w14:paraId="3920ED09" w14:textId="3F324032" w:rsidR="00BB0D55" w:rsidRDefault="00BB0D55" w:rsidP="0031014B">
      <w:pPr>
        <w:tabs>
          <w:tab w:val="left" w:pos="1277"/>
        </w:tabs>
        <w:jc w:val="center"/>
        <w:rPr>
          <w:b/>
          <w:bCs/>
          <w:lang w:val="ru-RU"/>
        </w:rPr>
      </w:pPr>
    </w:p>
    <w:p w14:paraId="20F1C545" w14:textId="7629A847" w:rsidR="00BB0D55" w:rsidRDefault="00BB0D55" w:rsidP="0031014B">
      <w:pPr>
        <w:tabs>
          <w:tab w:val="left" w:pos="1277"/>
        </w:tabs>
        <w:jc w:val="center"/>
        <w:rPr>
          <w:b/>
          <w:bCs/>
          <w:lang w:val="ru-RU"/>
        </w:rPr>
      </w:pPr>
    </w:p>
    <w:p w14:paraId="37299F2F" w14:textId="77777777" w:rsidR="00BB0D55" w:rsidRDefault="00BB0D55" w:rsidP="0031014B">
      <w:pPr>
        <w:tabs>
          <w:tab w:val="left" w:pos="1277"/>
        </w:tabs>
        <w:jc w:val="center"/>
        <w:rPr>
          <w:b/>
          <w:bCs/>
          <w:lang w:val="ru-RU"/>
        </w:rPr>
      </w:pPr>
    </w:p>
    <w:tbl>
      <w:tblPr>
        <w:tblStyle w:val="aff5"/>
        <w:tblW w:w="0" w:type="auto"/>
        <w:jc w:val="center"/>
        <w:tblLook w:val="04A0" w:firstRow="1" w:lastRow="0" w:firstColumn="1" w:lastColumn="0" w:noHBand="0" w:noVBand="1"/>
      </w:tblPr>
      <w:tblGrid>
        <w:gridCol w:w="5949"/>
        <w:gridCol w:w="6095"/>
      </w:tblGrid>
      <w:tr w:rsidR="00BB0D55" w:rsidRPr="0043297B" w14:paraId="5D566E5E" w14:textId="77777777" w:rsidTr="00F96F57">
        <w:trPr>
          <w:jc w:val="center"/>
        </w:trPr>
        <w:tc>
          <w:tcPr>
            <w:tcW w:w="5949" w:type="dxa"/>
          </w:tcPr>
          <w:p w14:paraId="089DF1F7" w14:textId="77777777" w:rsidR="00BB0D55" w:rsidRPr="00393660" w:rsidRDefault="00BB0D55" w:rsidP="00F96F57">
            <w:pPr>
              <w:tabs>
                <w:tab w:val="left" w:pos="1277"/>
              </w:tabs>
              <w:rPr>
                <w:b/>
                <w:bCs/>
                <w:lang w:val="ru-RU"/>
              </w:rPr>
            </w:pPr>
            <w:r w:rsidRPr="00393660">
              <w:rPr>
                <w:b/>
                <w:bCs/>
                <w:lang w:val="ru-RU"/>
              </w:rPr>
              <w:t xml:space="preserve">Займодатель: </w:t>
            </w:r>
          </w:p>
          <w:p w14:paraId="2E584CAD" w14:textId="77777777" w:rsidR="00BB0D55" w:rsidRPr="0043318D" w:rsidRDefault="00BB0D55" w:rsidP="00F96F57">
            <w:pPr>
              <w:tabs>
                <w:tab w:val="left" w:pos="1277"/>
              </w:tabs>
              <w:rPr>
                <w:bCs/>
                <w:i/>
                <w:iCs/>
                <w:lang w:val="ru-RU"/>
              </w:rPr>
            </w:pPr>
            <w:r>
              <w:rPr>
                <w:bCs/>
                <w:lang w:val="ru-RU"/>
              </w:rPr>
              <w:t xml:space="preserve"> </w:t>
            </w:r>
            <w:r w:rsidRPr="0043318D">
              <w:rPr>
                <w:bCs/>
                <w:i/>
                <w:iCs/>
                <w:lang w:val="ru-RU"/>
              </w:rPr>
              <w:t>________________________ (</w:t>
            </w:r>
            <w:r w:rsidRPr="00CF63FC">
              <w:rPr>
                <w:bCs/>
                <w:i/>
                <w:iCs/>
                <w:lang w:val="ru-RU"/>
              </w:rPr>
              <w:t xml:space="preserve">должность, </w:t>
            </w:r>
            <w:r>
              <w:rPr>
                <w:bCs/>
                <w:i/>
                <w:iCs/>
                <w:lang w:val="ru-RU"/>
              </w:rPr>
              <w:t>Ф</w:t>
            </w:r>
            <w:r w:rsidRPr="00CF63FC">
              <w:rPr>
                <w:bCs/>
                <w:i/>
                <w:iCs/>
                <w:lang w:val="ru-RU"/>
              </w:rPr>
              <w:t>.</w:t>
            </w:r>
            <w:r>
              <w:rPr>
                <w:bCs/>
                <w:i/>
                <w:iCs/>
                <w:lang w:val="ru-RU"/>
              </w:rPr>
              <w:t>И</w:t>
            </w:r>
            <w:r w:rsidRPr="00CF63FC">
              <w:rPr>
                <w:bCs/>
                <w:i/>
                <w:iCs/>
                <w:lang w:val="ru-RU"/>
              </w:rPr>
              <w:t>.</w:t>
            </w:r>
            <w:r>
              <w:rPr>
                <w:bCs/>
                <w:i/>
                <w:iCs/>
                <w:lang w:val="ru-RU"/>
              </w:rPr>
              <w:t>О</w:t>
            </w:r>
            <w:r w:rsidRPr="00CF63FC">
              <w:rPr>
                <w:bCs/>
                <w:i/>
                <w:iCs/>
                <w:lang w:val="ru-RU"/>
              </w:rPr>
              <w:t>.</w:t>
            </w:r>
            <w:r>
              <w:rPr>
                <w:bCs/>
                <w:i/>
                <w:iCs/>
                <w:lang w:val="ru-RU"/>
              </w:rPr>
              <w:t>,</w:t>
            </w:r>
            <w:r w:rsidRPr="00CF63FC">
              <w:rPr>
                <w:bCs/>
                <w:i/>
                <w:iCs/>
                <w:lang w:val="ru-RU"/>
              </w:rPr>
              <w:t xml:space="preserve"> подпись уполномоченного лица</w:t>
            </w:r>
            <w:r>
              <w:rPr>
                <w:bCs/>
                <w:i/>
                <w:iCs/>
                <w:lang w:val="ru-RU"/>
              </w:rPr>
              <w:t xml:space="preserve"> </w:t>
            </w:r>
            <w:r>
              <w:rPr>
                <w:rFonts w:eastAsiaTheme="minorHAnsi"/>
                <w:bCs/>
                <w:i/>
                <w:iCs/>
                <w:lang w:val="ru-RU" w:eastAsia="en-US"/>
              </w:rPr>
              <w:t>и печать при ее наличии</w:t>
            </w:r>
            <w:r w:rsidRPr="0043318D">
              <w:rPr>
                <w:bCs/>
                <w:i/>
                <w:iCs/>
                <w:lang w:val="ru-RU"/>
              </w:rPr>
              <w:t>)</w:t>
            </w:r>
          </w:p>
          <w:p w14:paraId="0C824851" w14:textId="77777777" w:rsidR="00BB0D55" w:rsidRPr="00393660" w:rsidRDefault="00BB0D55" w:rsidP="00F96F57">
            <w:pPr>
              <w:tabs>
                <w:tab w:val="left" w:pos="1277"/>
              </w:tabs>
              <w:rPr>
                <w:b/>
                <w:bCs/>
                <w:lang w:val="ru-RU"/>
              </w:rPr>
            </w:pPr>
          </w:p>
        </w:tc>
        <w:tc>
          <w:tcPr>
            <w:tcW w:w="6095" w:type="dxa"/>
          </w:tcPr>
          <w:p w14:paraId="7D1CF921" w14:textId="77777777" w:rsidR="00BB0D55" w:rsidRPr="00393660" w:rsidRDefault="00BB0D55" w:rsidP="00F96F57">
            <w:pPr>
              <w:tabs>
                <w:tab w:val="left" w:pos="1277"/>
              </w:tabs>
              <w:rPr>
                <w:b/>
                <w:bCs/>
                <w:lang w:val="ru-RU"/>
              </w:rPr>
            </w:pPr>
            <w:r w:rsidRPr="00393660">
              <w:rPr>
                <w:b/>
                <w:bCs/>
                <w:lang w:val="ru-RU"/>
              </w:rPr>
              <w:t>Заемщик:</w:t>
            </w:r>
          </w:p>
          <w:p w14:paraId="5B8E5F8C" w14:textId="77777777" w:rsidR="00BB0D55" w:rsidRPr="0043318D" w:rsidRDefault="00BB0D55" w:rsidP="00F96F57">
            <w:pPr>
              <w:tabs>
                <w:tab w:val="left" w:pos="1277"/>
              </w:tabs>
              <w:jc w:val="both"/>
              <w:rPr>
                <w:bCs/>
                <w:i/>
                <w:iCs/>
                <w:lang w:val="ru-RU"/>
              </w:rPr>
            </w:pPr>
            <w:r w:rsidRPr="0043318D">
              <w:rPr>
                <w:bCs/>
                <w:i/>
                <w:iCs/>
                <w:lang w:val="ru-RU"/>
              </w:rPr>
              <w:t>__________________________ (</w:t>
            </w:r>
            <w:r w:rsidRPr="00CF63FC">
              <w:rPr>
                <w:bCs/>
                <w:i/>
                <w:iCs/>
                <w:lang w:val="ru-RU"/>
              </w:rPr>
              <w:t xml:space="preserve">должность, </w:t>
            </w:r>
            <w:r>
              <w:rPr>
                <w:bCs/>
                <w:i/>
                <w:iCs/>
                <w:lang w:val="ru-RU"/>
              </w:rPr>
              <w:t>Ф</w:t>
            </w:r>
            <w:r w:rsidRPr="00CF63FC">
              <w:rPr>
                <w:bCs/>
                <w:i/>
                <w:iCs/>
                <w:lang w:val="ru-RU"/>
              </w:rPr>
              <w:t>.</w:t>
            </w:r>
            <w:r>
              <w:rPr>
                <w:bCs/>
                <w:i/>
                <w:iCs/>
                <w:lang w:val="ru-RU"/>
              </w:rPr>
              <w:t>И</w:t>
            </w:r>
            <w:r w:rsidRPr="00CF63FC">
              <w:rPr>
                <w:bCs/>
                <w:i/>
                <w:iCs/>
                <w:lang w:val="ru-RU"/>
              </w:rPr>
              <w:t>.</w:t>
            </w:r>
            <w:r>
              <w:rPr>
                <w:bCs/>
                <w:i/>
                <w:iCs/>
                <w:lang w:val="ru-RU"/>
              </w:rPr>
              <w:t>О</w:t>
            </w:r>
            <w:r w:rsidRPr="00CF63FC">
              <w:rPr>
                <w:bCs/>
                <w:i/>
                <w:iCs/>
                <w:lang w:val="ru-RU"/>
              </w:rPr>
              <w:t>.</w:t>
            </w:r>
            <w:r>
              <w:rPr>
                <w:bCs/>
                <w:i/>
                <w:iCs/>
                <w:lang w:val="ru-RU"/>
              </w:rPr>
              <w:t>,</w:t>
            </w:r>
            <w:r w:rsidRPr="00CF63FC">
              <w:rPr>
                <w:bCs/>
                <w:i/>
                <w:iCs/>
                <w:lang w:val="ru-RU"/>
              </w:rPr>
              <w:t xml:space="preserve"> подпись уполномоченного лица</w:t>
            </w:r>
            <w:r>
              <w:rPr>
                <w:bCs/>
                <w:i/>
                <w:iCs/>
                <w:lang w:val="ru-RU"/>
              </w:rPr>
              <w:t xml:space="preserve"> </w:t>
            </w:r>
            <w:r>
              <w:rPr>
                <w:rFonts w:eastAsiaTheme="minorHAnsi"/>
                <w:bCs/>
                <w:i/>
                <w:iCs/>
                <w:lang w:val="ru-RU" w:eastAsia="en-US"/>
              </w:rPr>
              <w:t>и печать при ее наличии</w:t>
            </w:r>
            <w:r w:rsidRPr="0043318D">
              <w:rPr>
                <w:bCs/>
                <w:i/>
                <w:iCs/>
                <w:lang w:val="ru-RU"/>
              </w:rPr>
              <w:t>)</w:t>
            </w:r>
          </w:p>
          <w:p w14:paraId="7FF461BC" w14:textId="77777777" w:rsidR="00BB0D55" w:rsidRPr="00393660" w:rsidRDefault="00BB0D55" w:rsidP="00F96F57">
            <w:pPr>
              <w:tabs>
                <w:tab w:val="left" w:pos="1277"/>
              </w:tabs>
              <w:rPr>
                <w:b/>
                <w:bCs/>
                <w:lang w:val="ru-RU"/>
              </w:rPr>
            </w:pPr>
          </w:p>
        </w:tc>
      </w:tr>
    </w:tbl>
    <w:p w14:paraId="5C4CC7E8" w14:textId="77777777" w:rsidR="00BB0D55" w:rsidRPr="00BD2AF7" w:rsidRDefault="00BB0D55" w:rsidP="00BD2AF7">
      <w:pPr>
        <w:tabs>
          <w:tab w:val="left" w:pos="1277"/>
        </w:tabs>
        <w:jc w:val="center"/>
        <w:rPr>
          <w:b/>
          <w:bCs/>
          <w:lang w:val="ru-RU"/>
        </w:rPr>
      </w:pPr>
    </w:p>
    <w:sectPr w:rsidR="00BB0D55" w:rsidRPr="00BD2AF7" w:rsidSect="006D06CA">
      <w:pgSz w:w="16840" w:h="11907" w:orient="landscape" w:code="9"/>
      <w:pgMar w:top="1418" w:right="1134" w:bottom="851"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DC033" w14:textId="77777777" w:rsidR="00C51945" w:rsidRDefault="00C51945">
      <w:r>
        <w:separator/>
      </w:r>
    </w:p>
  </w:endnote>
  <w:endnote w:type="continuationSeparator" w:id="0">
    <w:p w14:paraId="7E837D56" w14:textId="77777777" w:rsidR="00C51945" w:rsidRDefault="00C51945">
      <w:r>
        <w:continuationSeparator/>
      </w:r>
    </w:p>
  </w:endnote>
  <w:endnote w:type="continuationNotice" w:id="1">
    <w:p w14:paraId="760B4B2D" w14:textId="77777777" w:rsidR="00C51945" w:rsidRDefault="00C51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A6DB0" w14:textId="77777777" w:rsidR="00F3170E" w:rsidRDefault="00F3170E">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B6EF2B1" w14:textId="77777777" w:rsidR="00F3170E" w:rsidRDefault="00F3170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929991"/>
      <w:docPartObj>
        <w:docPartGallery w:val="Page Numbers (Bottom of Page)"/>
        <w:docPartUnique/>
      </w:docPartObj>
    </w:sdtPr>
    <w:sdtEndPr/>
    <w:sdtContent>
      <w:p w14:paraId="207A18E9" w14:textId="7B7641AD" w:rsidR="0051445F" w:rsidRDefault="00536E10" w:rsidP="00B564D5">
        <w:pPr>
          <w:pStyle w:val="a3"/>
          <w:jc w:val="right"/>
        </w:pPr>
        <w:r>
          <w:rPr>
            <w:lang w:val="ru-RU"/>
          </w:rPr>
          <w:t xml:space="preserve">Займодатель _________________                      Заемщик ___________________           </w:t>
        </w:r>
        <w:r w:rsidR="0051445F">
          <w:fldChar w:fldCharType="begin"/>
        </w:r>
        <w:r w:rsidR="0051445F">
          <w:instrText>PAGE   \* MERGEFORMAT</w:instrText>
        </w:r>
        <w:r w:rsidR="0051445F">
          <w:fldChar w:fldCharType="separate"/>
        </w:r>
        <w:r w:rsidR="0043297B" w:rsidRPr="0043297B">
          <w:rPr>
            <w:noProof/>
            <w:lang w:val="ru-RU"/>
          </w:rPr>
          <w:t>8</w:t>
        </w:r>
        <w:r w:rsidR="0051445F">
          <w:fldChar w:fldCharType="end"/>
        </w:r>
      </w:p>
    </w:sdtContent>
  </w:sdt>
  <w:p w14:paraId="381D0B7D" w14:textId="05476F00" w:rsidR="00F3170E" w:rsidRPr="003A57B8" w:rsidRDefault="00F3170E" w:rsidP="003A57B8">
    <w:pPr>
      <w:pStyle w:val="a3"/>
      <w:jc w:val="both"/>
      <w:rPr>
        <w:i/>
        <w:iCs/>
        <w:sz w:val="20"/>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562246"/>
      <w:docPartObj>
        <w:docPartGallery w:val="Page Numbers (Bottom of Page)"/>
        <w:docPartUnique/>
      </w:docPartObj>
    </w:sdtPr>
    <w:sdtEndPr/>
    <w:sdtContent>
      <w:p w14:paraId="4262BBFB" w14:textId="0013E503" w:rsidR="00AA5336" w:rsidRDefault="00AA5336">
        <w:pPr>
          <w:pStyle w:val="a3"/>
          <w:jc w:val="right"/>
        </w:pPr>
        <w:r>
          <w:fldChar w:fldCharType="begin"/>
        </w:r>
        <w:r>
          <w:instrText>PAGE   \* MERGEFORMAT</w:instrText>
        </w:r>
        <w:r>
          <w:fldChar w:fldCharType="separate"/>
        </w:r>
        <w:r w:rsidR="0043297B" w:rsidRPr="0043297B">
          <w:rPr>
            <w:noProof/>
            <w:lang w:val="ru-RU"/>
          </w:rPr>
          <w:t>29</w:t>
        </w:r>
        <w:r>
          <w:fldChar w:fldCharType="end"/>
        </w:r>
      </w:p>
    </w:sdtContent>
  </w:sdt>
  <w:p w14:paraId="5419B8F3" w14:textId="77777777" w:rsidR="00F3170E" w:rsidRPr="003A57B8" w:rsidRDefault="00F3170E">
    <w:pPr>
      <w:pStyle w:val="a3"/>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FC6AB" w14:textId="77777777" w:rsidR="00C51945" w:rsidRDefault="00C51945">
      <w:r>
        <w:separator/>
      </w:r>
    </w:p>
  </w:footnote>
  <w:footnote w:type="continuationSeparator" w:id="0">
    <w:p w14:paraId="05192550" w14:textId="77777777" w:rsidR="00C51945" w:rsidRDefault="00C51945">
      <w:r>
        <w:continuationSeparator/>
      </w:r>
    </w:p>
  </w:footnote>
  <w:footnote w:type="continuationNotice" w:id="1">
    <w:p w14:paraId="46741D65" w14:textId="77777777" w:rsidR="00C51945" w:rsidRDefault="00C51945"/>
  </w:footnote>
  <w:footnote w:id="2">
    <w:p w14:paraId="7FED5C3C" w14:textId="61F49636" w:rsidR="0019425D" w:rsidRPr="00BD2AF7" w:rsidRDefault="0019425D" w:rsidP="00BD2AF7">
      <w:pPr>
        <w:pStyle w:val="aa"/>
        <w:jc w:val="both"/>
        <w:rPr>
          <w:lang w:val="ru-RU"/>
        </w:rPr>
      </w:pPr>
      <w:r>
        <w:rPr>
          <w:rStyle w:val="ac"/>
        </w:rPr>
        <w:footnoteRef/>
      </w:r>
      <w:r w:rsidRPr="00BD2AF7">
        <w:rPr>
          <w:lang w:val="ru-RU"/>
        </w:rPr>
        <w:t xml:space="preserve"> </w:t>
      </w:r>
      <w:r w:rsidRPr="00E857BC">
        <w:rPr>
          <w:lang w:val="ru-RU"/>
        </w:rPr>
        <w:t xml:space="preserve">В случае расхождений между </w:t>
      </w:r>
      <w:r w:rsidR="00237658" w:rsidRPr="00E857BC">
        <w:rPr>
          <w:lang w:val="ru-RU"/>
        </w:rPr>
        <w:t>размерами штрафов (неустоек)</w:t>
      </w:r>
      <w:r w:rsidR="001A33AF" w:rsidRPr="00E857BC">
        <w:rPr>
          <w:lang w:val="ru-RU"/>
        </w:rPr>
        <w:t xml:space="preserve"> и условиями их начисления</w:t>
      </w:r>
      <w:r w:rsidR="00237658" w:rsidRPr="00E857BC">
        <w:rPr>
          <w:lang w:val="ru-RU"/>
        </w:rPr>
        <w:t>, указанны</w:t>
      </w:r>
      <w:r w:rsidR="00CD66AE" w:rsidRPr="00E857BC">
        <w:rPr>
          <w:lang w:val="ru-RU"/>
        </w:rPr>
        <w:t>ми</w:t>
      </w:r>
      <w:r w:rsidR="00237658" w:rsidRPr="00E857BC">
        <w:rPr>
          <w:lang w:val="ru-RU"/>
        </w:rPr>
        <w:t xml:space="preserve"> в </w:t>
      </w:r>
      <w:r w:rsidRPr="00E857BC">
        <w:rPr>
          <w:lang w:val="ru-RU"/>
        </w:rPr>
        <w:t>статье 8 настоящей типовой формы Договора</w:t>
      </w:r>
      <w:r w:rsidR="00237658" w:rsidRPr="00E857BC">
        <w:rPr>
          <w:lang w:val="ru-RU"/>
        </w:rPr>
        <w:t>,</w:t>
      </w:r>
      <w:r w:rsidRPr="00E857BC">
        <w:rPr>
          <w:lang w:val="ru-RU"/>
        </w:rPr>
        <w:t xml:space="preserve"> и размерами штрафов </w:t>
      </w:r>
      <w:r w:rsidR="00CD66AE" w:rsidRPr="00E857BC">
        <w:rPr>
          <w:lang w:val="ru-RU"/>
        </w:rPr>
        <w:t>(</w:t>
      </w:r>
      <w:r w:rsidRPr="00E857BC">
        <w:rPr>
          <w:lang w:val="ru-RU"/>
        </w:rPr>
        <w:t>неустоек</w:t>
      </w:r>
      <w:r w:rsidR="00CD66AE" w:rsidRPr="00E857BC">
        <w:rPr>
          <w:lang w:val="ru-RU"/>
        </w:rPr>
        <w:t>) и условиями их начисления</w:t>
      </w:r>
      <w:r w:rsidRPr="00E857BC">
        <w:rPr>
          <w:lang w:val="ru-RU"/>
        </w:rPr>
        <w:t>, утвержденными уполномоченным органом Генерального партнера Фонда, применению подлежат последние.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0FA8" w14:textId="258F8590" w:rsidR="00F3170E" w:rsidRPr="0051445F" w:rsidRDefault="0051445F" w:rsidP="0043318D">
    <w:pPr>
      <w:pStyle w:val="a5"/>
      <w:jc w:val="center"/>
      <w:rPr>
        <w:rFonts w:ascii="Book Antiqua" w:hAnsi="Book Antiqua"/>
        <w:b/>
        <w:bCs/>
        <w:smallCaps/>
        <w:color w:val="808080"/>
        <w:sz w:val="20"/>
        <w:lang w:val="ru-RU"/>
      </w:rPr>
    </w:pPr>
    <w:r>
      <w:rPr>
        <w:sz w:val="22"/>
        <w:szCs w:val="22"/>
        <w:lang w:val="ru-R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698095"/>
      <w:docPartObj>
        <w:docPartGallery w:val="Page Numbers (Top of Page)"/>
        <w:docPartUnique/>
      </w:docPartObj>
    </w:sdtPr>
    <w:sdtEndPr/>
    <w:sdtContent>
      <w:p w14:paraId="09AB3CA7" w14:textId="0F5EB5AD" w:rsidR="006D06CA" w:rsidRDefault="00AA5336">
        <w:pPr>
          <w:pStyle w:val="a5"/>
          <w:jc w:val="center"/>
        </w:pPr>
        <w:r>
          <w:rPr>
            <w:lang w:val="ru-RU"/>
          </w:rPr>
          <w:t xml:space="preserve"> </w:t>
        </w:r>
      </w:p>
    </w:sdtContent>
  </w:sdt>
  <w:p w14:paraId="677B8BB3" w14:textId="77777777" w:rsidR="006D06CA" w:rsidRDefault="006D06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CE42E7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bCs/>
        <w:i w:val="0"/>
      </w:rPr>
    </w:lvl>
    <w:lvl w:ilvl="2">
      <w:start w:val="1"/>
      <w:numFmt w:val="decimal"/>
      <w:lvlText w:val="%1.%2.%3"/>
      <w:lvlJc w:val="left"/>
      <w:pPr>
        <w:tabs>
          <w:tab w:val="num" w:pos="1559"/>
        </w:tabs>
        <w:ind w:left="1559" w:hanging="850"/>
      </w:pPr>
      <w:rPr>
        <w:rFonts w:cs="Times New Roman" w:hint="default"/>
      </w:rPr>
    </w:lvl>
    <w:lvl w:ilvl="3">
      <w:start w:val="1"/>
      <w:numFmt w:val="upperLetter"/>
      <w:lvlText w:val="(%4)"/>
      <w:lvlJc w:val="left"/>
      <w:pPr>
        <w:tabs>
          <w:tab w:val="num" w:pos="2268"/>
        </w:tabs>
        <w:ind w:left="2268" w:hanging="709"/>
      </w:pPr>
      <w:rPr>
        <w:rFonts w:cs="Times New Roman" w:hint="default"/>
      </w:rPr>
    </w:lvl>
    <w:lvl w:ilvl="4">
      <w:start w:val="1"/>
      <w:numFmt w:val="decimal"/>
      <w:lvlText w:val="(%5)"/>
      <w:lvlJc w:val="left"/>
      <w:pPr>
        <w:tabs>
          <w:tab w:val="num" w:pos="2977"/>
        </w:tabs>
        <w:ind w:left="2977" w:hanging="709"/>
      </w:pPr>
      <w:rPr>
        <w:rFonts w:cs="Times New Roman" w:hint="default"/>
      </w:rPr>
    </w:lvl>
    <w:lvl w:ilvl="5">
      <w:start w:val="1"/>
      <w:numFmt w:val="lowerLetter"/>
      <w:lvlText w:val="(%6)"/>
      <w:lvlJc w:val="left"/>
      <w:pPr>
        <w:tabs>
          <w:tab w:val="num" w:pos="3686"/>
        </w:tabs>
        <w:ind w:left="3686" w:hanging="709"/>
      </w:pPr>
      <w:rPr>
        <w:rFonts w:cs="Times New Roman" w:hint="default"/>
      </w:rPr>
    </w:lvl>
    <w:lvl w:ilvl="6">
      <w:start w:val="1"/>
      <w:numFmt w:val="lowerRoman"/>
      <w:lvlText w:val="(%7)"/>
      <w:lvlJc w:val="left"/>
      <w:pPr>
        <w:tabs>
          <w:tab w:val="num" w:pos="4394"/>
        </w:tabs>
        <w:ind w:left="4394" w:hanging="708"/>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 w15:restartNumberingAfterBreak="0">
    <w:nsid w:val="00B1308F"/>
    <w:multiLevelType w:val="hybridMultilevel"/>
    <w:tmpl w:val="36CA6764"/>
    <w:lvl w:ilvl="0" w:tplc="2000000D">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A90B20"/>
    <w:multiLevelType w:val="hybridMultilevel"/>
    <w:tmpl w:val="DD14D40A"/>
    <w:lvl w:ilvl="0" w:tplc="9B76928A">
      <w:start w:val="1"/>
      <w:numFmt w:val="decimal"/>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D761587"/>
    <w:multiLevelType w:val="multilevel"/>
    <w:tmpl w:val="25D6CAC8"/>
    <w:lvl w:ilvl="0">
      <w:start w:val="1"/>
      <w:numFmt w:val="upperRoman"/>
      <w:pStyle w:val="1"/>
      <w:lvlText w:val="%1."/>
      <w:lvlJc w:val="left"/>
      <w:pPr>
        <w:tabs>
          <w:tab w:val="num" w:pos="360"/>
        </w:tabs>
        <w:ind w:left="0" w:firstLine="0"/>
      </w:pPr>
    </w:lvl>
    <w:lvl w:ilvl="1">
      <w:start w:val="1"/>
      <w:numFmt w:val="upperLetter"/>
      <w:pStyle w:val="2"/>
      <w:lvlText w:val="%2."/>
      <w:lvlJc w:val="left"/>
      <w:pPr>
        <w:tabs>
          <w:tab w:val="num" w:pos="1080"/>
        </w:tabs>
        <w:ind w:left="720" w:firstLine="0"/>
      </w:pPr>
    </w:lvl>
    <w:lvl w:ilvl="2">
      <w:start w:val="1"/>
      <w:numFmt w:val="decimal"/>
      <w:pStyle w:val="3"/>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4" w15:restartNumberingAfterBreak="0">
    <w:nsid w:val="129C2215"/>
    <w:multiLevelType w:val="multilevel"/>
    <w:tmpl w:val="69E27FCA"/>
    <w:lvl w:ilvl="0">
      <w:start w:val="7"/>
      <w:numFmt w:val="decimal"/>
      <w:lvlText w:val="%1."/>
      <w:lvlJc w:val="left"/>
      <w:pPr>
        <w:ind w:left="684" w:hanging="684"/>
      </w:pPr>
      <w:rPr>
        <w:rFonts w:hint="default"/>
      </w:rPr>
    </w:lvl>
    <w:lvl w:ilvl="1">
      <w:start w:val="4"/>
      <w:numFmt w:val="decimal"/>
      <w:lvlText w:val="%1.%2."/>
      <w:lvlJc w:val="left"/>
      <w:pPr>
        <w:ind w:left="684" w:hanging="684"/>
      </w:pPr>
      <w:rPr>
        <w:rFonts w:hint="default"/>
      </w:rPr>
    </w:lvl>
    <w:lvl w:ilvl="2">
      <w:start w:val="3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8C46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6E446D"/>
    <w:multiLevelType w:val="hybridMultilevel"/>
    <w:tmpl w:val="7EE23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F336F"/>
    <w:multiLevelType w:val="multilevel"/>
    <w:tmpl w:val="D60ADD26"/>
    <w:lvl w:ilvl="0">
      <w:start w:val="7"/>
      <w:numFmt w:val="decimal"/>
      <w:lvlText w:val="%1."/>
      <w:lvlJc w:val="left"/>
      <w:pPr>
        <w:ind w:left="680" w:hanging="680"/>
      </w:pPr>
      <w:rPr>
        <w:rFonts w:hint="default"/>
      </w:rPr>
    </w:lvl>
    <w:lvl w:ilvl="1">
      <w:start w:val="4"/>
      <w:numFmt w:val="decimal"/>
      <w:lvlText w:val="%1.%2."/>
      <w:lvlJc w:val="left"/>
      <w:pPr>
        <w:ind w:left="680" w:hanging="680"/>
      </w:pPr>
      <w:rPr>
        <w:rFonts w:hint="default"/>
      </w:rPr>
    </w:lvl>
    <w:lvl w:ilvl="2">
      <w:start w:val="2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912F65"/>
    <w:multiLevelType w:val="hybridMultilevel"/>
    <w:tmpl w:val="4D0E6A54"/>
    <w:lvl w:ilvl="0" w:tplc="2A8A3728">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3BE5C67"/>
    <w:multiLevelType w:val="multilevel"/>
    <w:tmpl w:val="914CB6FE"/>
    <w:lvl w:ilvl="0">
      <w:start w:val="1"/>
      <w:numFmt w:val="decimal"/>
      <w:lvlText w:val="%1."/>
      <w:lvlJc w:val="left"/>
      <w:pPr>
        <w:ind w:left="720" w:hanging="360"/>
      </w:pPr>
    </w:lvl>
    <w:lvl w:ilvl="1">
      <w:start w:val="4"/>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951044"/>
    <w:multiLevelType w:val="multilevel"/>
    <w:tmpl w:val="81946D24"/>
    <w:lvl w:ilvl="0">
      <w:start w:val="8"/>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605012"/>
    <w:multiLevelType w:val="hybridMultilevel"/>
    <w:tmpl w:val="3E1C4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B172D5"/>
    <w:multiLevelType w:val="hybridMultilevel"/>
    <w:tmpl w:val="A1E43E5C"/>
    <w:lvl w:ilvl="0" w:tplc="33360876">
      <w:numFmt w:val="bullet"/>
      <w:lvlText w:val="•"/>
      <w:lvlJc w:val="left"/>
      <w:pPr>
        <w:ind w:left="1440" w:hanging="360"/>
      </w:pPr>
      <w:rPr>
        <w:rFonts w:ascii="Georgia" w:hAnsi="Georgia" w:hint="default"/>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FF761A9"/>
    <w:multiLevelType w:val="hybridMultilevel"/>
    <w:tmpl w:val="07442A02"/>
    <w:lvl w:ilvl="0" w:tplc="C956A24E">
      <w:start w:val="1"/>
      <w:numFmt w:val="decimal"/>
      <w:pStyle w:val="NumericBrackets"/>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3423836"/>
    <w:multiLevelType w:val="multilevel"/>
    <w:tmpl w:val="9F6C96D6"/>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BA2D67"/>
    <w:multiLevelType w:val="hybridMultilevel"/>
    <w:tmpl w:val="86A017E2"/>
    <w:lvl w:ilvl="0" w:tplc="697E9D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293AB7"/>
    <w:multiLevelType w:val="multilevel"/>
    <w:tmpl w:val="81C60450"/>
    <w:lvl w:ilvl="0">
      <w:start w:val="7"/>
      <w:numFmt w:val="decimal"/>
      <w:lvlText w:val="%1."/>
      <w:lvlJc w:val="left"/>
      <w:pPr>
        <w:ind w:left="680" w:hanging="680"/>
      </w:pPr>
      <w:rPr>
        <w:rFonts w:hint="default"/>
      </w:rPr>
    </w:lvl>
    <w:lvl w:ilvl="1">
      <w:start w:val="4"/>
      <w:numFmt w:val="decimal"/>
      <w:lvlText w:val="%1.%2."/>
      <w:lvlJc w:val="left"/>
      <w:pPr>
        <w:ind w:left="680" w:hanging="68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B94C2D"/>
    <w:multiLevelType w:val="multilevel"/>
    <w:tmpl w:val="27C06C36"/>
    <w:lvl w:ilvl="0">
      <w:start w:val="11"/>
      <w:numFmt w:val="decimal"/>
      <w:lvlText w:val="%1."/>
      <w:lvlJc w:val="left"/>
      <w:pPr>
        <w:ind w:left="435" w:hanging="435"/>
      </w:pPr>
    </w:lvl>
    <w:lvl w:ilvl="1">
      <w:start w:val="6"/>
      <w:numFmt w:val="decimal"/>
      <w:lvlText w:val="%1.%2."/>
      <w:lvlJc w:val="left"/>
      <w:pPr>
        <w:ind w:left="795" w:hanging="43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451E499F"/>
    <w:multiLevelType w:val="hybridMultilevel"/>
    <w:tmpl w:val="B28AEB1A"/>
    <w:lvl w:ilvl="0" w:tplc="262E334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6282A9A"/>
    <w:multiLevelType w:val="multilevel"/>
    <w:tmpl w:val="00E6F05C"/>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9"/>
      <w:numFmt w:val="decimal"/>
      <w:lvlText w:val="%1.%2.%3.0"/>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811836"/>
    <w:multiLevelType w:val="multilevel"/>
    <w:tmpl w:val="0F62964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78A33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702E29"/>
    <w:multiLevelType w:val="multilevel"/>
    <w:tmpl w:val="57CE0D5A"/>
    <w:name w:val="zzmpPrivateMAS||PrivateMASch|3|3|1|5|0|41||2|0|33||1|2|49||1|0|32||1|0|32||1|0|32||1|0|32||1|0|32||1|0|32||322"/>
    <w:lvl w:ilvl="0">
      <w:start w:val="1"/>
      <w:numFmt w:val="decimal"/>
      <w:lvlRestart w:val="0"/>
      <w:suff w:val="nothing"/>
      <w:lvlText w:val="СТАТЬЯ %1"/>
      <w:lvlJc w:val="left"/>
      <w:pPr>
        <w:ind w:left="0" w:firstLine="0"/>
      </w:pPr>
      <w:rPr>
        <w:rFonts w:ascii="Times New Roman" w:hAnsi="Times New Roman" w:cs="Times New Roman" w:hint="default"/>
        <w:b w:val="0"/>
        <w:i w:val="0"/>
        <w:caps/>
        <w:color w:val="auto"/>
        <w:sz w:val="24"/>
        <w:u w:val="none"/>
      </w:rPr>
    </w:lvl>
    <w:lvl w:ilvl="1">
      <w:start w:val="1"/>
      <w:numFmt w:val="decimal"/>
      <w:suff w:val="space"/>
      <w:lvlText w:val="1.%2. "/>
      <w:lvlJc w:val="left"/>
      <w:pPr>
        <w:ind w:left="0" w:firstLine="0"/>
      </w:pPr>
      <w:rPr>
        <w:rFonts w:hint="default"/>
        <w:b w:val="0"/>
        <w:i w:val="0"/>
        <w:caps w:val="0"/>
        <w:sz w:val="24"/>
        <w:u w:val="none"/>
      </w:rPr>
    </w:lvl>
    <w:lvl w:ilvl="2">
      <w:start w:val="1"/>
      <w:numFmt w:val="lowerLetter"/>
      <w:lvlText w:val="%3) "/>
      <w:lvlJc w:val="left"/>
      <w:pPr>
        <w:tabs>
          <w:tab w:val="num" w:pos="432"/>
        </w:tabs>
        <w:ind w:left="0" w:firstLine="0"/>
      </w:pPr>
      <w:rPr>
        <w:rFonts w:ascii="Times New Roman" w:hAnsi="Times New Roman" w:cs="Times New Roman" w:hint="default"/>
        <w:b w:val="0"/>
        <w:i w:val="0"/>
        <w:caps w:val="0"/>
        <w:color w:val="auto"/>
        <w:sz w:val="24"/>
        <w:u w:val="none"/>
      </w:rPr>
    </w:lvl>
    <w:lvl w:ilvl="3">
      <w:start w:val="1"/>
      <w:numFmt w:val="bullet"/>
      <w:lvlText w:val=""/>
      <w:lvlJc w:val="left"/>
      <w:pPr>
        <w:tabs>
          <w:tab w:val="num" w:pos="720"/>
        </w:tabs>
        <w:ind w:left="0" w:firstLine="0"/>
      </w:pPr>
      <w:rPr>
        <w:rFonts w:ascii="Symbol" w:hAnsi="Symbol" w:hint="default"/>
        <w:b w:val="0"/>
        <w:i w:val="0"/>
        <w:caps w:val="0"/>
        <w:color w:val="auto"/>
        <w:sz w:val="24"/>
        <w:u w:val="none"/>
      </w:rPr>
    </w:lvl>
    <w:lvl w:ilvl="4">
      <w:start w:val="1"/>
      <w:numFmt w:val="decimal"/>
      <w:lvlText w:val="%3.%5"/>
      <w:lvlJc w:val="left"/>
      <w:pPr>
        <w:tabs>
          <w:tab w:val="num" w:pos="720"/>
        </w:tabs>
        <w:ind w:left="0" w:firstLine="0"/>
      </w:pPr>
      <w:rPr>
        <w:rFonts w:ascii="Times New Roman" w:hAnsi="Times New Roman" w:cs="Times New Roman" w:hint="default"/>
        <w:b w:val="0"/>
        <w:i w:val="0"/>
        <w:caps w:val="0"/>
        <w:color w:val="auto"/>
        <w:sz w:val="22"/>
        <w:u w:val="none"/>
      </w:rPr>
    </w:lvl>
    <w:lvl w:ilvl="5">
      <w:start w:val="1"/>
      <w:numFmt w:val="lowerLetter"/>
      <w:lvlText w:val="%6)"/>
      <w:lvlJc w:val="left"/>
      <w:pPr>
        <w:tabs>
          <w:tab w:val="num" w:pos="720"/>
        </w:tabs>
        <w:ind w:left="720" w:hanging="720"/>
      </w:pPr>
      <w:rPr>
        <w:rFonts w:ascii="Times New Roman" w:hAnsi="Times New Roman" w:cs="Times New Roman" w:hint="default"/>
        <w:b w:val="0"/>
        <w:i w:val="0"/>
        <w:caps w:val="0"/>
        <w:color w:val="auto"/>
        <w:sz w:val="22"/>
        <w:u w:val="none"/>
      </w:rPr>
    </w:lvl>
    <w:lvl w:ilvl="6">
      <w:start w:val="1"/>
      <w:numFmt w:val="bullet"/>
      <w:lvlText w:val=""/>
      <w:lvlJc w:val="left"/>
      <w:pPr>
        <w:tabs>
          <w:tab w:val="num" w:pos="1440"/>
        </w:tabs>
        <w:ind w:left="1440" w:hanging="216"/>
      </w:pPr>
      <w:rPr>
        <w:rFonts w:ascii="Symbol" w:hAnsi="Symbol" w:cs="Times New Roman" w:hint="default"/>
        <w:b w:val="0"/>
        <w:i w:val="0"/>
        <w:caps w:val="0"/>
        <w:color w:val="auto"/>
        <w:sz w:val="22"/>
        <w:u w:val="none"/>
      </w:rPr>
    </w:lvl>
    <w:lvl w:ilvl="7">
      <w:start w:val="1"/>
      <w:numFmt w:val="upperLetter"/>
      <w:lvlText w:val="(%8)"/>
      <w:lvlJc w:val="left"/>
      <w:pPr>
        <w:tabs>
          <w:tab w:val="num" w:pos="2160"/>
        </w:tabs>
        <w:ind w:left="2160" w:hanging="720"/>
      </w:pPr>
      <w:rPr>
        <w:rFonts w:ascii="Times New Roman" w:hAnsi="Times New Roman" w:cs="Times New Roman" w:hint="default"/>
        <w:b w:val="0"/>
        <w:i w:val="0"/>
        <w:caps w:val="0"/>
        <w:color w:val="auto"/>
        <w:sz w:val="22"/>
        <w:u w:val="none"/>
      </w:rPr>
    </w:lvl>
    <w:lvl w:ilvl="8">
      <w:start w:val="1"/>
      <w:numFmt w:val="none"/>
      <w:lvlRestart w:val="0"/>
      <w:lvlText w:val="[%3.%5"/>
      <w:lvlJc w:val="left"/>
      <w:pPr>
        <w:tabs>
          <w:tab w:val="num" w:pos="648"/>
        </w:tabs>
        <w:ind w:left="0" w:hanging="72"/>
      </w:pPr>
      <w:rPr>
        <w:rFonts w:ascii="Times New Roman" w:hAnsi="Times New Roman" w:cs="Times New Roman" w:hint="default"/>
        <w:b w:val="0"/>
        <w:i w:val="0"/>
        <w:caps w:val="0"/>
        <w:color w:val="auto"/>
        <w:sz w:val="22"/>
        <w:u w:val="none"/>
      </w:rPr>
    </w:lvl>
  </w:abstractNum>
  <w:abstractNum w:abstractNumId="23" w15:restartNumberingAfterBreak="0">
    <w:nsid w:val="4ED801B5"/>
    <w:multiLevelType w:val="hybridMultilevel"/>
    <w:tmpl w:val="2500E616"/>
    <w:lvl w:ilvl="0" w:tplc="FFFFFFFF">
      <w:start w:val="1"/>
      <w:numFmt w:val="decimal"/>
      <w:lvlText w:val="%1."/>
      <w:lvlJc w:val="left"/>
      <w:pPr>
        <w:ind w:left="1429" w:hanging="360"/>
      </w:pPr>
    </w:lvl>
    <w:lvl w:ilvl="1" w:tplc="0419000F">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5E3C7551"/>
    <w:multiLevelType w:val="hybridMultilevel"/>
    <w:tmpl w:val="24D8CC76"/>
    <w:lvl w:ilvl="0" w:tplc="4D225E9E">
      <w:start w:val="1"/>
      <w:numFmt w:val="decimal"/>
      <w:lvlText w:val="%1)"/>
      <w:lvlJc w:val="left"/>
      <w:pPr>
        <w:ind w:left="720" w:hanging="360"/>
      </w:pPr>
      <w:rPr>
        <w:rFonts w:ascii="Times New Roman" w:eastAsia="Times New Roman" w:hAnsi="Times New Roman" w:cs="Times New Roman"/>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D8360F"/>
    <w:multiLevelType w:val="hybridMultilevel"/>
    <w:tmpl w:val="150EFAFA"/>
    <w:lvl w:ilvl="0" w:tplc="0419001B">
      <w:start w:val="1"/>
      <w:numFmt w:val="low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1640EE8"/>
    <w:multiLevelType w:val="hybridMultilevel"/>
    <w:tmpl w:val="3EC0C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101E31"/>
    <w:multiLevelType w:val="hybridMultilevel"/>
    <w:tmpl w:val="1060B700"/>
    <w:lvl w:ilvl="0" w:tplc="33360876">
      <w:numFmt w:val="bullet"/>
      <w:lvlText w:val="•"/>
      <w:lvlJc w:val="left"/>
      <w:pPr>
        <w:ind w:left="720" w:hanging="360"/>
      </w:pPr>
      <w:rPr>
        <w:rFonts w:ascii="Georgia" w:hAnsi="Georgia"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1D3F72"/>
    <w:multiLevelType w:val="hybridMultilevel"/>
    <w:tmpl w:val="8D28D36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4F5B86"/>
    <w:multiLevelType w:val="hybridMultilevel"/>
    <w:tmpl w:val="6A940E16"/>
    <w:lvl w:ilvl="0" w:tplc="1E9E028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4A03D6"/>
    <w:multiLevelType w:val="hybridMultilevel"/>
    <w:tmpl w:val="361E7A4E"/>
    <w:lvl w:ilvl="0" w:tplc="DAEC0EF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EC41A5"/>
    <w:multiLevelType w:val="multilevel"/>
    <w:tmpl w:val="1DA496FA"/>
    <w:lvl w:ilvl="0">
      <w:start w:val="1"/>
      <w:numFmt w:val="decimal"/>
      <w:lvlText w:val="%1."/>
      <w:lvlJc w:val="left"/>
      <w:pPr>
        <w:ind w:left="360" w:hanging="360"/>
      </w:pPr>
    </w:lvl>
    <w:lvl w:ilvl="1">
      <w:start w:val="1"/>
      <w:numFmt w:val="decimal"/>
      <w:lvlText w:val="%1.%2."/>
      <w:lvlJc w:val="left"/>
      <w:pPr>
        <w:ind w:left="432" w:hanging="432"/>
      </w:pPr>
      <w:rPr>
        <w:b w:val="0"/>
        <w:bCs/>
        <w:i w:val="0"/>
        <w:iCs/>
        <w:color w:val="auto"/>
      </w:rPr>
    </w:lvl>
    <w:lvl w:ilvl="2">
      <w:start w:val="1"/>
      <w:numFmt w:val="decimal"/>
      <w:lvlText w:val="%1.%2.%3."/>
      <w:lvlJc w:val="left"/>
      <w:pPr>
        <w:ind w:left="7025" w:hanging="504"/>
      </w:pPr>
      <w:rPr>
        <w:b w:val="0"/>
        <w:bCs/>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E05298"/>
    <w:multiLevelType w:val="hybridMultilevel"/>
    <w:tmpl w:val="9260F81E"/>
    <w:lvl w:ilvl="0" w:tplc="FFFFFFFF">
      <w:start w:val="1"/>
      <w:numFmt w:val="decimal"/>
      <w:lvlText w:val="%1."/>
      <w:lvlJc w:val="left"/>
      <w:pPr>
        <w:ind w:left="1429" w:hanging="360"/>
      </w:pPr>
    </w:lvl>
    <w:lvl w:ilvl="1" w:tplc="0419000F">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 w15:restartNumberingAfterBreak="0">
    <w:nsid w:val="7AB07C36"/>
    <w:multiLevelType w:val="hybridMultilevel"/>
    <w:tmpl w:val="E628282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E3040D1"/>
    <w:multiLevelType w:val="multilevel"/>
    <w:tmpl w:val="BB3EB25E"/>
    <w:lvl w:ilvl="0">
      <w:start w:val="7"/>
      <w:numFmt w:val="decimal"/>
      <w:lvlText w:val="%1."/>
      <w:lvlJc w:val="left"/>
      <w:pPr>
        <w:ind w:left="564" w:hanging="564"/>
      </w:pPr>
      <w:rPr>
        <w:rFonts w:hint="default"/>
        <w:i w:val="0"/>
        <w:color w:val="auto"/>
      </w:rPr>
    </w:lvl>
    <w:lvl w:ilvl="1">
      <w:start w:val="4"/>
      <w:numFmt w:val="decimal"/>
      <w:lvlText w:val="%1.%2-"/>
      <w:lvlJc w:val="left"/>
      <w:pPr>
        <w:ind w:left="720" w:hanging="720"/>
      </w:pPr>
      <w:rPr>
        <w:rFonts w:hint="default"/>
        <w:i w:val="0"/>
        <w:color w:val="auto"/>
      </w:rPr>
    </w:lvl>
    <w:lvl w:ilvl="2">
      <w:start w:val="1"/>
      <w:numFmt w:val="decimal"/>
      <w:lvlText w:val="%1.%2-%3."/>
      <w:lvlJc w:val="left"/>
      <w:pPr>
        <w:ind w:left="1855" w:hanging="720"/>
      </w:pPr>
      <w:rPr>
        <w:rFonts w:hint="default"/>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35" w15:restartNumberingAfterBreak="0">
    <w:nsid w:val="7F540599"/>
    <w:multiLevelType w:val="hybridMultilevel"/>
    <w:tmpl w:val="00EE192A"/>
    <w:lvl w:ilvl="0" w:tplc="9B76928A">
      <w:start w:val="1"/>
      <w:numFmt w:val="decimal"/>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13"/>
  </w:num>
  <w:num w:numId="3">
    <w:abstractNumId w:val="27"/>
  </w:num>
  <w:num w:numId="4">
    <w:abstractNumId w:val="1"/>
  </w:num>
  <w:num w:numId="5">
    <w:abstractNumId w:val="10"/>
  </w:num>
  <w:num w:numId="6">
    <w:abstractNumId w:val="12"/>
  </w:num>
  <w:num w:numId="7">
    <w:abstractNumId w:val="0"/>
  </w:num>
  <w:num w:numId="8">
    <w:abstractNumId w:val="25"/>
  </w:num>
  <w:num w:numId="9">
    <w:abstractNumId w:val="26"/>
  </w:num>
  <w:num w:numId="10">
    <w:abstractNumId w:val="28"/>
  </w:num>
  <w:num w:numId="11">
    <w:abstractNumId w:val="16"/>
  </w:num>
  <w:num w:numId="12">
    <w:abstractNumId w:val="19"/>
  </w:num>
  <w:num w:numId="13">
    <w:abstractNumId w:val="7"/>
  </w:num>
  <w:num w:numId="14">
    <w:abstractNumId w:val="18"/>
  </w:num>
  <w:num w:numId="15">
    <w:abstractNumId w:val="35"/>
  </w:num>
  <w:num w:numId="16">
    <w:abstractNumId w:val="2"/>
  </w:num>
  <w:num w:numId="17">
    <w:abstractNumId w:val="4"/>
  </w:num>
  <w:num w:numId="18">
    <w:abstractNumId w:val="9"/>
  </w:num>
  <w:num w:numId="19">
    <w:abstractNumId w:val="33"/>
  </w:num>
  <w:num w:numId="20">
    <w:abstractNumId w:val="20"/>
  </w:num>
  <w:num w:numId="21">
    <w:abstractNumId w:val="23"/>
  </w:num>
  <w:num w:numId="22">
    <w:abstractNumId w:val="32"/>
  </w:num>
  <w:num w:numId="23">
    <w:abstractNumId w:val="14"/>
  </w:num>
  <w:num w:numId="24">
    <w:abstractNumId w:val="21"/>
  </w:num>
  <w:num w:numId="25">
    <w:abstractNumId w:val="5"/>
  </w:num>
  <w:num w:numId="26">
    <w:abstractNumId w:val="31"/>
  </w:num>
  <w:num w:numId="27">
    <w:abstractNumId w:val="11"/>
  </w:num>
  <w:num w:numId="28">
    <w:abstractNumId w:val="15"/>
  </w:num>
  <w:num w:numId="29">
    <w:abstractNumId w:val="24"/>
  </w:num>
  <w:num w:numId="30">
    <w:abstractNumId w:val="8"/>
  </w:num>
  <w:num w:numId="31">
    <w:abstractNumId w:val="29"/>
  </w:num>
  <w:num w:numId="32">
    <w:abstractNumId w:val="30"/>
  </w:num>
  <w:num w:numId="33">
    <w:abstractNumId w:val="6"/>
  </w:num>
  <w:num w:numId="34">
    <w:abstractNumId w:val="17"/>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D6"/>
    <w:rsid w:val="00000B05"/>
    <w:rsid w:val="000014E5"/>
    <w:rsid w:val="000015D0"/>
    <w:rsid w:val="00002D6C"/>
    <w:rsid w:val="00003D76"/>
    <w:rsid w:val="0000696D"/>
    <w:rsid w:val="00007363"/>
    <w:rsid w:val="00007EAD"/>
    <w:rsid w:val="0001090E"/>
    <w:rsid w:val="00010B52"/>
    <w:rsid w:val="000126EF"/>
    <w:rsid w:val="00012937"/>
    <w:rsid w:val="00013395"/>
    <w:rsid w:val="00016A9F"/>
    <w:rsid w:val="00016EEC"/>
    <w:rsid w:val="000172BF"/>
    <w:rsid w:val="00017CB1"/>
    <w:rsid w:val="00022AF3"/>
    <w:rsid w:val="00023D82"/>
    <w:rsid w:val="00025160"/>
    <w:rsid w:val="00025249"/>
    <w:rsid w:val="00025E9E"/>
    <w:rsid w:val="0003066C"/>
    <w:rsid w:val="00030820"/>
    <w:rsid w:val="00030D2A"/>
    <w:rsid w:val="0003216E"/>
    <w:rsid w:val="000328CC"/>
    <w:rsid w:val="00032B3F"/>
    <w:rsid w:val="00032CE6"/>
    <w:rsid w:val="00034C12"/>
    <w:rsid w:val="000400C8"/>
    <w:rsid w:val="00043A47"/>
    <w:rsid w:val="00045431"/>
    <w:rsid w:val="00047F13"/>
    <w:rsid w:val="00050B5F"/>
    <w:rsid w:val="000550C4"/>
    <w:rsid w:val="00056270"/>
    <w:rsid w:val="000608CD"/>
    <w:rsid w:val="00060906"/>
    <w:rsid w:val="00060C3A"/>
    <w:rsid w:val="000613C7"/>
    <w:rsid w:val="00061E1A"/>
    <w:rsid w:val="0006222B"/>
    <w:rsid w:val="000638EA"/>
    <w:rsid w:val="00064366"/>
    <w:rsid w:val="00064BF1"/>
    <w:rsid w:val="00065946"/>
    <w:rsid w:val="00070637"/>
    <w:rsid w:val="000723FC"/>
    <w:rsid w:val="00073574"/>
    <w:rsid w:val="00073B4B"/>
    <w:rsid w:val="000745AC"/>
    <w:rsid w:val="00076597"/>
    <w:rsid w:val="000767C9"/>
    <w:rsid w:val="00077729"/>
    <w:rsid w:val="000821B6"/>
    <w:rsid w:val="00083329"/>
    <w:rsid w:val="000833A4"/>
    <w:rsid w:val="000835C9"/>
    <w:rsid w:val="00083CED"/>
    <w:rsid w:val="00086C93"/>
    <w:rsid w:val="00090572"/>
    <w:rsid w:val="000923F5"/>
    <w:rsid w:val="00095ABB"/>
    <w:rsid w:val="00095D02"/>
    <w:rsid w:val="00096707"/>
    <w:rsid w:val="000974CA"/>
    <w:rsid w:val="000A014C"/>
    <w:rsid w:val="000A033C"/>
    <w:rsid w:val="000A112B"/>
    <w:rsid w:val="000A24AA"/>
    <w:rsid w:val="000A3EAF"/>
    <w:rsid w:val="000A6F5C"/>
    <w:rsid w:val="000B0733"/>
    <w:rsid w:val="000B0F9F"/>
    <w:rsid w:val="000B1E41"/>
    <w:rsid w:val="000B271E"/>
    <w:rsid w:val="000B3617"/>
    <w:rsid w:val="000B44E2"/>
    <w:rsid w:val="000B710C"/>
    <w:rsid w:val="000C372B"/>
    <w:rsid w:val="000C4BFC"/>
    <w:rsid w:val="000D034A"/>
    <w:rsid w:val="000D0958"/>
    <w:rsid w:val="000D1B9B"/>
    <w:rsid w:val="000D77FD"/>
    <w:rsid w:val="000E0369"/>
    <w:rsid w:val="000E0F70"/>
    <w:rsid w:val="000E11A8"/>
    <w:rsid w:val="000E1328"/>
    <w:rsid w:val="000E5BA0"/>
    <w:rsid w:val="000E7E13"/>
    <w:rsid w:val="000F1932"/>
    <w:rsid w:val="000F20AA"/>
    <w:rsid w:val="000F42E1"/>
    <w:rsid w:val="000F46C1"/>
    <w:rsid w:val="000F7727"/>
    <w:rsid w:val="000F7F94"/>
    <w:rsid w:val="00100AAA"/>
    <w:rsid w:val="00104CD9"/>
    <w:rsid w:val="0010513A"/>
    <w:rsid w:val="00106340"/>
    <w:rsid w:val="001063D2"/>
    <w:rsid w:val="00110032"/>
    <w:rsid w:val="0011051D"/>
    <w:rsid w:val="00110C78"/>
    <w:rsid w:val="001113AE"/>
    <w:rsid w:val="001130E0"/>
    <w:rsid w:val="001136B2"/>
    <w:rsid w:val="0011431F"/>
    <w:rsid w:val="001146C8"/>
    <w:rsid w:val="00117EB4"/>
    <w:rsid w:val="00120B06"/>
    <w:rsid w:val="00121AF7"/>
    <w:rsid w:val="00121C3B"/>
    <w:rsid w:val="00122B37"/>
    <w:rsid w:val="001250EB"/>
    <w:rsid w:val="00132106"/>
    <w:rsid w:val="001331EC"/>
    <w:rsid w:val="001333CC"/>
    <w:rsid w:val="00133426"/>
    <w:rsid w:val="0013467B"/>
    <w:rsid w:val="0013499C"/>
    <w:rsid w:val="0013556A"/>
    <w:rsid w:val="00135DA7"/>
    <w:rsid w:val="001363FC"/>
    <w:rsid w:val="00136DA0"/>
    <w:rsid w:val="00143A69"/>
    <w:rsid w:val="00144EFA"/>
    <w:rsid w:val="00145BA4"/>
    <w:rsid w:val="00146D21"/>
    <w:rsid w:val="00150530"/>
    <w:rsid w:val="0015260E"/>
    <w:rsid w:val="001548E5"/>
    <w:rsid w:val="0015531D"/>
    <w:rsid w:val="00160970"/>
    <w:rsid w:val="00160C9D"/>
    <w:rsid w:val="0016190B"/>
    <w:rsid w:val="00162D93"/>
    <w:rsid w:val="0016331E"/>
    <w:rsid w:val="0016559C"/>
    <w:rsid w:val="00166233"/>
    <w:rsid w:val="00170B9D"/>
    <w:rsid w:val="0017189D"/>
    <w:rsid w:val="00172263"/>
    <w:rsid w:val="001722AF"/>
    <w:rsid w:val="0017344C"/>
    <w:rsid w:val="00173B5D"/>
    <w:rsid w:val="00174389"/>
    <w:rsid w:val="001751F8"/>
    <w:rsid w:val="0017688E"/>
    <w:rsid w:val="00181A67"/>
    <w:rsid w:val="00181BCD"/>
    <w:rsid w:val="001824F4"/>
    <w:rsid w:val="00183BDA"/>
    <w:rsid w:val="00184973"/>
    <w:rsid w:val="001864B3"/>
    <w:rsid w:val="00186F37"/>
    <w:rsid w:val="0019154E"/>
    <w:rsid w:val="0019425D"/>
    <w:rsid w:val="00194412"/>
    <w:rsid w:val="00195C93"/>
    <w:rsid w:val="00196B9B"/>
    <w:rsid w:val="001A116A"/>
    <w:rsid w:val="001A304D"/>
    <w:rsid w:val="001A33AF"/>
    <w:rsid w:val="001A411A"/>
    <w:rsid w:val="001A47AA"/>
    <w:rsid w:val="001B02D0"/>
    <w:rsid w:val="001B2091"/>
    <w:rsid w:val="001C2C8B"/>
    <w:rsid w:val="001C3AAC"/>
    <w:rsid w:val="001C4DEA"/>
    <w:rsid w:val="001D4526"/>
    <w:rsid w:val="001E377E"/>
    <w:rsid w:val="001E573A"/>
    <w:rsid w:val="001E6463"/>
    <w:rsid w:val="001E7AF6"/>
    <w:rsid w:val="001E7E06"/>
    <w:rsid w:val="001F0977"/>
    <w:rsid w:val="001F2FAA"/>
    <w:rsid w:val="001F4404"/>
    <w:rsid w:val="001F4E42"/>
    <w:rsid w:val="001F51BD"/>
    <w:rsid w:val="001F5863"/>
    <w:rsid w:val="001F591A"/>
    <w:rsid w:val="001F6810"/>
    <w:rsid w:val="001F68B9"/>
    <w:rsid w:val="001F7596"/>
    <w:rsid w:val="0020131B"/>
    <w:rsid w:val="002048FB"/>
    <w:rsid w:val="00207231"/>
    <w:rsid w:val="00210ACB"/>
    <w:rsid w:val="0021189E"/>
    <w:rsid w:val="00212FEB"/>
    <w:rsid w:val="002179CB"/>
    <w:rsid w:val="00222503"/>
    <w:rsid w:val="00222ECC"/>
    <w:rsid w:val="00223AFD"/>
    <w:rsid w:val="00225162"/>
    <w:rsid w:val="00226782"/>
    <w:rsid w:val="00237658"/>
    <w:rsid w:val="00237B40"/>
    <w:rsid w:val="0024483F"/>
    <w:rsid w:val="0024547B"/>
    <w:rsid w:val="00245BF1"/>
    <w:rsid w:val="00246670"/>
    <w:rsid w:val="002473C2"/>
    <w:rsid w:val="002512A4"/>
    <w:rsid w:val="002519A5"/>
    <w:rsid w:val="0025267A"/>
    <w:rsid w:val="002545E0"/>
    <w:rsid w:val="00255847"/>
    <w:rsid w:val="00256C96"/>
    <w:rsid w:val="002577F3"/>
    <w:rsid w:val="002636E0"/>
    <w:rsid w:val="002646A5"/>
    <w:rsid w:val="002652DA"/>
    <w:rsid w:val="00266D9D"/>
    <w:rsid w:val="002708F2"/>
    <w:rsid w:val="00270931"/>
    <w:rsid w:val="00271173"/>
    <w:rsid w:val="002717ED"/>
    <w:rsid w:val="00272849"/>
    <w:rsid w:val="00272F96"/>
    <w:rsid w:val="00273531"/>
    <w:rsid w:val="00273B7B"/>
    <w:rsid w:val="00274DDD"/>
    <w:rsid w:val="002768BC"/>
    <w:rsid w:val="00281EF6"/>
    <w:rsid w:val="00285FFD"/>
    <w:rsid w:val="002862E5"/>
    <w:rsid w:val="00286EB5"/>
    <w:rsid w:val="002921A5"/>
    <w:rsid w:val="00292E10"/>
    <w:rsid w:val="002A01DB"/>
    <w:rsid w:val="002A2426"/>
    <w:rsid w:val="002A2F7E"/>
    <w:rsid w:val="002A3F9D"/>
    <w:rsid w:val="002A51D4"/>
    <w:rsid w:val="002B21B7"/>
    <w:rsid w:val="002B2DF3"/>
    <w:rsid w:val="002B51E7"/>
    <w:rsid w:val="002B52F2"/>
    <w:rsid w:val="002B620B"/>
    <w:rsid w:val="002C3E3B"/>
    <w:rsid w:val="002C428F"/>
    <w:rsid w:val="002C6095"/>
    <w:rsid w:val="002C7017"/>
    <w:rsid w:val="002C7725"/>
    <w:rsid w:val="002C78B4"/>
    <w:rsid w:val="002C79AC"/>
    <w:rsid w:val="002C7B5C"/>
    <w:rsid w:val="002D6475"/>
    <w:rsid w:val="002D6D52"/>
    <w:rsid w:val="002D7747"/>
    <w:rsid w:val="002E06E7"/>
    <w:rsid w:val="002E0F49"/>
    <w:rsid w:val="002E1575"/>
    <w:rsid w:val="002E1DC7"/>
    <w:rsid w:val="002E3E49"/>
    <w:rsid w:val="002E51D1"/>
    <w:rsid w:val="002F09D1"/>
    <w:rsid w:val="002F1D07"/>
    <w:rsid w:val="002F3665"/>
    <w:rsid w:val="002F3C10"/>
    <w:rsid w:val="00300863"/>
    <w:rsid w:val="0030676D"/>
    <w:rsid w:val="00307C88"/>
    <w:rsid w:val="0031014B"/>
    <w:rsid w:val="0031143E"/>
    <w:rsid w:val="00311D2B"/>
    <w:rsid w:val="003122D1"/>
    <w:rsid w:val="0031514A"/>
    <w:rsid w:val="00315484"/>
    <w:rsid w:val="003174C1"/>
    <w:rsid w:val="00320B98"/>
    <w:rsid w:val="00323DCD"/>
    <w:rsid w:val="0032510B"/>
    <w:rsid w:val="00325662"/>
    <w:rsid w:val="00326B92"/>
    <w:rsid w:val="00327D89"/>
    <w:rsid w:val="00330275"/>
    <w:rsid w:val="00331E59"/>
    <w:rsid w:val="0033381C"/>
    <w:rsid w:val="0033584A"/>
    <w:rsid w:val="0033696F"/>
    <w:rsid w:val="00340D4B"/>
    <w:rsid w:val="003436EE"/>
    <w:rsid w:val="0034395E"/>
    <w:rsid w:val="0034476B"/>
    <w:rsid w:val="00345B51"/>
    <w:rsid w:val="0034666C"/>
    <w:rsid w:val="00346702"/>
    <w:rsid w:val="00346FA2"/>
    <w:rsid w:val="00350607"/>
    <w:rsid w:val="00350F3B"/>
    <w:rsid w:val="00351CA9"/>
    <w:rsid w:val="00352A2A"/>
    <w:rsid w:val="0035350B"/>
    <w:rsid w:val="00355FCB"/>
    <w:rsid w:val="003576B7"/>
    <w:rsid w:val="003612F7"/>
    <w:rsid w:val="00361803"/>
    <w:rsid w:val="003625F0"/>
    <w:rsid w:val="00363EB5"/>
    <w:rsid w:val="00376ACC"/>
    <w:rsid w:val="003812EC"/>
    <w:rsid w:val="00382DAF"/>
    <w:rsid w:val="00383306"/>
    <w:rsid w:val="003839A7"/>
    <w:rsid w:val="00383D73"/>
    <w:rsid w:val="003855D5"/>
    <w:rsid w:val="0038612F"/>
    <w:rsid w:val="00387327"/>
    <w:rsid w:val="0039008B"/>
    <w:rsid w:val="00391D87"/>
    <w:rsid w:val="003922EC"/>
    <w:rsid w:val="00393660"/>
    <w:rsid w:val="0039582C"/>
    <w:rsid w:val="003958EE"/>
    <w:rsid w:val="00396BBA"/>
    <w:rsid w:val="003975C9"/>
    <w:rsid w:val="003A01DF"/>
    <w:rsid w:val="003A2ED6"/>
    <w:rsid w:val="003A57B8"/>
    <w:rsid w:val="003A63E3"/>
    <w:rsid w:val="003B267B"/>
    <w:rsid w:val="003B2C33"/>
    <w:rsid w:val="003C023B"/>
    <w:rsid w:val="003C07E6"/>
    <w:rsid w:val="003C5844"/>
    <w:rsid w:val="003C6583"/>
    <w:rsid w:val="003C7DF6"/>
    <w:rsid w:val="003D30C2"/>
    <w:rsid w:val="003D38E9"/>
    <w:rsid w:val="003D53A8"/>
    <w:rsid w:val="003D5529"/>
    <w:rsid w:val="003D59EA"/>
    <w:rsid w:val="003E3107"/>
    <w:rsid w:val="003E393F"/>
    <w:rsid w:val="003E3AD4"/>
    <w:rsid w:val="003E59E1"/>
    <w:rsid w:val="003E6DB7"/>
    <w:rsid w:val="003F0E1C"/>
    <w:rsid w:val="003F4DF7"/>
    <w:rsid w:val="00401889"/>
    <w:rsid w:val="00401FAF"/>
    <w:rsid w:val="0040207D"/>
    <w:rsid w:val="00403223"/>
    <w:rsid w:val="0040415A"/>
    <w:rsid w:val="00404A72"/>
    <w:rsid w:val="00404DF2"/>
    <w:rsid w:val="004106BF"/>
    <w:rsid w:val="0041124C"/>
    <w:rsid w:val="004135B4"/>
    <w:rsid w:val="00415213"/>
    <w:rsid w:val="00415D0D"/>
    <w:rsid w:val="00416F33"/>
    <w:rsid w:val="00424243"/>
    <w:rsid w:val="00424342"/>
    <w:rsid w:val="00424C74"/>
    <w:rsid w:val="00424E1E"/>
    <w:rsid w:val="00425339"/>
    <w:rsid w:val="00426724"/>
    <w:rsid w:val="004267D5"/>
    <w:rsid w:val="00427BF0"/>
    <w:rsid w:val="0043297B"/>
    <w:rsid w:val="00432A6F"/>
    <w:rsid w:val="0043318D"/>
    <w:rsid w:val="00433852"/>
    <w:rsid w:val="0044079E"/>
    <w:rsid w:val="004408F9"/>
    <w:rsid w:val="004438E1"/>
    <w:rsid w:val="00450EE9"/>
    <w:rsid w:val="004526AE"/>
    <w:rsid w:val="00456839"/>
    <w:rsid w:val="00463786"/>
    <w:rsid w:val="00463922"/>
    <w:rsid w:val="0046465F"/>
    <w:rsid w:val="00465780"/>
    <w:rsid w:val="00465EFE"/>
    <w:rsid w:val="00473D90"/>
    <w:rsid w:val="00476CB5"/>
    <w:rsid w:val="00481651"/>
    <w:rsid w:val="00482E04"/>
    <w:rsid w:val="004847E7"/>
    <w:rsid w:val="004878A7"/>
    <w:rsid w:val="0049152B"/>
    <w:rsid w:val="00495019"/>
    <w:rsid w:val="00496DE6"/>
    <w:rsid w:val="0049728F"/>
    <w:rsid w:val="004A1F94"/>
    <w:rsid w:val="004A39AB"/>
    <w:rsid w:val="004A40BE"/>
    <w:rsid w:val="004A4174"/>
    <w:rsid w:val="004A4A11"/>
    <w:rsid w:val="004A7DCA"/>
    <w:rsid w:val="004B3F9B"/>
    <w:rsid w:val="004B5CFC"/>
    <w:rsid w:val="004B6230"/>
    <w:rsid w:val="004C1069"/>
    <w:rsid w:val="004C21AF"/>
    <w:rsid w:val="004C3040"/>
    <w:rsid w:val="004C5AC2"/>
    <w:rsid w:val="004C5F05"/>
    <w:rsid w:val="004C604C"/>
    <w:rsid w:val="004C786B"/>
    <w:rsid w:val="004D08F7"/>
    <w:rsid w:val="004D1409"/>
    <w:rsid w:val="004D20F4"/>
    <w:rsid w:val="004D4AFF"/>
    <w:rsid w:val="004D7676"/>
    <w:rsid w:val="004D78EF"/>
    <w:rsid w:val="004E057B"/>
    <w:rsid w:val="004E32CC"/>
    <w:rsid w:val="004E5C75"/>
    <w:rsid w:val="004F196C"/>
    <w:rsid w:val="004F20E1"/>
    <w:rsid w:val="004F31AE"/>
    <w:rsid w:val="004F31E4"/>
    <w:rsid w:val="004F4FED"/>
    <w:rsid w:val="00500BCE"/>
    <w:rsid w:val="00500DAF"/>
    <w:rsid w:val="00502EF2"/>
    <w:rsid w:val="00503878"/>
    <w:rsid w:val="00504C0E"/>
    <w:rsid w:val="005058F6"/>
    <w:rsid w:val="00506AAE"/>
    <w:rsid w:val="00511C82"/>
    <w:rsid w:val="00513BE9"/>
    <w:rsid w:val="0051445F"/>
    <w:rsid w:val="005161AB"/>
    <w:rsid w:val="0052097B"/>
    <w:rsid w:val="00521D91"/>
    <w:rsid w:val="005240D8"/>
    <w:rsid w:val="00524F19"/>
    <w:rsid w:val="005271FE"/>
    <w:rsid w:val="00527B6E"/>
    <w:rsid w:val="0053054B"/>
    <w:rsid w:val="00534B59"/>
    <w:rsid w:val="00535D61"/>
    <w:rsid w:val="00536BBE"/>
    <w:rsid w:val="00536E10"/>
    <w:rsid w:val="0053718F"/>
    <w:rsid w:val="005437B2"/>
    <w:rsid w:val="00543E00"/>
    <w:rsid w:val="0054440D"/>
    <w:rsid w:val="0054672F"/>
    <w:rsid w:val="00547A47"/>
    <w:rsid w:val="00551082"/>
    <w:rsid w:val="0055363E"/>
    <w:rsid w:val="005551EB"/>
    <w:rsid w:val="00556A0B"/>
    <w:rsid w:val="00556C28"/>
    <w:rsid w:val="005608BC"/>
    <w:rsid w:val="005658F1"/>
    <w:rsid w:val="0056676A"/>
    <w:rsid w:val="005679EE"/>
    <w:rsid w:val="005703EF"/>
    <w:rsid w:val="005719AD"/>
    <w:rsid w:val="005739D5"/>
    <w:rsid w:val="00573B32"/>
    <w:rsid w:val="00577807"/>
    <w:rsid w:val="00580F7F"/>
    <w:rsid w:val="0058123E"/>
    <w:rsid w:val="00581559"/>
    <w:rsid w:val="00583E77"/>
    <w:rsid w:val="00584F3B"/>
    <w:rsid w:val="00591CFF"/>
    <w:rsid w:val="00595BF1"/>
    <w:rsid w:val="00595C58"/>
    <w:rsid w:val="005A059B"/>
    <w:rsid w:val="005A12A1"/>
    <w:rsid w:val="005A213B"/>
    <w:rsid w:val="005A346B"/>
    <w:rsid w:val="005A648E"/>
    <w:rsid w:val="005A6960"/>
    <w:rsid w:val="005A74A8"/>
    <w:rsid w:val="005B01C0"/>
    <w:rsid w:val="005B5BBA"/>
    <w:rsid w:val="005B75B2"/>
    <w:rsid w:val="005B7A74"/>
    <w:rsid w:val="005B7FF7"/>
    <w:rsid w:val="005C01CA"/>
    <w:rsid w:val="005C2A58"/>
    <w:rsid w:val="005C2A61"/>
    <w:rsid w:val="005C32E1"/>
    <w:rsid w:val="005C5A68"/>
    <w:rsid w:val="005C772C"/>
    <w:rsid w:val="005D1A26"/>
    <w:rsid w:val="005D4ED0"/>
    <w:rsid w:val="005E2D1E"/>
    <w:rsid w:val="005E3278"/>
    <w:rsid w:val="005E3D04"/>
    <w:rsid w:val="005E41C2"/>
    <w:rsid w:val="005F1596"/>
    <w:rsid w:val="005F4CC9"/>
    <w:rsid w:val="005F53C4"/>
    <w:rsid w:val="005F6242"/>
    <w:rsid w:val="005F7CB4"/>
    <w:rsid w:val="00602B20"/>
    <w:rsid w:val="00611175"/>
    <w:rsid w:val="0061181B"/>
    <w:rsid w:val="00611D7D"/>
    <w:rsid w:val="0061320E"/>
    <w:rsid w:val="00613BF3"/>
    <w:rsid w:val="00614BCC"/>
    <w:rsid w:val="00614F72"/>
    <w:rsid w:val="0062132F"/>
    <w:rsid w:val="0062186E"/>
    <w:rsid w:val="00622764"/>
    <w:rsid w:val="00622A43"/>
    <w:rsid w:val="006233B6"/>
    <w:rsid w:val="006253BB"/>
    <w:rsid w:val="0062599B"/>
    <w:rsid w:val="00625D15"/>
    <w:rsid w:val="006260BA"/>
    <w:rsid w:val="006262B3"/>
    <w:rsid w:val="006276FF"/>
    <w:rsid w:val="00627981"/>
    <w:rsid w:val="006310DA"/>
    <w:rsid w:val="00634D3F"/>
    <w:rsid w:val="00640F7A"/>
    <w:rsid w:val="006415E4"/>
    <w:rsid w:val="00643AF7"/>
    <w:rsid w:val="00644D09"/>
    <w:rsid w:val="00646C8F"/>
    <w:rsid w:val="0064764E"/>
    <w:rsid w:val="006503C1"/>
    <w:rsid w:val="0065094F"/>
    <w:rsid w:val="00650E48"/>
    <w:rsid w:val="00651506"/>
    <w:rsid w:val="006525A7"/>
    <w:rsid w:val="00652926"/>
    <w:rsid w:val="00653DBC"/>
    <w:rsid w:val="0066020E"/>
    <w:rsid w:val="0066232B"/>
    <w:rsid w:val="00662F80"/>
    <w:rsid w:val="006652F8"/>
    <w:rsid w:val="00671363"/>
    <w:rsid w:val="00674734"/>
    <w:rsid w:val="006749FF"/>
    <w:rsid w:val="00676E5B"/>
    <w:rsid w:val="0068125A"/>
    <w:rsid w:val="006836DE"/>
    <w:rsid w:val="00683A7D"/>
    <w:rsid w:val="00683C95"/>
    <w:rsid w:val="00684997"/>
    <w:rsid w:val="006863F3"/>
    <w:rsid w:val="006867AF"/>
    <w:rsid w:val="00686E33"/>
    <w:rsid w:val="00687232"/>
    <w:rsid w:val="00690F03"/>
    <w:rsid w:val="0069289C"/>
    <w:rsid w:val="00693AE0"/>
    <w:rsid w:val="00693D6E"/>
    <w:rsid w:val="00696E5C"/>
    <w:rsid w:val="006A050B"/>
    <w:rsid w:val="006A17C2"/>
    <w:rsid w:val="006A3446"/>
    <w:rsid w:val="006A4AF9"/>
    <w:rsid w:val="006A6F2C"/>
    <w:rsid w:val="006A7174"/>
    <w:rsid w:val="006B080F"/>
    <w:rsid w:val="006B0826"/>
    <w:rsid w:val="006B0C1E"/>
    <w:rsid w:val="006B52DC"/>
    <w:rsid w:val="006B585A"/>
    <w:rsid w:val="006B5A7A"/>
    <w:rsid w:val="006B7B17"/>
    <w:rsid w:val="006C2C43"/>
    <w:rsid w:val="006C5641"/>
    <w:rsid w:val="006C5E0E"/>
    <w:rsid w:val="006C6C54"/>
    <w:rsid w:val="006D06CA"/>
    <w:rsid w:val="006D2135"/>
    <w:rsid w:val="006D4927"/>
    <w:rsid w:val="006D49EC"/>
    <w:rsid w:val="006D5E91"/>
    <w:rsid w:val="006E15A1"/>
    <w:rsid w:val="006E3405"/>
    <w:rsid w:val="006E45D9"/>
    <w:rsid w:val="006E5A93"/>
    <w:rsid w:val="006E75C4"/>
    <w:rsid w:val="006F1F8E"/>
    <w:rsid w:val="006F2E19"/>
    <w:rsid w:val="006F491D"/>
    <w:rsid w:val="006F6492"/>
    <w:rsid w:val="00701950"/>
    <w:rsid w:val="0071049B"/>
    <w:rsid w:val="00710717"/>
    <w:rsid w:val="0071079D"/>
    <w:rsid w:val="007214CB"/>
    <w:rsid w:val="00730047"/>
    <w:rsid w:val="00730D21"/>
    <w:rsid w:val="007327A7"/>
    <w:rsid w:val="00734A24"/>
    <w:rsid w:val="00735463"/>
    <w:rsid w:val="00740586"/>
    <w:rsid w:val="007408E0"/>
    <w:rsid w:val="0074470D"/>
    <w:rsid w:val="00745DE6"/>
    <w:rsid w:val="00746C2A"/>
    <w:rsid w:val="00751C4D"/>
    <w:rsid w:val="0075205E"/>
    <w:rsid w:val="00752396"/>
    <w:rsid w:val="00752D65"/>
    <w:rsid w:val="007547EE"/>
    <w:rsid w:val="007550E4"/>
    <w:rsid w:val="0075600B"/>
    <w:rsid w:val="007565AF"/>
    <w:rsid w:val="007571B8"/>
    <w:rsid w:val="00760AD8"/>
    <w:rsid w:val="007619FD"/>
    <w:rsid w:val="007638EF"/>
    <w:rsid w:val="00763A6E"/>
    <w:rsid w:val="00764F8A"/>
    <w:rsid w:val="00766F8E"/>
    <w:rsid w:val="00767094"/>
    <w:rsid w:val="0076758C"/>
    <w:rsid w:val="00770D62"/>
    <w:rsid w:val="00770DBC"/>
    <w:rsid w:val="00771CA7"/>
    <w:rsid w:val="00774EF5"/>
    <w:rsid w:val="00776FF9"/>
    <w:rsid w:val="007801E3"/>
    <w:rsid w:val="007829A2"/>
    <w:rsid w:val="00782DFA"/>
    <w:rsid w:val="00783ABB"/>
    <w:rsid w:val="007843DC"/>
    <w:rsid w:val="0078530E"/>
    <w:rsid w:val="0078576F"/>
    <w:rsid w:val="00785DDC"/>
    <w:rsid w:val="00786413"/>
    <w:rsid w:val="007879A4"/>
    <w:rsid w:val="00790073"/>
    <w:rsid w:val="0079013F"/>
    <w:rsid w:val="00794817"/>
    <w:rsid w:val="007975DE"/>
    <w:rsid w:val="00797B42"/>
    <w:rsid w:val="007A14B1"/>
    <w:rsid w:val="007A27DA"/>
    <w:rsid w:val="007A61AF"/>
    <w:rsid w:val="007B005A"/>
    <w:rsid w:val="007B0512"/>
    <w:rsid w:val="007B0B51"/>
    <w:rsid w:val="007B21EC"/>
    <w:rsid w:val="007B318E"/>
    <w:rsid w:val="007B555A"/>
    <w:rsid w:val="007B6949"/>
    <w:rsid w:val="007B7BCA"/>
    <w:rsid w:val="007C0C9F"/>
    <w:rsid w:val="007C2000"/>
    <w:rsid w:val="007C5DB5"/>
    <w:rsid w:val="007C62C2"/>
    <w:rsid w:val="007C6C6E"/>
    <w:rsid w:val="007D0BCE"/>
    <w:rsid w:val="007D0D46"/>
    <w:rsid w:val="007D0F91"/>
    <w:rsid w:val="007D14C9"/>
    <w:rsid w:val="007D2323"/>
    <w:rsid w:val="007D24DE"/>
    <w:rsid w:val="007D3528"/>
    <w:rsid w:val="007D5202"/>
    <w:rsid w:val="007D57E0"/>
    <w:rsid w:val="007D7A70"/>
    <w:rsid w:val="007E1653"/>
    <w:rsid w:val="007E1FCB"/>
    <w:rsid w:val="007E2958"/>
    <w:rsid w:val="007E7C3A"/>
    <w:rsid w:val="007F01D6"/>
    <w:rsid w:val="007F0C11"/>
    <w:rsid w:val="007F4A55"/>
    <w:rsid w:val="007F4F14"/>
    <w:rsid w:val="007F70EB"/>
    <w:rsid w:val="0080241C"/>
    <w:rsid w:val="0080256D"/>
    <w:rsid w:val="00807CC7"/>
    <w:rsid w:val="00811160"/>
    <w:rsid w:val="00813329"/>
    <w:rsid w:val="00817E55"/>
    <w:rsid w:val="008202D2"/>
    <w:rsid w:val="00822A99"/>
    <w:rsid w:val="00823D60"/>
    <w:rsid w:val="0082709D"/>
    <w:rsid w:val="00827255"/>
    <w:rsid w:val="00831F68"/>
    <w:rsid w:val="008324A5"/>
    <w:rsid w:val="008350E6"/>
    <w:rsid w:val="008357CD"/>
    <w:rsid w:val="00835CA7"/>
    <w:rsid w:val="00836B4A"/>
    <w:rsid w:val="00837607"/>
    <w:rsid w:val="008423C3"/>
    <w:rsid w:val="00842898"/>
    <w:rsid w:val="00843402"/>
    <w:rsid w:val="00844191"/>
    <w:rsid w:val="008447C9"/>
    <w:rsid w:val="0084481E"/>
    <w:rsid w:val="0084786A"/>
    <w:rsid w:val="00847D07"/>
    <w:rsid w:val="008506B7"/>
    <w:rsid w:val="00853356"/>
    <w:rsid w:val="00857398"/>
    <w:rsid w:val="00857DF4"/>
    <w:rsid w:val="00860072"/>
    <w:rsid w:val="00860277"/>
    <w:rsid w:val="00861296"/>
    <w:rsid w:val="00861730"/>
    <w:rsid w:val="00863A60"/>
    <w:rsid w:val="00874228"/>
    <w:rsid w:val="00876936"/>
    <w:rsid w:val="00876998"/>
    <w:rsid w:val="008769E0"/>
    <w:rsid w:val="00876C82"/>
    <w:rsid w:val="008770E2"/>
    <w:rsid w:val="0087715A"/>
    <w:rsid w:val="00880EC9"/>
    <w:rsid w:val="0088113D"/>
    <w:rsid w:val="00882170"/>
    <w:rsid w:val="00882996"/>
    <w:rsid w:val="0089127C"/>
    <w:rsid w:val="00891837"/>
    <w:rsid w:val="008918FE"/>
    <w:rsid w:val="00891E85"/>
    <w:rsid w:val="0089420D"/>
    <w:rsid w:val="00894706"/>
    <w:rsid w:val="008948BD"/>
    <w:rsid w:val="00895D56"/>
    <w:rsid w:val="008A0EFF"/>
    <w:rsid w:val="008A1EE0"/>
    <w:rsid w:val="008A2B95"/>
    <w:rsid w:val="008A5DC8"/>
    <w:rsid w:val="008A63AE"/>
    <w:rsid w:val="008A6F7B"/>
    <w:rsid w:val="008A7547"/>
    <w:rsid w:val="008A75C0"/>
    <w:rsid w:val="008A7A91"/>
    <w:rsid w:val="008B1C08"/>
    <w:rsid w:val="008B3F02"/>
    <w:rsid w:val="008B4370"/>
    <w:rsid w:val="008B6F49"/>
    <w:rsid w:val="008C22EB"/>
    <w:rsid w:val="008C2C55"/>
    <w:rsid w:val="008C3562"/>
    <w:rsid w:val="008C6346"/>
    <w:rsid w:val="008C73AD"/>
    <w:rsid w:val="008D0DCE"/>
    <w:rsid w:val="008D0F15"/>
    <w:rsid w:val="008D138C"/>
    <w:rsid w:val="008D19EF"/>
    <w:rsid w:val="008D345A"/>
    <w:rsid w:val="008D641C"/>
    <w:rsid w:val="008D66B1"/>
    <w:rsid w:val="008D71D3"/>
    <w:rsid w:val="008D7855"/>
    <w:rsid w:val="008E2A2D"/>
    <w:rsid w:val="008E3746"/>
    <w:rsid w:val="008E4A79"/>
    <w:rsid w:val="008E751D"/>
    <w:rsid w:val="008F0448"/>
    <w:rsid w:val="008F061C"/>
    <w:rsid w:val="008F203C"/>
    <w:rsid w:val="008F74A9"/>
    <w:rsid w:val="008F74FC"/>
    <w:rsid w:val="008F7C3F"/>
    <w:rsid w:val="008F7FDF"/>
    <w:rsid w:val="00910C57"/>
    <w:rsid w:val="00910CCB"/>
    <w:rsid w:val="00911CCD"/>
    <w:rsid w:val="00912B19"/>
    <w:rsid w:val="0091625D"/>
    <w:rsid w:val="00917BA2"/>
    <w:rsid w:val="00917EE1"/>
    <w:rsid w:val="00920BA3"/>
    <w:rsid w:val="00920EB4"/>
    <w:rsid w:val="00925350"/>
    <w:rsid w:val="0092573B"/>
    <w:rsid w:val="00930206"/>
    <w:rsid w:val="0093154A"/>
    <w:rsid w:val="009335C2"/>
    <w:rsid w:val="009367CA"/>
    <w:rsid w:val="00937FAB"/>
    <w:rsid w:val="00944BEA"/>
    <w:rsid w:val="00946B16"/>
    <w:rsid w:val="009518FC"/>
    <w:rsid w:val="00951D4F"/>
    <w:rsid w:val="00952465"/>
    <w:rsid w:val="009533F0"/>
    <w:rsid w:val="00956E4F"/>
    <w:rsid w:val="009579EE"/>
    <w:rsid w:val="00957A3B"/>
    <w:rsid w:val="00960B67"/>
    <w:rsid w:val="00960F6C"/>
    <w:rsid w:val="00961EF3"/>
    <w:rsid w:val="00963178"/>
    <w:rsid w:val="009632A2"/>
    <w:rsid w:val="00964432"/>
    <w:rsid w:val="0096445D"/>
    <w:rsid w:val="00967C91"/>
    <w:rsid w:val="00970EB0"/>
    <w:rsid w:val="009725DD"/>
    <w:rsid w:val="00975FC6"/>
    <w:rsid w:val="0097620E"/>
    <w:rsid w:val="0098121C"/>
    <w:rsid w:val="009818DD"/>
    <w:rsid w:val="00981B6F"/>
    <w:rsid w:val="00984BD5"/>
    <w:rsid w:val="009865F5"/>
    <w:rsid w:val="00990090"/>
    <w:rsid w:val="00993E07"/>
    <w:rsid w:val="00994259"/>
    <w:rsid w:val="009959A0"/>
    <w:rsid w:val="00996E68"/>
    <w:rsid w:val="00997291"/>
    <w:rsid w:val="009A03FB"/>
    <w:rsid w:val="009A1451"/>
    <w:rsid w:val="009A1CBB"/>
    <w:rsid w:val="009A2EDA"/>
    <w:rsid w:val="009A35DE"/>
    <w:rsid w:val="009A49DE"/>
    <w:rsid w:val="009A5238"/>
    <w:rsid w:val="009B28F7"/>
    <w:rsid w:val="009C148F"/>
    <w:rsid w:val="009C1A00"/>
    <w:rsid w:val="009C1CF5"/>
    <w:rsid w:val="009D01A6"/>
    <w:rsid w:val="009D1743"/>
    <w:rsid w:val="009D392D"/>
    <w:rsid w:val="009D4B1F"/>
    <w:rsid w:val="009D5CEE"/>
    <w:rsid w:val="009E0A0E"/>
    <w:rsid w:val="009E0A90"/>
    <w:rsid w:val="009E0EB7"/>
    <w:rsid w:val="009E1EE7"/>
    <w:rsid w:val="009E2EF1"/>
    <w:rsid w:val="009E3451"/>
    <w:rsid w:val="009E3AAD"/>
    <w:rsid w:val="009E5EBE"/>
    <w:rsid w:val="009E62A5"/>
    <w:rsid w:val="009E7300"/>
    <w:rsid w:val="009E75E5"/>
    <w:rsid w:val="009E77C0"/>
    <w:rsid w:val="009F0B28"/>
    <w:rsid w:val="009F3262"/>
    <w:rsid w:val="009F4F3C"/>
    <w:rsid w:val="009F5288"/>
    <w:rsid w:val="009F61E1"/>
    <w:rsid w:val="00A00F77"/>
    <w:rsid w:val="00A033E4"/>
    <w:rsid w:val="00A047F0"/>
    <w:rsid w:val="00A05B9A"/>
    <w:rsid w:val="00A07A96"/>
    <w:rsid w:val="00A07C40"/>
    <w:rsid w:val="00A10527"/>
    <w:rsid w:val="00A15900"/>
    <w:rsid w:val="00A15B45"/>
    <w:rsid w:val="00A17E60"/>
    <w:rsid w:val="00A20CDD"/>
    <w:rsid w:val="00A217DF"/>
    <w:rsid w:val="00A21DA0"/>
    <w:rsid w:val="00A246D5"/>
    <w:rsid w:val="00A250F5"/>
    <w:rsid w:val="00A254FD"/>
    <w:rsid w:val="00A25775"/>
    <w:rsid w:val="00A26D29"/>
    <w:rsid w:val="00A33083"/>
    <w:rsid w:val="00A36FE8"/>
    <w:rsid w:val="00A426E6"/>
    <w:rsid w:val="00A42A73"/>
    <w:rsid w:val="00A43EAA"/>
    <w:rsid w:val="00A44B80"/>
    <w:rsid w:val="00A50BF4"/>
    <w:rsid w:val="00A51400"/>
    <w:rsid w:val="00A52010"/>
    <w:rsid w:val="00A5396E"/>
    <w:rsid w:val="00A53FAB"/>
    <w:rsid w:val="00A54596"/>
    <w:rsid w:val="00A56933"/>
    <w:rsid w:val="00A604C7"/>
    <w:rsid w:val="00A616C1"/>
    <w:rsid w:val="00A62D99"/>
    <w:rsid w:val="00A666CB"/>
    <w:rsid w:val="00A67A52"/>
    <w:rsid w:val="00A702BA"/>
    <w:rsid w:val="00A72EE7"/>
    <w:rsid w:val="00A732CE"/>
    <w:rsid w:val="00A73C48"/>
    <w:rsid w:val="00A73D19"/>
    <w:rsid w:val="00A75E31"/>
    <w:rsid w:val="00A77706"/>
    <w:rsid w:val="00A8086C"/>
    <w:rsid w:val="00A80A42"/>
    <w:rsid w:val="00A81A3D"/>
    <w:rsid w:val="00A82926"/>
    <w:rsid w:val="00A8351C"/>
    <w:rsid w:val="00A83CE5"/>
    <w:rsid w:val="00A8599B"/>
    <w:rsid w:val="00A87746"/>
    <w:rsid w:val="00A90C2E"/>
    <w:rsid w:val="00A920E7"/>
    <w:rsid w:val="00A95FE8"/>
    <w:rsid w:val="00A96B4A"/>
    <w:rsid w:val="00AA3583"/>
    <w:rsid w:val="00AA4290"/>
    <w:rsid w:val="00AA4779"/>
    <w:rsid w:val="00AA4A48"/>
    <w:rsid w:val="00AA5336"/>
    <w:rsid w:val="00AA62B0"/>
    <w:rsid w:val="00AA62F6"/>
    <w:rsid w:val="00AA6C22"/>
    <w:rsid w:val="00AB1EB5"/>
    <w:rsid w:val="00AB4715"/>
    <w:rsid w:val="00AB5A15"/>
    <w:rsid w:val="00AB6C93"/>
    <w:rsid w:val="00AC0311"/>
    <w:rsid w:val="00AC200D"/>
    <w:rsid w:val="00AC2388"/>
    <w:rsid w:val="00AC451B"/>
    <w:rsid w:val="00AC7A8E"/>
    <w:rsid w:val="00AC7BD4"/>
    <w:rsid w:val="00AD0B6E"/>
    <w:rsid w:val="00AD39BC"/>
    <w:rsid w:val="00AD6F00"/>
    <w:rsid w:val="00AE4503"/>
    <w:rsid w:val="00AF0ABC"/>
    <w:rsid w:val="00AF1248"/>
    <w:rsid w:val="00AF367A"/>
    <w:rsid w:val="00AF5BE1"/>
    <w:rsid w:val="00AF5D51"/>
    <w:rsid w:val="00AF6082"/>
    <w:rsid w:val="00AF6DCF"/>
    <w:rsid w:val="00B011BA"/>
    <w:rsid w:val="00B05C90"/>
    <w:rsid w:val="00B10F75"/>
    <w:rsid w:val="00B113B8"/>
    <w:rsid w:val="00B13DC6"/>
    <w:rsid w:val="00B144E2"/>
    <w:rsid w:val="00B168E7"/>
    <w:rsid w:val="00B17E99"/>
    <w:rsid w:val="00B21BD7"/>
    <w:rsid w:val="00B272BE"/>
    <w:rsid w:val="00B279D6"/>
    <w:rsid w:val="00B340C5"/>
    <w:rsid w:val="00B341A1"/>
    <w:rsid w:val="00B42377"/>
    <w:rsid w:val="00B42727"/>
    <w:rsid w:val="00B43C6C"/>
    <w:rsid w:val="00B467DE"/>
    <w:rsid w:val="00B52958"/>
    <w:rsid w:val="00B5532C"/>
    <w:rsid w:val="00B55427"/>
    <w:rsid w:val="00B564D5"/>
    <w:rsid w:val="00B61874"/>
    <w:rsid w:val="00B61D3F"/>
    <w:rsid w:val="00B62BDC"/>
    <w:rsid w:val="00B652AD"/>
    <w:rsid w:val="00B65474"/>
    <w:rsid w:val="00B718D3"/>
    <w:rsid w:val="00B752F3"/>
    <w:rsid w:val="00B77081"/>
    <w:rsid w:val="00B7789F"/>
    <w:rsid w:val="00B80C44"/>
    <w:rsid w:val="00B81CA3"/>
    <w:rsid w:val="00B82262"/>
    <w:rsid w:val="00B86C13"/>
    <w:rsid w:val="00B900E7"/>
    <w:rsid w:val="00B90D7C"/>
    <w:rsid w:val="00B93EC8"/>
    <w:rsid w:val="00B9702E"/>
    <w:rsid w:val="00BA39CA"/>
    <w:rsid w:val="00BA4BDE"/>
    <w:rsid w:val="00BA517C"/>
    <w:rsid w:val="00BA69B8"/>
    <w:rsid w:val="00BA6F5E"/>
    <w:rsid w:val="00BA7405"/>
    <w:rsid w:val="00BA7C53"/>
    <w:rsid w:val="00BB0821"/>
    <w:rsid w:val="00BB08D2"/>
    <w:rsid w:val="00BB0C15"/>
    <w:rsid w:val="00BB0D55"/>
    <w:rsid w:val="00BB3695"/>
    <w:rsid w:val="00BB3AF8"/>
    <w:rsid w:val="00BB4F26"/>
    <w:rsid w:val="00BB54A4"/>
    <w:rsid w:val="00BC00B6"/>
    <w:rsid w:val="00BC17E6"/>
    <w:rsid w:val="00BC2012"/>
    <w:rsid w:val="00BC34E2"/>
    <w:rsid w:val="00BC383C"/>
    <w:rsid w:val="00BC42A8"/>
    <w:rsid w:val="00BD1A20"/>
    <w:rsid w:val="00BD21F1"/>
    <w:rsid w:val="00BD28AE"/>
    <w:rsid w:val="00BD2AF7"/>
    <w:rsid w:val="00BD350E"/>
    <w:rsid w:val="00BD39B5"/>
    <w:rsid w:val="00BD62D8"/>
    <w:rsid w:val="00BD7FA2"/>
    <w:rsid w:val="00BE0819"/>
    <w:rsid w:val="00BE1DEA"/>
    <w:rsid w:val="00BE3FED"/>
    <w:rsid w:val="00BE5788"/>
    <w:rsid w:val="00BE5C67"/>
    <w:rsid w:val="00BE5CF2"/>
    <w:rsid w:val="00BE6CFE"/>
    <w:rsid w:val="00BF17AE"/>
    <w:rsid w:val="00BF2651"/>
    <w:rsid w:val="00BF66DD"/>
    <w:rsid w:val="00BF7E0E"/>
    <w:rsid w:val="00C0106F"/>
    <w:rsid w:val="00C043DB"/>
    <w:rsid w:val="00C04D62"/>
    <w:rsid w:val="00C0606C"/>
    <w:rsid w:val="00C07C32"/>
    <w:rsid w:val="00C07C3D"/>
    <w:rsid w:val="00C07E66"/>
    <w:rsid w:val="00C10B62"/>
    <w:rsid w:val="00C11BBC"/>
    <w:rsid w:val="00C12F51"/>
    <w:rsid w:val="00C15629"/>
    <w:rsid w:val="00C162EA"/>
    <w:rsid w:val="00C16C12"/>
    <w:rsid w:val="00C16F0C"/>
    <w:rsid w:val="00C17D77"/>
    <w:rsid w:val="00C20BA4"/>
    <w:rsid w:val="00C215F4"/>
    <w:rsid w:val="00C2380E"/>
    <w:rsid w:val="00C24F1D"/>
    <w:rsid w:val="00C250A4"/>
    <w:rsid w:val="00C26D61"/>
    <w:rsid w:val="00C2773F"/>
    <w:rsid w:val="00C27EB7"/>
    <w:rsid w:val="00C30165"/>
    <w:rsid w:val="00C3041A"/>
    <w:rsid w:val="00C31CE1"/>
    <w:rsid w:val="00C31FD2"/>
    <w:rsid w:val="00C32F8D"/>
    <w:rsid w:val="00C35598"/>
    <w:rsid w:val="00C3592C"/>
    <w:rsid w:val="00C366B8"/>
    <w:rsid w:val="00C37290"/>
    <w:rsid w:val="00C4059B"/>
    <w:rsid w:val="00C43302"/>
    <w:rsid w:val="00C44EC7"/>
    <w:rsid w:val="00C45B30"/>
    <w:rsid w:val="00C45E79"/>
    <w:rsid w:val="00C46CA5"/>
    <w:rsid w:val="00C46F42"/>
    <w:rsid w:val="00C4740A"/>
    <w:rsid w:val="00C47568"/>
    <w:rsid w:val="00C477C7"/>
    <w:rsid w:val="00C50C04"/>
    <w:rsid w:val="00C512F8"/>
    <w:rsid w:val="00C51945"/>
    <w:rsid w:val="00C5480A"/>
    <w:rsid w:val="00C57950"/>
    <w:rsid w:val="00C6046D"/>
    <w:rsid w:val="00C62E02"/>
    <w:rsid w:val="00C62EE9"/>
    <w:rsid w:val="00C62FE2"/>
    <w:rsid w:val="00C63942"/>
    <w:rsid w:val="00C6471E"/>
    <w:rsid w:val="00C65C3C"/>
    <w:rsid w:val="00C705EE"/>
    <w:rsid w:val="00C70DE5"/>
    <w:rsid w:val="00C70F34"/>
    <w:rsid w:val="00C73764"/>
    <w:rsid w:val="00C74841"/>
    <w:rsid w:val="00C75EA6"/>
    <w:rsid w:val="00C77B23"/>
    <w:rsid w:val="00C77D37"/>
    <w:rsid w:val="00C82BCD"/>
    <w:rsid w:val="00C84411"/>
    <w:rsid w:val="00C84C01"/>
    <w:rsid w:val="00C84E97"/>
    <w:rsid w:val="00C86139"/>
    <w:rsid w:val="00C90ED0"/>
    <w:rsid w:val="00C93CB8"/>
    <w:rsid w:val="00C94AEA"/>
    <w:rsid w:val="00CA05B9"/>
    <w:rsid w:val="00CA312A"/>
    <w:rsid w:val="00CA47D4"/>
    <w:rsid w:val="00CA4E9F"/>
    <w:rsid w:val="00CA4FEC"/>
    <w:rsid w:val="00CA71CD"/>
    <w:rsid w:val="00CB020C"/>
    <w:rsid w:val="00CB1FEF"/>
    <w:rsid w:val="00CB2978"/>
    <w:rsid w:val="00CB4869"/>
    <w:rsid w:val="00CB4CAB"/>
    <w:rsid w:val="00CB66E4"/>
    <w:rsid w:val="00CC0A47"/>
    <w:rsid w:val="00CC1C26"/>
    <w:rsid w:val="00CC3A91"/>
    <w:rsid w:val="00CC464C"/>
    <w:rsid w:val="00CC77CE"/>
    <w:rsid w:val="00CD3960"/>
    <w:rsid w:val="00CD5597"/>
    <w:rsid w:val="00CD59E2"/>
    <w:rsid w:val="00CD66AE"/>
    <w:rsid w:val="00CD69D7"/>
    <w:rsid w:val="00CE03C3"/>
    <w:rsid w:val="00CE38F7"/>
    <w:rsid w:val="00CE4827"/>
    <w:rsid w:val="00CE49F4"/>
    <w:rsid w:val="00CE549B"/>
    <w:rsid w:val="00CF0187"/>
    <w:rsid w:val="00CF1FC5"/>
    <w:rsid w:val="00CF2A1A"/>
    <w:rsid w:val="00CF2F7B"/>
    <w:rsid w:val="00CF63FC"/>
    <w:rsid w:val="00CF68A1"/>
    <w:rsid w:val="00CF76D4"/>
    <w:rsid w:val="00CF7D78"/>
    <w:rsid w:val="00CF7EB5"/>
    <w:rsid w:val="00D04171"/>
    <w:rsid w:val="00D0423B"/>
    <w:rsid w:val="00D048C0"/>
    <w:rsid w:val="00D055E1"/>
    <w:rsid w:val="00D07DAA"/>
    <w:rsid w:val="00D1080D"/>
    <w:rsid w:val="00D110B4"/>
    <w:rsid w:val="00D1148F"/>
    <w:rsid w:val="00D13B11"/>
    <w:rsid w:val="00D141CE"/>
    <w:rsid w:val="00D14957"/>
    <w:rsid w:val="00D210D3"/>
    <w:rsid w:val="00D21CB9"/>
    <w:rsid w:val="00D22489"/>
    <w:rsid w:val="00D277EE"/>
    <w:rsid w:val="00D30247"/>
    <w:rsid w:val="00D3234B"/>
    <w:rsid w:val="00D32E61"/>
    <w:rsid w:val="00D3304A"/>
    <w:rsid w:val="00D34E9E"/>
    <w:rsid w:val="00D41625"/>
    <w:rsid w:val="00D44DDB"/>
    <w:rsid w:val="00D460AB"/>
    <w:rsid w:val="00D46153"/>
    <w:rsid w:val="00D47E6B"/>
    <w:rsid w:val="00D5413A"/>
    <w:rsid w:val="00D54221"/>
    <w:rsid w:val="00D54242"/>
    <w:rsid w:val="00D60971"/>
    <w:rsid w:val="00D60FB5"/>
    <w:rsid w:val="00D61230"/>
    <w:rsid w:val="00D626FF"/>
    <w:rsid w:val="00D63960"/>
    <w:rsid w:val="00D64279"/>
    <w:rsid w:val="00D64DFB"/>
    <w:rsid w:val="00D73D08"/>
    <w:rsid w:val="00D74737"/>
    <w:rsid w:val="00D808C4"/>
    <w:rsid w:val="00D81BF6"/>
    <w:rsid w:val="00D82229"/>
    <w:rsid w:val="00D82DD6"/>
    <w:rsid w:val="00D833D5"/>
    <w:rsid w:val="00D83A58"/>
    <w:rsid w:val="00D85379"/>
    <w:rsid w:val="00D85A26"/>
    <w:rsid w:val="00D85E28"/>
    <w:rsid w:val="00D86256"/>
    <w:rsid w:val="00D87215"/>
    <w:rsid w:val="00D9152B"/>
    <w:rsid w:val="00D9603C"/>
    <w:rsid w:val="00D97C16"/>
    <w:rsid w:val="00DA1C5B"/>
    <w:rsid w:val="00DA32F4"/>
    <w:rsid w:val="00DA38BF"/>
    <w:rsid w:val="00DA4612"/>
    <w:rsid w:val="00DB1825"/>
    <w:rsid w:val="00DB300A"/>
    <w:rsid w:val="00DB3A50"/>
    <w:rsid w:val="00DB4DC0"/>
    <w:rsid w:val="00DB5CAD"/>
    <w:rsid w:val="00DB6F03"/>
    <w:rsid w:val="00DC02BA"/>
    <w:rsid w:val="00DC1F58"/>
    <w:rsid w:val="00DC2CC5"/>
    <w:rsid w:val="00DC352A"/>
    <w:rsid w:val="00DC44D3"/>
    <w:rsid w:val="00DC4D83"/>
    <w:rsid w:val="00DC54FE"/>
    <w:rsid w:val="00DC7F4B"/>
    <w:rsid w:val="00DD4730"/>
    <w:rsid w:val="00DD498E"/>
    <w:rsid w:val="00DD70D0"/>
    <w:rsid w:val="00DD7E81"/>
    <w:rsid w:val="00DE23F2"/>
    <w:rsid w:val="00DE241F"/>
    <w:rsid w:val="00DE4EBE"/>
    <w:rsid w:val="00DE5CD3"/>
    <w:rsid w:val="00DE6E7E"/>
    <w:rsid w:val="00DF3063"/>
    <w:rsid w:val="00DF4035"/>
    <w:rsid w:val="00DF4414"/>
    <w:rsid w:val="00DF5024"/>
    <w:rsid w:val="00DF527B"/>
    <w:rsid w:val="00DF53A6"/>
    <w:rsid w:val="00DF5698"/>
    <w:rsid w:val="00DF6228"/>
    <w:rsid w:val="00DF67DC"/>
    <w:rsid w:val="00DF7FAD"/>
    <w:rsid w:val="00E0049B"/>
    <w:rsid w:val="00E020AD"/>
    <w:rsid w:val="00E02B89"/>
    <w:rsid w:val="00E10EE0"/>
    <w:rsid w:val="00E1136B"/>
    <w:rsid w:val="00E11FA0"/>
    <w:rsid w:val="00E141A3"/>
    <w:rsid w:val="00E14F8A"/>
    <w:rsid w:val="00E16532"/>
    <w:rsid w:val="00E17590"/>
    <w:rsid w:val="00E20DD1"/>
    <w:rsid w:val="00E271BF"/>
    <w:rsid w:val="00E27C84"/>
    <w:rsid w:val="00E31B2D"/>
    <w:rsid w:val="00E338DB"/>
    <w:rsid w:val="00E341CE"/>
    <w:rsid w:val="00E34F3F"/>
    <w:rsid w:val="00E34F44"/>
    <w:rsid w:val="00E35A2F"/>
    <w:rsid w:val="00E36FA0"/>
    <w:rsid w:val="00E4139F"/>
    <w:rsid w:val="00E4154C"/>
    <w:rsid w:val="00E420DD"/>
    <w:rsid w:val="00E43D40"/>
    <w:rsid w:val="00E45DCE"/>
    <w:rsid w:val="00E67F3B"/>
    <w:rsid w:val="00E71467"/>
    <w:rsid w:val="00E719A1"/>
    <w:rsid w:val="00E76256"/>
    <w:rsid w:val="00E76390"/>
    <w:rsid w:val="00E776F7"/>
    <w:rsid w:val="00E80588"/>
    <w:rsid w:val="00E81A1D"/>
    <w:rsid w:val="00E8431C"/>
    <w:rsid w:val="00E857BC"/>
    <w:rsid w:val="00E8584E"/>
    <w:rsid w:val="00E86D7F"/>
    <w:rsid w:val="00E86D89"/>
    <w:rsid w:val="00E87750"/>
    <w:rsid w:val="00E87C78"/>
    <w:rsid w:val="00E92A6F"/>
    <w:rsid w:val="00E963EC"/>
    <w:rsid w:val="00EA0BB9"/>
    <w:rsid w:val="00EA5A55"/>
    <w:rsid w:val="00EA5BDA"/>
    <w:rsid w:val="00EA6035"/>
    <w:rsid w:val="00EA6F8D"/>
    <w:rsid w:val="00EB0E73"/>
    <w:rsid w:val="00EB2A15"/>
    <w:rsid w:val="00EB57AF"/>
    <w:rsid w:val="00EB59DE"/>
    <w:rsid w:val="00EC08C5"/>
    <w:rsid w:val="00EC1877"/>
    <w:rsid w:val="00EC24F9"/>
    <w:rsid w:val="00EC4572"/>
    <w:rsid w:val="00EC5B46"/>
    <w:rsid w:val="00ED0BB2"/>
    <w:rsid w:val="00ED39B2"/>
    <w:rsid w:val="00EE088C"/>
    <w:rsid w:val="00EE12BF"/>
    <w:rsid w:val="00EE1E6A"/>
    <w:rsid w:val="00EE32C2"/>
    <w:rsid w:val="00EE38D7"/>
    <w:rsid w:val="00EE4611"/>
    <w:rsid w:val="00EE53D1"/>
    <w:rsid w:val="00EE736A"/>
    <w:rsid w:val="00EF0BDB"/>
    <w:rsid w:val="00EF17B2"/>
    <w:rsid w:val="00EF2279"/>
    <w:rsid w:val="00EF32F0"/>
    <w:rsid w:val="00EF3CBC"/>
    <w:rsid w:val="00EF465A"/>
    <w:rsid w:val="00EF5998"/>
    <w:rsid w:val="00EF670B"/>
    <w:rsid w:val="00EF7E64"/>
    <w:rsid w:val="00F00C04"/>
    <w:rsid w:val="00F03588"/>
    <w:rsid w:val="00F05926"/>
    <w:rsid w:val="00F07390"/>
    <w:rsid w:val="00F07E4F"/>
    <w:rsid w:val="00F10388"/>
    <w:rsid w:val="00F11ED5"/>
    <w:rsid w:val="00F1496F"/>
    <w:rsid w:val="00F16753"/>
    <w:rsid w:val="00F25576"/>
    <w:rsid w:val="00F26288"/>
    <w:rsid w:val="00F27B0D"/>
    <w:rsid w:val="00F306F1"/>
    <w:rsid w:val="00F31205"/>
    <w:rsid w:val="00F3170E"/>
    <w:rsid w:val="00F32E7B"/>
    <w:rsid w:val="00F3400B"/>
    <w:rsid w:val="00F3674C"/>
    <w:rsid w:val="00F37BF9"/>
    <w:rsid w:val="00F427A6"/>
    <w:rsid w:val="00F437DF"/>
    <w:rsid w:val="00F4412C"/>
    <w:rsid w:val="00F47B72"/>
    <w:rsid w:val="00F509D4"/>
    <w:rsid w:val="00F50AA1"/>
    <w:rsid w:val="00F53473"/>
    <w:rsid w:val="00F53DFC"/>
    <w:rsid w:val="00F548AE"/>
    <w:rsid w:val="00F54952"/>
    <w:rsid w:val="00F5544D"/>
    <w:rsid w:val="00F562E4"/>
    <w:rsid w:val="00F56AD0"/>
    <w:rsid w:val="00F5799D"/>
    <w:rsid w:val="00F57EFA"/>
    <w:rsid w:val="00F60675"/>
    <w:rsid w:val="00F61413"/>
    <w:rsid w:val="00F62AC7"/>
    <w:rsid w:val="00F6467B"/>
    <w:rsid w:val="00F65023"/>
    <w:rsid w:val="00F65D4D"/>
    <w:rsid w:val="00F6664A"/>
    <w:rsid w:val="00F72CD0"/>
    <w:rsid w:val="00F74B72"/>
    <w:rsid w:val="00F80C51"/>
    <w:rsid w:val="00F86E7C"/>
    <w:rsid w:val="00F9017E"/>
    <w:rsid w:val="00F90737"/>
    <w:rsid w:val="00F90F0B"/>
    <w:rsid w:val="00F94877"/>
    <w:rsid w:val="00F959BB"/>
    <w:rsid w:val="00F95AE2"/>
    <w:rsid w:val="00FA1537"/>
    <w:rsid w:val="00FA28C4"/>
    <w:rsid w:val="00FA70A5"/>
    <w:rsid w:val="00FA79AD"/>
    <w:rsid w:val="00FA7A0B"/>
    <w:rsid w:val="00FB1641"/>
    <w:rsid w:val="00FB4B06"/>
    <w:rsid w:val="00FB4BA7"/>
    <w:rsid w:val="00FB5620"/>
    <w:rsid w:val="00FB7154"/>
    <w:rsid w:val="00FC0511"/>
    <w:rsid w:val="00FC1B45"/>
    <w:rsid w:val="00FC671E"/>
    <w:rsid w:val="00FD1F9D"/>
    <w:rsid w:val="00FD2ACE"/>
    <w:rsid w:val="00FD3A69"/>
    <w:rsid w:val="00FD5C86"/>
    <w:rsid w:val="00FD654D"/>
    <w:rsid w:val="00FD68A5"/>
    <w:rsid w:val="00FD6CA3"/>
    <w:rsid w:val="00FD6ECF"/>
    <w:rsid w:val="00FD7B1E"/>
    <w:rsid w:val="00FD7BDF"/>
    <w:rsid w:val="00FE2CC5"/>
    <w:rsid w:val="00FE3028"/>
    <w:rsid w:val="00FE325F"/>
    <w:rsid w:val="00FE3E03"/>
    <w:rsid w:val="00FE4537"/>
    <w:rsid w:val="00FE45A6"/>
    <w:rsid w:val="00FE46A0"/>
    <w:rsid w:val="00FE4910"/>
    <w:rsid w:val="00FE7207"/>
    <w:rsid w:val="00FF1FAD"/>
    <w:rsid w:val="00FF2369"/>
    <w:rsid w:val="00FF57EE"/>
    <w:rsid w:val="00FF7496"/>
    <w:rsid w:val="00FF750A"/>
    <w:rsid w:val="178E9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3D17"/>
  <w15:docId w15:val="{A28ECC05-F4B7-4484-BBFC-45DB6C31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660"/>
    <w:pPr>
      <w:spacing w:after="0" w:line="240" w:lineRule="auto"/>
    </w:pPr>
    <w:rPr>
      <w:rFonts w:ascii="Times New Roman" w:eastAsia="Times New Roman" w:hAnsi="Times New Roman" w:cs="Times New Roman"/>
      <w:sz w:val="24"/>
      <w:szCs w:val="20"/>
      <w:lang w:val="en-US" w:eastAsia="ru-RU"/>
    </w:rPr>
  </w:style>
  <w:style w:type="paragraph" w:styleId="1">
    <w:name w:val="heading 1"/>
    <w:aliases w:val="1,h1,Lev 1,e1,TableHeading1,Article Heading,level1,level 1,Main Heading,No numbers,Heading A,Hoofdstukkop,Aktenaam,Titre 1 HB,Heading,A MAJOR/BOLD,Schedheading,Heading 1(Report Only),h1 chapter heading,H1,Heading1,Header1,SECTION,Chapter,hea"/>
    <w:basedOn w:val="a"/>
    <w:next w:val="a"/>
    <w:link w:val="10"/>
    <w:qFormat/>
    <w:rsid w:val="00B279D6"/>
    <w:pPr>
      <w:keepNext/>
      <w:numPr>
        <w:numId w:val="1"/>
      </w:numPr>
      <w:tabs>
        <w:tab w:val="clear" w:pos="360"/>
      </w:tabs>
      <w:spacing w:after="240"/>
      <w:jc w:val="both"/>
      <w:outlineLvl w:val="0"/>
    </w:pPr>
    <w:rPr>
      <w:kern w:val="28"/>
    </w:rPr>
  </w:style>
  <w:style w:type="paragraph" w:styleId="2">
    <w:name w:val="heading 2"/>
    <w:aliases w:val="2,sub-sect,h2,Heading X,e2,Section Heading,level2,level 2,Heading 2 Char1,Heading 2 Char Char,Reset numbering,Heading b,Paragraafkop,Lev 2,Titre 2 HB,Heading2,Section,m,Body Text (Reset numbering),H2,TF-Overskrit 2,h2 main heading,2m,h 2,1.1"/>
    <w:basedOn w:val="a"/>
    <w:next w:val="a"/>
    <w:link w:val="20"/>
    <w:qFormat/>
    <w:rsid w:val="00B279D6"/>
    <w:pPr>
      <w:numPr>
        <w:ilvl w:val="1"/>
        <w:numId w:val="1"/>
      </w:numPr>
      <w:tabs>
        <w:tab w:val="clear" w:pos="1080"/>
      </w:tabs>
      <w:spacing w:after="240"/>
      <w:jc w:val="both"/>
      <w:outlineLvl w:val="1"/>
    </w:pPr>
  </w:style>
  <w:style w:type="paragraph" w:styleId="3">
    <w:name w:val="heading 3"/>
    <w:aliases w:val="h3,3,e3,level3,level 3,Heading 3 Char,Level 1 - 1 Char,Subparagraafkop,Lev 3,Level 1 - 2,C Sub-Sub/Italic,h3 sub heading,Head 31,Head 32,C Sub-Sub/Italic1,h3 sub heading1,H3,3m,Level 1 - 1,GPH Heading 3,Sub-section,H31,(Alt+3),Sub2Para,(a),M"/>
    <w:basedOn w:val="a"/>
    <w:next w:val="a"/>
    <w:link w:val="30"/>
    <w:qFormat/>
    <w:rsid w:val="00B279D6"/>
    <w:pPr>
      <w:numPr>
        <w:ilvl w:val="2"/>
        <w:numId w:val="1"/>
      </w:numPr>
      <w:tabs>
        <w:tab w:val="clear" w:pos="1800"/>
      </w:tabs>
      <w:spacing w:after="240"/>
      <w:jc w:val="both"/>
      <w:outlineLvl w:val="2"/>
    </w:pPr>
  </w:style>
  <w:style w:type="paragraph" w:styleId="4">
    <w:name w:val="heading 4"/>
    <w:aliases w:val="4,h4,level4,level 4,Level 2 - a,H4,Lev 4,Heading4,h4 sub sub heading,D Sub-Sub/Plain,Level 2 - (a),GPH Heading 4,Schedules,(i),Te,H,Sub-paragraph,Sub-Minor,Project table,Propos,Bullet 1,Bullet 11,Bullet 12,Bullet 13,Bullet 14,Bullet 15,Bulle"/>
    <w:basedOn w:val="a"/>
    <w:next w:val="a"/>
    <w:link w:val="40"/>
    <w:qFormat/>
    <w:rsid w:val="00B279D6"/>
    <w:pPr>
      <w:numPr>
        <w:ilvl w:val="3"/>
        <w:numId w:val="1"/>
      </w:numPr>
      <w:tabs>
        <w:tab w:val="clear" w:pos="2520"/>
      </w:tabs>
      <w:spacing w:after="240"/>
      <w:jc w:val="both"/>
      <w:outlineLvl w:val="3"/>
    </w:pPr>
  </w:style>
  <w:style w:type="paragraph" w:styleId="5">
    <w:name w:val="heading 5"/>
    <w:aliases w:val="5,h5,level5,level 5,Level 3 - i,H5,Lev 5,Heading 5(unused),Level 3 - (i),test,(A),Heading 5 Char,Heading 5 Char1,Atlanthd3,Atlanthd31,Atlanthd32,Atlanthd33,Atlanthd34,Atlanthd311,Atlanthd35,Atlanthd36,Atlanthd312,Atlanthd37,Atlanthd38,Atlant"/>
    <w:basedOn w:val="a"/>
    <w:next w:val="a"/>
    <w:link w:val="50"/>
    <w:qFormat/>
    <w:rsid w:val="00B279D6"/>
    <w:pPr>
      <w:numPr>
        <w:ilvl w:val="4"/>
        <w:numId w:val="1"/>
      </w:numPr>
      <w:tabs>
        <w:tab w:val="clear" w:pos="3240"/>
      </w:tabs>
      <w:spacing w:after="240"/>
      <w:jc w:val="both"/>
      <w:outlineLvl w:val="4"/>
    </w:pPr>
  </w:style>
  <w:style w:type="paragraph" w:styleId="6">
    <w:name w:val="heading 6"/>
    <w:aliases w:val="h6,level6,level 6,Marginal,Lev 6,Legal Level 1.,Heading 6(unused),L1 PIP,H6,(I),6,Appendix,T1,Square Bullet list,Numbered - 6,Lev 61,Numbered - 61,Lev 62,Numbered - 62,Lev 63,Numbered - 63,bullet2,Third Subheading,Blank 2,PA Appendix,Bullet "/>
    <w:basedOn w:val="a"/>
    <w:next w:val="a"/>
    <w:link w:val="60"/>
    <w:qFormat/>
    <w:rsid w:val="00B279D6"/>
    <w:pPr>
      <w:numPr>
        <w:ilvl w:val="5"/>
        <w:numId w:val="1"/>
      </w:numPr>
      <w:tabs>
        <w:tab w:val="clear" w:pos="3960"/>
      </w:tabs>
      <w:spacing w:after="240"/>
      <w:jc w:val="both"/>
      <w:outlineLvl w:val="5"/>
    </w:pPr>
  </w:style>
  <w:style w:type="paragraph" w:styleId="7">
    <w:name w:val="heading 7"/>
    <w:aliases w:val="h7,level1noheading,level1-noHeading,Legal Level 1.1.,Lev 7,Heading 7(unused),L2 PIP,(1),7,Indented hyphen,H7,Numbered - 7,Lev 71,Numbered - 71,Lev 72,Numbered - 72,Lev 73,Numbered - 73,Blank 3,Appendix Heading,App Head,App heading,letter lis"/>
    <w:basedOn w:val="a"/>
    <w:next w:val="a"/>
    <w:link w:val="70"/>
    <w:qFormat/>
    <w:rsid w:val="00B279D6"/>
    <w:pPr>
      <w:numPr>
        <w:ilvl w:val="6"/>
        <w:numId w:val="1"/>
      </w:numPr>
      <w:tabs>
        <w:tab w:val="clear" w:pos="4680"/>
      </w:tabs>
      <w:spacing w:after="240"/>
      <w:outlineLvl w:val="6"/>
    </w:pPr>
  </w:style>
  <w:style w:type="paragraph" w:styleId="8">
    <w:name w:val="heading 8"/>
    <w:basedOn w:val="a"/>
    <w:next w:val="a"/>
    <w:link w:val="80"/>
    <w:qFormat/>
    <w:rsid w:val="00B279D6"/>
    <w:pPr>
      <w:numPr>
        <w:ilvl w:val="7"/>
        <w:numId w:val="1"/>
      </w:numPr>
      <w:tabs>
        <w:tab w:val="clear" w:pos="5400"/>
      </w:tabs>
      <w:spacing w:after="240"/>
      <w:outlineLvl w:val="7"/>
    </w:pPr>
  </w:style>
  <w:style w:type="paragraph" w:styleId="9">
    <w:name w:val="heading 9"/>
    <w:basedOn w:val="a"/>
    <w:next w:val="a"/>
    <w:link w:val="90"/>
    <w:qFormat/>
    <w:rsid w:val="00B279D6"/>
    <w:pPr>
      <w:numPr>
        <w:ilvl w:val="8"/>
        <w:numId w:val="1"/>
      </w:numPr>
      <w:tabs>
        <w:tab w:val="clear" w:pos="6120"/>
      </w:tabs>
      <w:spacing w:after="24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Lev 1 Знак,e1 Знак,TableHeading1 Знак,Article Heading Знак,level1 Знак,level 1 Знак,Main Heading Знак,No numbers Знак,Heading A Знак,Hoofdstukkop Знак,Aktenaam Знак,Titre 1 HB Знак,Heading Знак,A MAJOR/BOLD Знак,H1 Знак"/>
    <w:basedOn w:val="a0"/>
    <w:link w:val="1"/>
    <w:rsid w:val="00B279D6"/>
    <w:rPr>
      <w:rFonts w:ascii="Times New Roman" w:eastAsia="Times New Roman" w:hAnsi="Times New Roman" w:cs="Times New Roman"/>
      <w:kern w:val="28"/>
      <w:sz w:val="24"/>
      <w:szCs w:val="20"/>
      <w:lang w:val="en-US" w:eastAsia="ru-RU"/>
    </w:rPr>
  </w:style>
  <w:style w:type="character" w:customStyle="1" w:styleId="20">
    <w:name w:val="Заголовок 2 Знак"/>
    <w:aliases w:val="2 Знак,sub-sect Знак,h2 Знак,Heading X Знак,e2 Знак,Section Heading Знак,level2 Знак,level 2 Знак,Heading 2 Char1 Знак,Heading 2 Char Char Знак,Reset numbering Знак,Heading b Знак,Paragraafkop Знак,Lev 2 Знак,Titre 2 HB Знак,m Знак"/>
    <w:basedOn w:val="a0"/>
    <w:link w:val="2"/>
    <w:rsid w:val="00B279D6"/>
    <w:rPr>
      <w:rFonts w:ascii="Times New Roman" w:eastAsia="Times New Roman" w:hAnsi="Times New Roman" w:cs="Times New Roman"/>
      <w:sz w:val="24"/>
      <w:szCs w:val="20"/>
      <w:lang w:val="en-US" w:eastAsia="ru-RU"/>
    </w:rPr>
  </w:style>
  <w:style w:type="character" w:customStyle="1" w:styleId="30">
    <w:name w:val="Заголовок 3 Знак"/>
    <w:aliases w:val="h3 Знак,3 Знак,e3 Знак,level3 Знак,level 3 Знак,Heading 3 Char Знак,Level 1 - 1 Char Знак,Subparagraafkop Знак,Lev 3 Знак,Level 1 - 2 Знак,C Sub-Sub/Italic Знак,h3 sub heading Знак,Head 31 Знак,Head 32 Знак,C Sub-Sub/Italic1 Знак,M Знак"/>
    <w:basedOn w:val="a0"/>
    <w:link w:val="3"/>
    <w:rsid w:val="00B279D6"/>
    <w:rPr>
      <w:rFonts w:ascii="Times New Roman" w:eastAsia="Times New Roman" w:hAnsi="Times New Roman" w:cs="Times New Roman"/>
      <w:sz w:val="24"/>
      <w:szCs w:val="20"/>
      <w:lang w:val="en-US" w:eastAsia="ru-RU"/>
    </w:rPr>
  </w:style>
  <w:style w:type="character" w:customStyle="1" w:styleId="40">
    <w:name w:val="Заголовок 4 Знак"/>
    <w:aliases w:val="4 Знак,h4 Знак,level4 Знак,level 4 Знак,Level 2 - a Знак,H4 Знак,Lev 4 Знак,Heading4 Знак,h4 sub sub heading Знак,D Sub-Sub/Plain Знак,Level 2 - (a) Знак,GPH Heading 4 Знак,Schedules Знак,(i) Знак,Te Знак,H Знак,Sub-paragraph Знак"/>
    <w:basedOn w:val="a0"/>
    <w:link w:val="4"/>
    <w:rsid w:val="00B279D6"/>
    <w:rPr>
      <w:rFonts w:ascii="Times New Roman" w:eastAsia="Times New Roman" w:hAnsi="Times New Roman" w:cs="Times New Roman"/>
      <w:sz w:val="24"/>
      <w:szCs w:val="20"/>
      <w:lang w:val="en-US" w:eastAsia="ru-RU"/>
    </w:rPr>
  </w:style>
  <w:style w:type="character" w:customStyle="1" w:styleId="50">
    <w:name w:val="Заголовок 5 Знак"/>
    <w:aliases w:val="5 Знак,h5 Знак,level5 Знак,level 5 Знак,Level 3 - i Знак,H5 Знак,Lev 5 Знак,Heading 5(unused) Знак,Level 3 - (i) Знак,test Знак,(A) Знак,Heading 5 Char Знак,Heading 5 Char1 Знак,Atlanthd3 Знак,Atlanthd31 Знак,Atlanthd32 Знак,Atlant Знак"/>
    <w:basedOn w:val="a0"/>
    <w:link w:val="5"/>
    <w:rsid w:val="00B279D6"/>
    <w:rPr>
      <w:rFonts w:ascii="Times New Roman" w:eastAsia="Times New Roman" w:hAnsi="Times New Roman" w:cs="Times New Roman"/>
      <w:sz w:val="24"/>
      <w:szCs w:val="20"/>
      <w:lang w:val="en-US" w:eastAsia="ru-RU"/>
    </w:rPr>
  </w:style>
  <w:style w:type="character" w:customStyle="1" w:styleId="60">
    <w:name w:val="Заголовок 6 Знак"/>
    <w:aliases w:val="h6 Знак,level6 Знак,level 6 Знак,Marginal Знак,Lev 6 Знак,Legal Level 1. Знак,Heading 6(unused) Знак,L1 PIP Знак,H6 Знак,(I) Знак,6 Знак,Appendix Знак,T1 Знак,Square Bullet list Знак,Numbered - 6 Знак,Lev 61 Знак,Numbered - 61 Знак"/>
    <w:basedOn w:val="a0"/>
    <w:link w:val="6"/>
    <w:rsid w:val="00B279D6"/>
    <w:rPr>
      <w:rFonts w:ascii="Times New Roman" w:eastAsia="Times New Roman" w:hAnsi="Times New Roman" w:cs="Times New Roman"/>
      <w:sz w:val="24"/>
      <w:szCs w:val="20"/>
      <w:lang w:val="en-US" w:eastAsia="ru-RU"/>
    </w:rPr>
  </w:style>
  <w:style w:type="character" w:customStyle="1" w:styleId="70">
    <w:name w:val="Заголовок 7 Знак"/>
    <w:aliases w:val="h7 Знак,level1noheading Знак,level1-noHeading Знак,Legal Level 1.1. Знак,Lev 7 Знак,Heading 7(unused) Знак,L2 PIP Знак,(1) Знак,7 Знак,Indented hyphen Знак,H7 Знак,Numbered - 7 Знак,Lev 71 Знак,Numbered - 71 Знак,Lev 72 Знак,Lev 73 Знак"/>
    <w:basedOn w:val="a0"/>
    <w:link w:val="7"/>
    <w:rsid w:val="00B279D6"/>
    <w:rPr>
      <w:rFonts w:ascii="Times New Roman" w:eastAsia="Times New Roman" w:hAnsi="Times New Roman" w:cs="Times New Roman"/>
      <w:sz w:val="24"/>
      <w:szCs w:val="20"/>
      <w:lang w:val="en-US" w:eastAsia="ru-RU"/>
    </w:rPr>
  </w:style>
  <w:style w:type="character" w:customStyle="1" w:styleId="80">
    <w:name w:val="Заголовок 8 Знак"/>
    <w:basedOn w:val="a0"/>
    <w:link w:val="8"/>
    <w:rsid w:val="00B279D6"/>
    <w:rPr>
      <w:rFonts w:ascii="Times New Roman" w:eastAsia="Times New Roman" w:hAnsi="Times New Roman" w:cs="Times New Roman"/>
      <w:sz w:val="24"/>
      <w:szCs w:val="20"/>
      <w:lang w:val="en-US" w:eastAsia="ru-RU"/>
    </w:rPr>
  </w:style>
  <w:style w:type="character" w:customStyle="1" w:styleId="90">
    <w:name w:val="Заголовок 9 Знак"/>
    <w:basedOn w:val="a0"/>
    <w:link w:val="9"/>
    <w:rsid w:val="00B279D6"/>
    <w:rPr>
      <w:rFonts w:ascii="Times New Roman" w:eastAsia="Times New Roman" w:hAnsi="Times New Roman" w:cs="Times New Roman"/>
      <w:sz w:val="24"/>
      <w:szCs w:val="20"/>
      <w:lang w:val="en-US" w:eastAsia="ru-RU"/>
    </w:rPr>
  </w:style>
  <w:style w:type="character" w:customStyle="1" w:styleId="DOCSFooter">
    <w:name w:val="DOCSFooter"/>
    <w:rsid w:val="00B279D6"/>
    <w:rPr>
      <w:rFonts w:ascii="Arial" w:hAnsi="Arial"/>
      <w:dstrike w:val="0"/>
      <w:color w:val="auto"/>
      <w:w w:val="100"/>
      <w:kern w:val="0"/>
      <w:sz w:val="14"/>
      <w:u w:val="none"/>
      <w:vertAlign w:val="baseline"/>
    </w:rPr>
  </w:style>
  <w:style w:type="paragraph" w:styleId="a3">
    <w:name w:val="footer"/>
    <w:basedOn w:val="a"/>
    <w:link w:val="a4"/>
    <w:uiPriority w:val="99"/>
    <w:rsid w:val="00B279D6"/>
    <w:pPr>
      <w:tabs>
        <w:tab w:val="center" w:pos="4680"/>
        <w:tab w:val="right" w:pos="9360"/>
      </w:tabs>
    </w:pPr>
  </w:style>
  <w:style w:type="character" w:customStyle="1" w:styleId="a4">
    <w:name w:val="Нижний колонтитул Знак"/>
    <w:basedOn w:val="a0"/>
    <w:link w:val="a3"/>
    <w:uiPriority w:val="99"/>
    <w:rsid w:val="00B279D6"/>
    <w:rPr>
      <w:rFonts w:ascii="Times New Roman" w:eastAsia="Times New Roman" w:hAnsi="Times New Roman" w:cs="Times New Roman"/>
      <w:sz w:val="24"/>
      <w:szCs w:val="20"/>
      <w:lang w:val="en-US" w:eastAsia="ru-RU"/>
    </w:rPr>
  </w:style>
  <w:style w:type="paragraph" w:styleId="a5">
    <w:name w:val="header"/>
    <w:basedOn w:val="a"/>
    <w:link w:val="a6"/>
    <w:uiPriority w:val="99"/>
    <w:rsid w:val="00B279D6"/>
    <w:pPr>
      <w:tabs>
        <w:tab w:val="center" w:pos="4680"/>
        <w:tab w:val="right" w:pos="9360"/>
      </w:tabs>
    </w:pPr>
  </w:style>
  <w:style w:type="character" w:customStyle="1" w:styleId="a6">
    <w:name w:val="Верхний колонтитул Знак"/>
    <w:basedOn w:val="a0"/>
    <w:link w:val="a5"/>
    <w:uiPriority w:val="99"/>
    <w:rsid w:val="00B279D6"/>
    <w:rPr>
      <w:rFonts w:ascii="Times New Roman" w:eastAsia="Times New Roman" w:hAnsi="Times New Roman" w:cs="Times New Roman"/>
      <w:sz w:val="24"/>
      <w:szCs w:val="20"/>
      <w:lang w:val="en-US" w:eastAsia="ru-RU"/>
    </w:rPr>
  </w:style>
  <w:style w:type="character" w:customStyle="1" w:styleId="HidefromTOC">
    <w:name w:val="Hide from TOC"/>
    <w:rsid w:val="00B279D6"/>
    <w:rPr>
      <w:vanish w:val="0"/>
    </w:rPr>
  </w:style>
  <w:style w:type="paragraph" w:styleId="21">
    <w:name w:val="Body Text 2"/>
    <w:basedOn w:val="a"/>
    <w:link w:val="22"/>
    <w:rsid w:val="00B279D6"/>
    <w:pPr>
      <w:jc w:val="both"/>
    </w:pPr>
    <w:rPr>
      <w:snapToGrid w:val="0"/>
      <w:lang w:eastAsia="en-US"/>
    </w:rPr>
  </w:style>
  <w:style w:type="character" w:customStyle="1" w:styleId="22">
    <w:name w:val="Основной текст 2 Знак"/>
    <w:basedOn w:val="a0"/>
    <w:link w:val="21"/>
    <w:rsid w:val="00B279D6"/>
    <w:rPr>
      <w:rFonts w:ascii="Times New Roman" w:eastAsia="Times New Roman" w:hAnsi="Times New Roman" w:cs="Times New Roman"/>
      <w:snapToGrid w:val="0"/>
      <w:sz w:val="24"/>
      <w:szCs w:val="20"/>
      <w:lang w:val="en-US"/>
    </w:rPr>
  </w:style>
  <w:style w:type="paragraph" w:styleId="a7">
    <w:name w:val="Body Text"/>
    <w:aliases w:val="BT"/>
    <w:basedOn w:val="a"/>
    <w:link w:val="a8"/>
    <w:rsid w:val="00B279D6"/>
    <w:pPr>
      <w:spacing w:after="120"/>
    </w:pPr>
  </w:style>
  <w:style w:type="character" w:customStyle="1" w:styleId="a8">
    <w:name w:val="Основной текст Знак"/>
    <w:aliases w:val="BT Знак"/>
    <w:basedOn w:val="a0"/>
    <w:link w:val="a7"/>
    <w:rsid w:val="00B279D6"/>
    <w:rPr>
      <w:rFonts w:ascii="Times New Roman" w:eastAsia="Times New Roman" w:hAnsi="Times New Roman" w:cs="Times New Roman"/>
      <w:sz w:val="24"/>
      <w:szCs w:val="20"/>
      <w:lang w:val="en-US" w:eastAsia="ru-RU"/>
    </w:rPr>
  </w:style>
  <w:style w:type="character" w:styleId="a9">
    <w:name w:val="page number"/>
    <w:basedOn w:val="a0"/>
    <w:rsid w:val="00B279D6"/>
  </w:style>
  <w:style w:type="paragraph" w:styleId="aa">
    <w:name w:val="footnote text"/>
    <w:basedOn w:val="a"/>
    <w:link w:val="ab"/>
    <w:semiHidden/>
    <w:rsid w:val="00B279D6"/>
    <w:rPr>
      <w:sz w:val="20"/>
    </w:rPr>
  </w:style>
  <w:style w:type="character" w:customStyle="1" w:styleId="ab">
    <w:name w:val="Текст сноски Знак"/>
    <w:basedOn w:val="a0"/>
    <w:link w:val="aa"/>
    <w:semiHidden/>
    <w:rsid w:val="00B279D6"/>
    <w:rPr>
      <w:rFonts w:ascii="Times New Roman" w:eastAsia="Times New Roman" w:hAnsi="Times New Roman" w:cs="Times New Roman"/>
      <w:sz w:val="20"/>
      <w:szCs w:val="20"/>
      <w:lang w:val="en-US" w:eastAsia="ru-RU"/>
    </w:rPr>
  </w:style>
  <w:style w:type="character" w:styleId="ac">
    <w:name w:val="footnote reference"/>
    <w:semiHidden/>
    <w:rsid w:val="00B279D6"/>
    <w:rPr>
      <w:vertAlign w:val="superscript"/>
    </w:rPr>
  </w:style>
  <w:style w:type="paragraph" w:styleId="ad">
    <w:name w:val="Body Text Indent"/>
    <w:basedOn w:val="a"/>
    <w:link w:val="ae"/>
    <w:rsid w:val="00B279D6"/>
    <w:pPr>
      <w:ind w:left="720"/>
    </w:pPr>
  </w:style>
  <w:style w:type="character" w:customStyle="1" w:styleId="ae">
    <w:name w:val="Основной текст с отступом Знак"/>
    <w:basedOn w:val="a0"/>
    <w:link w:val="ad"/>
    <w:rsid w:val="00B279D6"/>
    <w:rPr>
      <w:rFonts w:ascii="Times New Roman" w:eastAsia="Times New Roman" w:hAnsi="Times New Roman" w:cs="Times New Roman"/>
      <w:sz w:val="24"/>
      <w:szCs w:val="20"/>
      <w:lang w:val="en-US" w:eastAsia="ru-RU"/>
    </w:rPr>
  </w:style>
  <w:style w:type="paragraph" w:styleId="23">
    <w:name w:val="Body Text Indent 2"/>
    <w:basedOn w:val="a"/>
    <w:link w:val="24"/>
    <w:rsid w:val="00B279D6"/>
    <w:pPr>
      <w:ind w:left="720"/>
      <w:jc w:val="both"/>
    </w:pPr>
  </w:style>
  <w:style w:type="character" w:customStyle="1" w:styleId="24">
    <w:name w:val="Основной текст с отступом 2 Знак"/>
    <w:basedOn w:val="a0"/>
    <w:link w:val="23"/>
    <w:rsid w:val="00B279D6"/>
    <w:rPr>
      <w:rFonts w:ascii="Times New Roman" w:eastAsia="Times New Roman" w:hAnsi="Times New Roman" w:cs="Times New Roman"/>
      <w:sz w:val="24"/>
      <w:szCs w:val="20"/>
      <w:lang w:val="en-US" w:eastAsia="ru-RU"/>
    </w:rPr>
  </w:style>
  <w:style w:type="paragraph" w:styleId="af">
    <w:name w:val="Title"/>
    <w:basedOn w:val="a"/>
    <w:link w:val="af0"/>
    <w:qFormat/>
    <w:rsid w:val="00B279D6"/>
    <w:pPr>
      <w:jc w:val="center"/>
    </w:pPr>
    <w:rPr>
      <w:b/>
    </w:rPr>
  </w:style>
  <w:style w:type="character" w:customStyle="1" w:styleId="af0">
    <w:name w:val="Заголовок Знак"/>
    <w:basedOn w:val="a0"/>
    <w:link w:val="af"/>
    <w:rsid w:val="00B279D6"/>
    <w:rPr>
      <w:rFonts w:ascii="Times New Roman" w:eastAsia="Times New Roman" w:hAnsi="Times New Roman" w:cs="Times New Roman"/>
      <w:b/>
      <w:sz w:val="24"/>
      <w:szCs w:val="20"/>
      <w:lang w:val="en-US" w:eastAsia="ru-RU"/>
    </w:rPr>
  </w:style>
  <w:style w:type="character" w:styleId="af1">
    <w:name w:val="annotation reference"/>
    <w:uiPriority w:val="99"/>
    <w:rsid w:val="00B279D6"/>
    <w:rPr>
      <w:sz w:val="16"/>
      <w:szCs w:val="16"/>
    </w:rPr>
  </w:style>
  <w:style w:type="paragraph" w:styleId="af2">
    <w:name w:val="annotation text"/>
    <w:basedOn w:val="a"/>
    <w:link w:val="af3"/>
    <w:uiPriority w:val="99"/>
    <w:rsid w:val="00B279D6"/>
    <w:rPr>
      <w:sz w:val="20"/>
    </w:rPr>
  </w:style>
  <w:style w:type="character" w:customStyle="1" w:styleId="af3">
    <w:name w:val="Текст примечания Знак"/>
    <w:basedOn w:val="a0"/>
    <w:link w:val="af2"/>
    <w:uiPriority w:val="99"/>
    <w:rsid w:val="00B279D6"/>
    <w:rPr>
      <w:rFonts w:ascii="Times New Roman" w:eastAsia="Times New Roman" w:hAnsi="Times New Roman" w:cs="Times New Roman"/>
      <w:sz w:val="20"/>
      <w:szCs w:val="20"/>
      <w:lang w:val="en-US" w:eastAsia="ru-RU"/>
    </w:rPr>
  </w:style>
  <w:style w:type="paragraph" w:styleId="31">
    <w:name w:val="Body Text Indent 3"/>
    <w:basedOn w:val="a"/>
    <w:link w:val="32"/>
    <w:rsid w:val="00B279D6"/>
    <w:pPr>
      <w:tabs>
        <w:tab w:val="num" w:pos="709"/>
      </w:tabs>
      <w:ind w:left="720" w:hanging="720"/>
      <w:jc w:val="both"/>
    </w:pPr>
    <w:rPr>
      <w:lang w:val="ru-RU"/>
    </w:rPr>
  </w:style>
  <w:style w:type="character" w:customStyle="1" w:styleId="32">
    <w:name w:val="Основной текст с отступом 3 Знак"/>
    <w:basedOn w:val="a0"/>
    <w:link w:val="31"/>
    <w:rsid w:val="00B279D6"/>
    <w:rPr>
      <w:rFonts w:ascii="Times New Roman" w:eastAsia="Times New Roman" w:hAnsi="Times New Roman" w:cs="Times New Roman"/>
      <w:sz w:val="24"/>
      <w:szCs w:val="20"/>
      <w:lang w:eastAsia="ru-RU"/>
    </w:rPr>
  </w:style>
  <w:style w:type="paragraph" w:customStyle="1" w:styleId="BalloonText1">
    <w:name w:val="Balloon Text1"/>
    <w:basedOn w:val="a"/>
    <w:semiHidden/>
    <w:rsid w:val="00B279D6"/>
    <w:rPr>
      <w:rFonts w:ascii="Tahoma" w:hAnsi="Tahoma" w:cs="Tahoma"/>
      <w:sz w:val="16"/>
      <w:szCs w:val="16"/>
    </w:rPr>
  </w:style>
  <w:style w:type="paragraph" w:customStyle="1" w:styleId="af4">
    <w:name w:val="Нормальный"/>
    <w:rsid w:val="00B279D6"/>
    <w:pPr>
      <w:spacing w:after="0" w:line="240" w:lineRule="auto"/>
    </w:pPr>
    <w:rPr>
      <w:rFonts w:ascii="Times New Roman" w:eastAsia="Times New Roman" w:hAnsi="Times New Roman" w:cs="Times New Roman"/>
      <w:sz w:val="24"/>
      <w:szCs w:val="20"/>
      <w:lang w:eastAsia="ru-RU"/>
    </w:rPr>
  </w:style>
  <w:style w:type="character" w:styleId="af5">
    <w:name w:val="Hyperlink"/>
    <w:rsid w:val="00B279D6"/>
    <w:rPr>
      <w:color w:val="0000FF"/>
      <w:u w:val="single"/>
    </w:rPr>
  </w:style>
  <w:style w:type="paragraph" w:styleId="33">
    <w:name w:val="Body Text 3"/>
    <w:basedOn w:val="a"/>
    <w:link w:val="34"/>
    <w:rsid w:val="00B279D6"/>
    <w:pPr>
      <w:tabs>
        <w:tab w:val="left" w:pos="720"/>
        <w:tab w:val="left" w:pos="1440"/>
        <w:tab w:val="left" w:pos="2347"/>
        <w:tab w:val="left" w:pos="3067"/>
      </w:tabs>
      <w:jc w:val="both"/>
    </w:pPr>
    <w:rPr>
      <w:rFonts w:ascii="Book Antiqua" w:hAnsi="Book Antiqua"/>
      <w:sz w:val="22"/>
      <w:lang w:val="ru-RU"/>
    </w:rPr>
  </w:style>
  <w:style w:type="character" w:customStyle="1" w:styleId="34">
    <w:name w:val="Основной текст 3 Знак"/>
    <w:basedOn w:val="a0"/>
    <w:link w:val="33"/>
    <w:rsid w:val="00B279D6"/>
    <w:rPr>
      <w:rFonts w:ascii="Book Antiqua" w:eastAsia="Times New Roman" w:hAnsi="Book Antiqua" w:cs="Times New Roman"/>
      <w:szCs w:val="20"/>
      <w:lang w:eastAsia="ru-RU"/>
    </w:rPr>
  </w:style>
  <w:style w:type="paragraph" w:styleId="af6">
    <w:name w:val="List"/>
    <w:basedOn w:val="a"/>
    <w:rsid w:val="00B279D6"/>
    <w:pPr>
      <w:ind w:left="283" w:hanging="283"/>
    </w:pPr>
  </w:style>
  <w:style w:type="paragraph" w:styleId="25">
    <w:name w:val="List 2"/>
    <w:basedOn w:val="a"/>
    <w:rsid w:val="00B279D6"/>
    <w:pPr>
      <w:ind w:left="566" w:hanging="283"/>
    </w:pPr>
  </w:style>
  <w:style w:type="paragraph" w:styleId="35">
    <w:name w:val="List 3"/>
    <w:basedOn w:val="a"/>
    <w:rsid w:val="00B279D6"/>
    <w:pPr>
      <w:ind w:left="849" w:hanging="283"/>
    </w:pPr>
  </w:style>
  <w:style w:type="paragraph" w:styleId="41">
    <w:name w:val="List 4"/>
    <w:basedOn w:val="a"/>
    <w:rsid w:val="00B279D6"/>
    <w:pPr>
      <w:ind w:left="1132" w:hanging="283"/>
    </w:pPr>
  </w:style>
  <w:style w:type="paragraph" w:customStyle="1" w:styleId="af7">
    <w:name w:val="Основной"/>
    <w:basedOn w:val="a"/>
    <w:rsid w:val="00B279D6"/>
    <w:pPr>
      <w:autoSpaceDE w:val="0"/>
      <w:autoSpaceDN w:val="0"/>
      <w:adjustRightInd w:val="0"/>
      <w:spacing w:before="60" w:after="60"/>
      <w:ind w:left="142"/>
      <w:jc w:val="both"/>
    </w:pPr>
    <w:rPr>
      <w:rFonts w:ascii="Times New Roman CYR" w:hAnsi="Times New Roman CYR" w:cs="Times New Roman CYR"/>
      <w:b/>
      <w:color w:val="FF0000"/>
      <w:sz w:val="20"/>
      <w:lang w:val="ru-RU"/>
    </w:rPr>
  </w:style>
  <w:style w:type="paragraph" w:styleId="af8">
    <w:name w:val="Balloon Text"/>
    <w:basedOn w:val="a"/>
    <w:link w:val="af9"/>
    <w:semiHidden/>
    <w:rsid w:val="00B279D6"/>
    <w:rPr>
      <w:rFonts w:ascii="Tahoma" w:hAnsi="Tahoma" w:cs="Tahoma"/>
      <w:sz w:val="16"/>
      <w:szCs w:val="16"/>
    </w:rPr>
  </w:style>
  <w:style w:type="character" w:customStyle="1" w:styleId="af9">
    <w:name w:val="Текст выноски Знак"/>
    <w:basedOn w:val="a0"/>
    <w:link w:val="af8"/>
    <w:semiHidden/>
    <w:rsid w:val="00B279D6"/>
    <w:rPr>
      <w:rFonts w:ascii="Tahoma" w:eastAsia="Times New Roman" w:hAnsi="Tahoma" w:cs="Tahoma"/>
      <w:sz w:val="16"/>
      <w:szCs w:val="16"/>
      <w:lang w:val="en-US" w:eastAsia="ru-RU"/>
    </w:rPr>
  </w:style>
  <w:style w:type="paragraph" w:customStyle="1" w:styleId="CharCharCharChar">
    <w:name w:val="Char Char Знак Знак Char Char"/>
    <w:basedOn w:val="a"/>
    <w:rsid w:val="00B279D6"/>
    <w:pPr>
      <w:widowControl w:val="0"/>
      <w:bidi/>
      <w:adjustRightInd w:val="0"/>
      <w:spacing w:after="160" w:line="240" w:lineRule="exact"/>
      <w:textAlignment w:val="baseline"/>
    </w:pPr>
    <w:rPr>
      <w:sz w:val="20"/>
      <w:lang w:val="en-GB" w:bidi="he-IL"/>
    </w:rPr>
  </w:style>
  <w:style w:type="paragraph" w:styleId="afa">
    <w:name w:val="annotation subject"/>
    <w:basedOn w:val="af2"/>
    <w:next w:val="af2"/>
    <w:link w:val="afb"/>
    <w:uiPriority w:val="99"/>
    <w:semiHidden/>
    <w:rsid w:val="00B279D6"/>
    <w:rPr>
      <w:b/>
      <w:bCs/>
    </w:rPr>
  </w:style>
  <w:style w:type="character" w:customStyle="1" w:styleId="afb">
    <w:name w:val="Тема примечания Знак"/>
    <w:basedOn w:val="af3"/>
    <w:link w:val="afa"/>
    <w:uiPriority w:val="99"/>
    <w:semiHidden/>
    <w:rsid w:val="00B279D6"/>
    <w:rPr>
      <w:rFonts w:ascii="Times New Roman" w:eastAsia="Times New Roman" w:hAnsi="Times New Roman" w:cs="Times New Roman"/>
      <w:b/>
      <w:bCs/>
      <w:sz w:val="20"/>
      <w:szCs w:val="20"/>
      <w:lang w:val="en-US" w:eastAsia="ru-RU"/>
    </w:rPr>
  </w:style>
  <w:style w:type="paragraph" w:customStyle="1" w:styleId="CharCharCharCharCharChar">
    <w:name w:val="Char Char Знак Знак Char Char Знак Знак Char Char"/>
    <w:basedOn w:val="a"/>
    <w:rsid w:val="00B279D6"/>
    <w:pPr>
      <w:widowControl w:val="0"/>
      <w:bidi/>
      <w:adjustRightInd w:val="0"/>
      <w:spacing w:after="160" w:line="240" w:lineRule="exact"/>
      <w:textAlignment w:val="baseline"/>
    </w:pPr>
    <w:rPr>
      <w:sz w:val="20"/>
      <w:lang w:val="en-GB" w:bidi="he-IL"/>
    </w:rPr>
  </w:style>
  <w:style w:type="paragraph" w:customStyle="1" w:styleId="PrivateMASL2">
    <w:name w:val="PrivateMAS_L2"/>
    <w:basedOn w:val="a"/>
    <w:rsid w:val="00B279D6"/>
    <w:rPr>
      <w:sz w:val="20"/>
      <w:lang w:val="ru-RU"/>
    </w:rPr>
  </w:style>
  <w:style w:type="paragraph" w:customStyle="1" w:styleId="PrivateMASL6">
    <w:name w:val="PrivateMAS_L6"/>
    <w:basedOn w:val="a"/>
    <w:rsid w:val="00B279D6"/>
    <w:rPr>
      <w:sz w:val="20"/>
      <w:lang w:val="ru-RU"/>
    </w:rPr>
  </w:style>
  <w:style w:type="character" w:customStyle="1" w:styleId="s9">
    <w:name w:val="s9"/>
    <w:rsid w:val="00B279D6"/>
    <w:rPr>
      <w:i/>
      <w:iCs/>
      <w:color w:val="333399"/>
      <w:u w:val="single"/>
      <w:bdr w:val="none" w:sz="0" w:space="0" w:color="auto" w:frame="1"/>
    </w:rPr>
  </w:style>
  <w:style w:type="character" w:customStyle="1" w:styleId="apple-converted-space">
    <w:name w:val="apple-converted-space"/>
    <w:basedOn w:val="a0"/>
    <w:rsid w:val="00B279D6"/>
  </w:style>
  <w:style w:type="paragraph" w:customStyle="1" w:styleId="afc">
    <w:name w:val="Знак Знак"/>
    <w:basedOn w:val="a"/>
    <w:rsid w:val="00B279D6"/>
    <w:pPr>
      <w:spacing w:after="160" w:line="240" w:lineRule="exact"/>
    </w:pPr>
    <w:rPr>
      <w:rFonts w:ascii="Verdana" w:hAnsi="Verdana"/>
      <w:sz w:val="20"/>
      <w:lang w:eastAsia="en-US"/>
    </w:rPr>
  </w:style>
  <w:style w:type="paragraph" w:customStyle="1" w:styleId="CharChar1">
    <w:name w:val="Знак Знак Знак Char Char1"/>
    <w:basedOn w:val="a"/>
    <w:rsid w:val="00B279D6"/>
    <w:pPr>
      <w:spacing w:after="160" w:line="240" w:lineRule="exact"/>
    </w:pPr>
    <w:rPr>
      <w:rFonts w:ascii="Verdana" w:hAnsi="Verdana"/>
      <w:sz w:val="20"/>
      <w:lang w:eastAsia="en-US"/>
    </w:rPr>
  </w:style>
  <w:style w:type="paragraph" w:customStyle="1" w:styleId="afd">
    <w:name w:val="Знак Знак Знак Знак"/>
    <w:basedOn w:val="a"/>
    <w:rsid w:val="00B279D6"/>
    <w:pPr>
      <w:spacing w:after="160" w:line="240" w:lineRule="exact"/>
    </w:pPr>
    <w:rPr>
      <w:sz w:val="20"/>
      <w:lang w:val="ru-RU"/>
    </w:rPr>
  </w:style>
  <w:style w:type="paragraph" w:styleId="afe">
    <w:name w:val="Revision"/>
    <w:hidden/>
    <w:uiPriority w:val="99"/>
    <w:semiHidden/>
    <w:rsid w:val="00B279D6"/>
    <w:pPr>
      <w:spacing w:after="0" w:line="240" w:lineRule="auto"/>
    </w:pPr>
    <w:rPr>
      <w:rFonts w:ascii="Times New Roman" w:eastAsia="Times New Roman" w:hAnsi="Times New Roman" w:cs="Times New Roman"/>
      <w:sz w:val="24"/>
      <w:szCs w:val="20"/>
      <w:lang w:val="en-US" w:eastAsia="ru-RU"/>
    </w:rPr>
  </w:style>
  <w:style w:type="paragraph" w:styleId="aff">
    <w:name w:val="No Spacing"/>
    <w:uiPriority w:val="1"/>
    <w:qFormat/>
    <w:rsid w:val="00B279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f0">
    <w:name w:val="List Paragraph"/>
    <w:aliases w:val="Elenco Normale,маркированный,Абзац списка1,Абзац с отступом,strich,2nd Tier Header,Абзац,4. List Paragraph,List - Numbered,Akapit z listą,ТАБЛИЦА,Абзац списка 2,Абзац списка2,References,Bullets,List Paragraph (numbered (a)),Абзац списка3"/>
    <w:basedOn w:val="a"/>
    <w:link w:val="aff1"/>
    <w:uiPriority w:val="34"/>
    <w:qFormat/>
    <w:rsid w:val="00B279D6"/>
    <w:pPr>
      <w:ind w:left="720"/>
      <w:contextualSpacing/>
    </w:pPr>
  </w:style>
  <w:style w:type="paragraph" w:styleId="aff2">
    <w:name w:val="Block Text"/>
    <w:basedOn w:val="a"/>
    <w:rsid w:val="00B279D6"/>
    <w:pPr>
      <w:tabs>
        <w:tab w:val="left" w:pos="0"/>
      </w:tabs>
      <w:spacing w:line="240" w:lineRule="atLeast"/>
      <w:ind w:left="567" w:right="-142" w:firstLine="567"/>
      <w:jc w:val="both"/>
    </w:pPr>
    <w:rPr>
      <w:rFonts w:ascii="Arial" w:hAnsi="Arial"/>
      <w:sz w:val="16"/>
      <w:lang w:val="ru-RU"/>
    </w:rPr>
  </w:style>
  <w:style w:type="paragraph" w:customStyle="1" w:styleId="111">
    <w:name w:val="Знак Знак1 Знак Знак Знак1 Знак Знак Знак Знак1"/>
    <w:basedOn w:val="a"/>
    <w:autoRedefine/>
    <w:rsid w:val="00B279D6"/>
    <w:pPr>
      <w:spacing w:after="160" w:line="240" w:lineRule="exact"/>
    </w:pPr>
    <w:rPr>
      <w:rFonts w:eastAsia="SimSun"/>
      <w:b/>
      <w:sz w:val="28"/>
      <w:szCs w:val="24"/>
      <w:lang w:eastAsia="en-US"/>
    </w:rPr>
  </w:style>
  <w:style w:type="paragraph" w:customStyle="1" w:styleId="aff3">
    <w:name w:val="Знак"/>
    <w:basedOn w:val="a"/>
    <w:rsid w:val="00B279D6"/>
    <w:pPr>
      <w:spacing w:after="160" w:line="240" w:lineRule="exact"/>
    </w:pPr>
    <w:rPr>
      <w:rFonts w:ascii="Verdana" w:hAnsi="Verdana"/>
      <w:sz w:val="20"/>
      <w:lang w:eastAsia="en-US"/>
    </w:rPr>
  </w:style>
  <w:style w:type="paragraph" w:customStyle="1" w:styleId="NumericBrackets">
    <w:name w:val="NumericBrackets"/>
    <w:basedOn w:val="a7"/>
    <w:next w:val="a7"/>
    <w:rsid w:val="00B279D6"/>
    <w:pPr>
      <w:numPr>
        <w:numId w:val="2"/>
      </w:numPr>
      <w:tabs>
        <w:tab w:val="left" w:pos="1559"/>
        <w:tab w:val="left" w:pos="2268"/>
        <w:tab w:val="left" w:pos="2977"/>
        <w:tab w:val="left" w:pos="3686"/>
        <w:tab w:val="left" w:pos="4394"/>
        <w:tab w:val="right" w:pos="8789"/>
      </w:tabs>
      <w:spacing w:before="100" w:after="100" w:line="260" w:lineRule="atLeast"/>
      <w:jc w:val="both"/>
    </w:pPr>
    <w:rPr>
      <w:rFonts w:eastAsia="Batang"/>
      <w:sz w:val="22"/>
      <w:lang w:val="en-GB" w:eastAsia="en-US"/>
    </w:rPr>
  </w:style>
  <w:style w:type="paragraph" w:customStyle="1" w:styleId="ZanHubDocTxt">
    <w:name w:val="ZanHubDocTxt"/>
    <w:basedOn w:val="a"/>
    <w:link w:val="ZanHubDocTxt0"/>
    <w:rsid w:val="00B279D6"/>
    <w:pPr>
      <w:spacing w:after="200" w:line="288" w:lineRule="auto"/>
      <w:jc w:val="both"/>
    </w:pPr>
    <w:rPr>
      <w:sz w:val="22"/>
      <w:szCs w:val="22"/>
    </w:rPr>
  </w:style>
  <w:style w:type="character" w:customStyle="1" w:styleId="ZanHubDocTxt0">
    <w:name w:val="ZanHubDocTxt Знак"/>
    <w:link w:val="ZanHubDocTxt"/>
    <w:rsid w:val="00B279D6"/>
    <w:rPr>
      <w:rFonts w:ascii="Times New Roman" w:eastAsia="Times New Roman" w:hAnsi="Times New Roman" w:cs="Times New Roman"/>
      <w:lang w:val="en-US" w:eastAsia="ru-RU"/>
    </w:rPr>
  </w:style>
  <w:style w:type="paragraph" w:styleId="aff4">
    <w:name w:val="Normal (Web)"/>
    <w:basedOn w:val="a"/>
    <w:uiPriority w:val="99"/>
    <w:rsid w:val="00B279D6"/>
    <w:pPr>
      <w:tabs>
        <w:tab w:val="left" w:pos="709"/>
        <w:tab w:val="left" w:pos="1559"/>
        <w:tab w:val="left" w:pos="2268"/>
        <w:tab w:val="left" w:pos="2977"/>
        <w:tab w:val="left" w:pos="3686"/>
        <w:tab w:val="left" w:pos="4394"/>
        <w:tab w:val="right" w:pos="8789"/>
      </w:tabs>
      <w:spacing w:line="260" w:lineRule="atLeast"/>
    </w:pPr>
    <w:rPr>
      <w:rFonts w:eastAsia="Batang"/>
      <w:szCs w:val="24"/>
      <w:lang w:val="en-GB" w:eastAsia="ko-KR"/>
    </w:rPr>
  </w:style>
  <w:style w:type="character" w:customStyle="1" w:styleId="aff1">
    <w:name w:val="Абзац списка Знак"/>
    <w:aliases w:val="Elenco Normale Знак,маркированный Знак,Абзац списка1 Знак,Абзац с отступом Знак,strich Знак,2nd Tier Header Знак,Абзац Знак,4. List Paragraph Знак,List - Numbered Знак,Akapit z listą Знак,ТАБЛИЦА Знак,Абзац списка 2 Знак,Bullets Знак"/>
    <w:link w:val="aff0"/>
    <w:uiPriority w:val="34"/>
    <w:qFormat/>
    <w:locked/>
    <w:rsid w:val="00C043DB"/>
    <w:rPr>
      <w:rFonts w:ascii="Times New Roman" w:eastAsia="Times New Roman" w:hAnsi="Times New Roman" w:cs="Times New Roman"/>
      <w:sz w:val="24"/>
      <w:szCs w:val="20"/>
      <w:lang w:val="en-US" w:eastAsia="ru-RU"/>
    </w:rPr>
  </w:style>
  <w:style w:type="character" w:customStyle="1" w:styleId="heading40">
    <w:name w:val="heading 40"/>
    <w:link w:val="Heading4"/>
    <w:locked/>
    <w:rsid w:val="00073574"/>
    <w:rPr>
      <w:rFonts w:ascii="Cambria" w:hAnsi="Cambria"/>
      <w:b/>
      <w:sz w:val="21"/>
      <w:shd w:val="clear" w:color="auto" w:fill="FFFFFF"/>
    </w:rPr>
  </w:style>
  <w:style w:type="paragraph" w:customStyle="1" w:styleId="Heading4">
    <w:name w:val="Heading #4"/>
    <w:basedOn w:val="a"/>
    <w:link w:val="heading40"/>
    <w:rsid w:val="00073574"/>
    <w:pPr>
      <w:widowControl w:val="0"/>
      <w:shd w:val="clear" w:color="auto" w:fill="FFFFFF"/>
      <w:spacing w:before="180" w:after="300" w:line="240" w:lineRule="atLeast"/>
      <w:jc w:val="both"/>
      <w:outlineLvl w:val="3"/>
    </w:pPr>
    <w:rPr>
      <w:rFonts w:ascii="Cambria" w:eastAsiaTheme="minorHAnsi" w:hAnsi="Cambria" w:cstheme="minorBidi"/>
      <w:b/>
      <w:sz w:val="21"/>
      <w:szCs w:val="22"/>
      <w:lang w:val="ru-RU" w:eastAsia="en-US"/>
    </w:rPr>
  </w:style>
  <w:style w:type="table" w:styleId="aff5">
    <w:name w:val="Table Grid"/>
    <w:basedOn w:val="a1"/>
    <w:uiPriority w:val="39"/>
    <w:rsid w:val="00745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ет"/>
    <w:rsid w:val="00032CE6"/>
    <w:rPr>
      <w:lang w:val="ru-RU"/>
    </w:rPr>
  </w:style>
  <w:style w:type="character" w:customStyle="1" w:styleId="s0">
    <w:name w:val="s0"/>
    <w:basedOn w:val="a0"/>
    <w:rsid w:val="00611D7D"/>
    <w:rPr>
      <w:rFonts w:ascii="Times New Roman" w:hAnsi="Times New Roman" w:cs="Times New Roman" w:hint="default"/>
      <w:b w:val="0"/>
      <w:bCs w:val="0"/>
      <w:i w:val="0"/>
      <w:iCs w:val="0"/>
      <w:strike w:val="0"/>
      <w:dstrike w:val="0"/>
      <w:color w:val="000000"/>
      <w:sz w:val="40"/>
      <w:szCs w:val="40"/>
      <w:u w:val="none"/>
      <w:effect w:val="none"/>
    </w:rPr>
  </w:style>
  <w:style w:type="paragraph" w:styleId="aff7">
    <w:name w:val="Plain Text"/>
    <w:basedOn w:val="a"/>
    <w:link w:val="aff8"/>
    <w:rsid w:val="00002D6C"/>
    <w:rPr>
      <w:rFonts w:ascii="Courier New" w:hAnsi="Courier New" w:cs="Courier New"/>
      <w:sz w:val="20"/>
      <w:lang w:val="ru-RU"/>
    </w:rPr>
  </w:style>
  <w:style w:type="character" w:customStyle="1" w:styleId="aff8">
    <w:name w:val="Текст Знак"/>
    <w:basedOn w:val="a0"/>
    <w:link w:val="aff7"/>
    <w:rsid w:val="00002D6C"/>
    <w:rPr>
      <w:rFonts w:ascii="Courier New" w:eastAsia="Times New Roman" w:hAnsi="Courier New" w:cs="Courier New"/>
      <w:sz w:val="20"/>
      <w:szCs w:val="20"/>
      <w:lang w:eastAsia="ru-RU"/>
    </w:rPr>
  </w:style>
  <w:style w:type="character" w:styleId="aff9">
    <w:name w:val="Intense Emphasis"/>
    <w:basedOn w:val="a0"/>
    <w:uiPriority w:val="21"/>
    <w:qFormat/>
    <w:rsid w:val="000014E5"/>
    <w:rPr>
      <w:i/>
      <w:iCs/>
      <w:color w:val="4472C4" w:themeColor="accent1"/>
    </w:rPr>
  </w:style>
  <w:style w:type="paragraph" w:customStyle="1" w:styleId="paragraph">
    <w:name w:val="paragraph"/>
    <w:basedOn w:val="a"/>
    <w:rsid w:val="004A4A11"/>
    <w:pPr>
      <w:spacing w:before="100" w:beforeAutospacing="1" w:after="100" w:afterAutospacing="1"/>
    </w:pPr>
    <w:rPr>
      <w:szCs w:val="24"/>
      <w:lang w:val="ru-RU"/>
    </w:rPr>
  </w:style>
  <w:style w:type="character" w:customStyle="1" w:styleId="normaltextrun">
    <w:name w:val="normaltextrun"/>
    <w:basedOn w:val="a0"/>
    <w:rsid w:val="004A4A11"/>
  </w:style>
  <w:style w:type="character" w:customStyle="1" w:styleId="eop">
    <w:name w:val="eop"/>
    <w:basedOn w:val="a0"/>
    <w:rsid w:val="004A4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9391">
      <w:bodyDiv w:val="1"/>
      <w:marLeft w:val="0"/>
      <w:marRight w:val="0"/>
      <w:marTop w:val="0"/>
      <w:marBottom w:val="0"/>
      <w:divBdr>
        <w:top w:val="none" w:sz="0" w:space="0" w:color="auto"/>
        <w:left w:val="none" w:sz="0" w:space="0" w:color="auto"/>
        <w:bottom w:val="none" w:sz="0" w:space="0" w:color="auto"/>
        <w:right w:val="none" w:sz="0" w:space="0" w:color="auto"/>
      </w:divBdr>
    </w:div>
    <w:div w:id="723524184">
      <w:bodyDiv w:val="1"/>
      <w:marLeft w:val="0"/>
      <w:marRight w:val="0"/>
      <w:marTop w:val="0"/>
      <w:marBottom w:val="0"/>
      <w:divBdr>
        <w:top w:val="none" w:sz="0" w:space="0" w:color="auto"/>
        <w:left w:val="none" w:sz="0" w:space="0" w:color="auto"/>
        <w:bottom w:val="none" w:sz="0" w:space="0" w:color="auto"/>
        <w:right w:val="none" w:sz="0" w:space="0" w:color="auto"/>
      </w:divBdr>
    </w:div>
    <w:div w:id="764762062">
      <w:bodyDiv w:val="1"/>
      <w:marLeft w:val="0"/>
      <w:marRight w:val="0"/>
      <w:marTop w:val="0"/>
      <w:marBottom w:val="0"/>
      <w:divBdr>
        <w:top w:val="none" w:sz="0" w:space="0" w:color="auto"/>
        <w:left w:val="none" w:sz="0" w:space="0" w:color="auto"/>
        <w:bottom w:val="none" w:sz="0" w:space="0" w:color="auto"/>
        <w:right w:val="none" w:sz="0" w:space="0" w:color="auto"/>
      </w:divBdr>
    </w:div>
    <w:div w:id="1198349700">
      <w:bodyDiv w:val="1"/>
      <w:marLeft w:val="0"/>
      <w:marRight w:val="0"/>
      <w:marTop w:val="0"/>
      <w:marBottom w:val="0"/>
      <w:divBdr>
        <w:top w:val="none" w:sz="0" w:space="0" w:color="auto"/>
        <w:left w:val="none" w:sz="0" w:space="0" w:color="auto"/>
        <w:bottom w:val="none" w:sz="0" w:space="0" w:color="auto"/>
        <w:right w:val="none" w:sz="0" w:space="0" w:color="auto"/>
      </w:divBdr>
    </w:div>
    <w:div w:id="1357079603">
      <w:bodyDiv w:val="1"/>
      <w:marLeft w:val="0"/>
      <w:marRight w:val="0"/>
      <w:marTop w:val="0"/>
      <w:marBottom w:val="0"/>
      <w:divBdr>
        <w:top w:val="none" w:sz="0" w:space="0" w:color="auto"/>
        <w:left w:val="none" w:sz="0" w:space="0" w:color="auto"/>
        <w:bottom w:val="none" w:sz="0" w:space="0" w:color="auto"/>
        <w:right w:val="none" w:sz="0" w:space="0" w:color="auto"/>
      </w:divBdr>
    </w:div>
    <w:div w:id="1413699218">
      <w:bodyDiv w:val="1"/>
      <w:marLeft w:val="0"/>
      <w:marRight w:val="0"/>
      <w:marTop w:val="0"/>
      <w:marBottom w:val="0"/>
      <w:divBdr>
        <w:top w:val="none" w:sz="0" w:space="0" w:color="auto"/>
        <w:left w:val="none" w:sz="0" w:space="0" w:color="auto"/>
        <w:bottom w:val="none" w:sz="0" w:space="0" w:color="auto"/>
        <w:right w:val="none" w:sz="0" w:space="0" w:color="auto"/>
      </w:divBdr>
    </w:div>
    <w:div w:id="1883128196">
      <w:bodyDiv w:val="1"/>
      <w:marLeft w:val="0"/>
      <w:marRight w:val="0"/>
      <w:marTop w:val="0"/>
      <w:marBottom w:val="0"/>
      <w:divBdr>
        <w:top w:val="none" w:sz="0" w:space="0" w:color="auto"/>
        <w:left w:val="none" w:sz="0" w:space="0" w:color="auto"/>
        <w:bottom w:val="none" w:sz="0" w:space="0" w:color="auto"/>
        <w:right w:val="none" w:sz="0" w:space="0" w:color="auto"/>
      </w:divBdr>
    </w:div>
    <w:div w:id="1917084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02795B6D64EF94786684F5F9D09F02E" ma:contentTypeVersion="18" ma:contentTypeDescription="Создание документа." ma:contentTypeScope="" ma:versionID="47faa67908b68b33d3176cbad5722065">
  <xsd:schema xmlns:xsd="http://www.w3.org/2001/XMLSchema" xmlns:xs="http://www.w3.org/2001/XMLSchema" xmlns:p="http://schemas.microsoft.com/office/2006/metadata/properties" xmlns:ns2="b931a9d8-a58f-4185-91e5-cf238d2acf5f" xmlns:ns3="e3fc6e0c-4b80-4343-8c71-b908e801b2f6" targetNamespace="http://schemas.microsoft.com/office/2006/metadata/properties" ma:root="true" ma:fieldsID="4eeeb019e1ca3a54d1ebdb33a6f1d2b8" ns2:_="" ns3:_="">
    <xsd:import namespace="b931a9d8-a58f-4185-91e5-cf238d2acf5f"/>
    <xsd:import namespace="e3fc6e0c-4b80-4343-8c71-b908e801b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1a9d8-a58f-4185-91e5-cf238d2ac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de6b01f7-11cd-4a70-85dd-38a106b804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fc6e0c-4b80-4343-8c71-b908e801b2f6"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7a37a984-710d-4fa2-ba7a-dc353d525a66}" ma:internalName="TaxCatchAll" ma:showField="CatchAllData" ma:web="e3fc6e0c-4b80-4343-8c71-b908e801b2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fc6e0c-4b80-4343-8c71-b908e801b2f6" xsi:nil="true"/>
    <lcf76f155ced4ddcb4097134ff3c332f xmlns="b931a9d8-a58f-4185-91e5-cf238d2acf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D9A6D-022B-4BAE-A08E-FA035DFC2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1a9d8-a58f-4185-91e5-cf238d2acf5f"/>
    <ds:schemaRef ds:uri="e3fc6e0c-4b80-4343-8c71-b908e801b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63FDA-B1E5-4525-BAD9-1D3FFCD393CD}">
  <ds:schemaRefs>
    <ds:schemaRef ds:uri="http://schemas.microsoft.com/sharepoint/v3/contenttype/forms"/>
  </ds:schemaRefs>
</ds:datastoreItem>
</file>

<file path=customXml/itemProps3.xml><?xml version="1.0" encoding="utf-8"?>
<ds:datastoreItem xmlns:ds="http://schemas.openxmlformats.org/officeDocument/2006/customXml" ds:itemID="{D3F2D659-4191-4A19-A6A3-57B5F4415819}">
  <ds:schemaRefs>
    <ds:schemaRef ds:uri="http://schemas.microsoft.com/office/2006/metadata/properties"/>
    <ds:schemaRef ds:uri="http://schemas.microsoft.com/office/infopath/2007/PartnerControls"/>
    <ds:schemaRef ds:uri="e3fc6e0c-4b80-4343-8c71-b908e801b2f6"/>
    <ds:schemaRef ds:uri="b931a9d8-a58f-4185-91e5-cf238d2acf5f"/>
  </ds:schemaRefs>
</ds:datastoreItem>
</file>

<file path=customXml/itemProps4.xml><?xml version="1.0" encoding="utf-8"?>
<ds:datastoreItem xmlns:ds="http://schemas.openxmlformats.org/officeDocument/2006/customXml" ds:itemID="{91E3A518-F5C4-4865-8F94-849F31D1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12882</Words>
  <Characters>73428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Ilyas Sautov</dc:creator>
  <cp:keywords/>
  <dc:description/>
  <cp:lastModifiedBy>Nazigul Rakhimzhanova</cp:lastModifiedBy>
  <cp:revision>2</cp:revision>
  <cp:lastPrinted>2022-07-12T04:05:00Z</cp:lastPrinted>
  <dcterms:created xsi:type="dcterms:W3CDTF">2024-09-16T06:26:00Z</dcterms:created>
  <dcterms:modified xsi:type="dcterms:W3CDTF">2024-09-16T06:26:00Z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0x010100802795B6D64EF94786684F5F9D09F02E</vt:lpwstr>
  </property>
  <property fmtid="{D5CDD505-2E9C-101B-9397-08002B2CF9AE}" pid="3" name="MediaServiceImageTags">
    <vt:lpwstr/>
  </property>
</Properties>
</file>