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5CBD4" w14:textId="77777777" w:rsidR="003F537A" w:rsidRPr="003F537A" w:rsidRDefault="003F537A" w:rsidP="003F537A">
      <w:pPr>
        <w:jc w:val="center"/>
        <w:rPr>
          <w:b/>
          <w:bCs/>
        </w:rPr>
      </w:pPr>
      <w:r w:rsidRPr="003F537A">
        <w:rPr>
          <w:b/>
          <w:bCs/>
        </w:rPr>
        <w:t>План-график инвестиционной фазы инвестиционного проекта *</w:t>
      </w:r>
    </w:p>
    <w:p w14:paraId="10C94A87" w14:textId="77777777" w:rsidR="003F537A" w:rsidRDefault="003F537A" w:rsidP="003F537A">
      <w:r>
        <w:t>валюта: KZT, USD, EURO и пр.</w:t>
      </w:r>
    </w:p>
    <w:tbl>
      <w:tblPr>
        <w:tblW w:w="5300" w:type="pct"/>
        <w:tblLook w:val="04A0" w:firstRow="1" w:lastRow="0" w:firstColumn="1" w:lastColumn="0" w:noHBand="0" w:noVBand="1"/>
      </w:tblPr>
      <w:tblGrid>
        <w:gridCol w:w="498"/>
        <w:gridCol w:w="1967"/>
        <w:gridCol w:w="1412"/>
        <w:gridCol w:w="1260"/>
        <w:gridCol w:w="1155"/>
        <w:gridCol w:w="403"/>
        <w:gridCol w:w="395"/>
        <w:gridCol w:w="17"/>
        <w:gridCol w:w="415"/>
        <w:gridCol w:w="489"/>
        <w:gridCol w:w="526"/>
        <w:gridCol w:w="563"/>
        <w:gridCol w:w="510"/>
        <w:gridCol w:w="510"/>
        <w:gridCol w:w="520"/>
        <w:gridCol w:w="532"/>
        <w:gridCol w:w="533"/>
        <w:gridCol w:w="483"/>
        <w:gridCol w:w="1130"/>
        <w:gridCol w:w="1129"/>
        <w:gridCol w:w="987"/>
      </w:tblGrid>
      <w:tr w:rsidR="003F537A" w14:paraId="2899F714" w14:textId="77777777" w:rsidTr="003F537A">
        <w:trPr>
          <w:cantSplit/>
          <w:trHeight w:val="431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3CCD99" w14:textId="77777777" w:rsidR="003F537A" w:rsidRDefault="003F537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A83508" w14:textId="77777777" w:rsidR="003F537A" w:rsidRDefault="003F537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Этапы реализации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075490" w14:textId="7184388F" w:rsidR="003F537A" w:rsidRDefault="003F537A">
            <w:pPr>
              <w:spacing w:line="256" w:lineRule="auto"/>
              <w:ind w:left="-41" w:right="-49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Источник финансирования </w:t>
            </w:r>
            <w:r>
              <w:rPr>
                <w:sz w:val="16"/>
                <w:szCs w:val="16"/>
                <w:lang w:eastAsia="en-US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собств.средства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>, заемные средства</w:t>
            </w:r>
            <w:r>
              <w:rPr>
                <w:sz w:val="16"/>
                <w:szCs w:val="16"/>
                <w:lang w:eastAsia="en-US"/>
              </w:rPr>
              <w:t>,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3F537A">
              <w:rPr>
                <w:b/>
                <w:bCs/>
                <w:sz w:val="16"/>
                <w:szCs w:val="16"/>
                <w:lang w:eastAsia="en-US"/>
              </w:rPr>
              <w:t>средства Фонда</w:t>
            </w:r>
            <w:r>
              <w:rPr>
                <w:sz w:val="16"/>
                <w:szCs w:val="16"/>
                <w:lang w:eastAsia="en-US"/>
              </w:rPr>
              <w:t xml:space="preserve"> и др.)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43FE4A" w14:textId="77777777" w:rsidR="003F537A" w:rsidRDefault="003F537A">
            <w:pPr>
              <w:spacing w:line="256" w:lineRule="auto"/>
              <w:ind w:left="-29" w:right="-81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Общая стоимость работ/товаров, в денежных единицах займа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7F3EE4" w14:textId="77777777" w:rsidR="003F537A" w:rsidRDefault="003F537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Итого, стоимость за предыдущий год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инвест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 фазы</w:t>
            </w:r>
          </w:p>
        </w:tc>
        <w:tc>
          <w:tcPr>
            <w:tcW w:w="193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9C7AC9" w14:textId="77777777" w:rsidR="003F537A" w:rsidRDefault="003F537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Стоимость за первый год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инвест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 фазы, в том числе по месяцам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1F2F36" w14:textId="77777777" w:rsidR="003F537A" w:rsidRDefault="003F537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Итого, стоимость за первый год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инвест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 фазы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62FB50" w14:textId="77777777" w:rsidR="003F537A" w:rsidRDefault="003F537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Итого, стоимость за второй год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инвест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 фазы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501DF3" w14:textId="77777777" w:rsidR="003F537A" w:rsidRDefault="003F537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Итого, стоимость за весь период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инвест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 фазы</w:t>
            </w:r>
          </w:p>
        </w:tc>
      </w:tr>
      <w:tr w:rsidR="003F537A" w14:paraId="38F25A10" w14:textId="77777777" w:rsidTr="003F537A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8139" w14:textId="77777777" w:rsidR="003F537A" w:rsidRDefault="003F537A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4213" w14:textId="77777777" w:rsidR="003F537A" w:rsidRDefault="003F537A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88A0" w14:textId="77777777" w:rsidR="003F537A" w:rsidRDefault="003F537A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F4508" w14:textId="77777777" w:rsidR="003F537A" w:rsidRDefault="003F537A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14C1" w14:textId="77777777" w:rsidR="003F537A" w:rsidRDefault="003F537A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E10995" w14:textId="77777777" w:rsidR="003F537A" w:rsidRDefault="003F537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3947F6" w14:textId="77777777" w:rsidR="003F537A" w:rsidRDefault="003F537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8A7000" w14:textId="77777777" w:rsidR="003F537A" w:rsidRDefault="003F537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F77C5A" w14:textId="77777777" w:rsidR="003F537A" w:rsidRDefault="003F537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6A660F" w14:textId="77777777" w:rsidR="003F537A" w:rsidRDefault="003F537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DA0D5E" w14:textId="77777777" w:rsidR="003F537A" w:rsidRDefault="003F537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3F804E" w14:textId="77777777" w:rsidR="003F537A" w:rsidRDefault="003F537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29E9CE" w14:textId="77777777" w:rsidR="003F537A" w:rsidRDefault="003F537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FB69E3" w14:textId="77777777" w:rsidR="003F537A" w:rsidRDefault="003F537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1A1270" w14:textId="77777777" w:rsidR="003F537A" w:rsidRDefault="003F537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423EE2" w14:textId="77777777" w:rsidR="003F537A" w:rsidRDefault="003F537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734907" w14:textId="77777777" w:rsidR="003F537A" w:rsidRDefault="003F537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8516" w14:textId="77777777" w:rsidR="003F537A" w:rsidRDefault="003F537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53EA" w14:textId="77777777" w:rsidR="003F537A" w:rsidRDefault="003F537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1751" w14:textId="77777777" w:rsidR="003F537A" w:rsidRDefault="003F537A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3F537A" w14:paraId="1456B82D" w14:textId="77777777" w:rsidTr="003F537A">
        <w:trPr>
          <w:trHeight w:val="22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F745" w14:textId="77777777" w:rsidR="003F537A" w:rsidRDefault="003F537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(1)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FBA3" w14:textId="77777777" w:rsidR="003F537A" w:rsidRDefault="003F537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(2)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99CC" w14:textId="77777777" w:rsidR="003F537A" w:rsidRDefault="003F537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(3)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5EB12" w14:textId="77777777" w:rsidR="003F537A" w:rsidRDefault="003F537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(4)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E1B7" w14:textId="77777777" w:rsidR="003F537A" w:rsidRDefault="003F537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(5)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EA98" w14:textId="77777777" w:rsidR="003F537A" w:rsidRDefault="003F537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(6)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9D23" w14:textId="77777777" w:rsidR="003F537A" w:rsidRDefault="003F537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(7)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3256" w14:textId="77777777" w:rsidR="003F537A" w:rsidRDefault="003F537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(8)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F94A" w14:textId="77777777" w:rsidR="003F537A" w:rsidRDefault="003F537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(9)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6306" w14:textId="77777777" w:rsidR="003F537A" w:rsidRDefault="003F537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(10)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C089" w14:textId="77777777" w:rsidR="003F537A" w:rsidRDefault="003F537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(11)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1C36" w14:textId="77777777" w:rsidR="003F537A" w:rsidRDefault="003F537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(12)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38A9" w14:textId="77777777" w:rsidR="003F537A" w:rsidRDefault="003F537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(13)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543B" w14:textId="77777777" w:rsidR="003F537A" w:rsidRDefault="003F537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(14)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350D" w14:textId="77777777" w:rsidR="003F537A" w:rsidRDefault="003F537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(15)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FBF4" w14:textId="77777777" w:rsidR="003F537A" w:rsidRDefault="003F537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(16)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9D61" w14:textId="77777777" w:rsidR="003F537A" w:rsidRDefault="003F537A">
            <w:pPr>
              <w:spacing w:line="256" w:lineRule="auto"/>
              <w:ind w:right="-9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(17)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4EA1" w14:textId="77777777" w:rsidR="003F537A" w:rsidRDefault="003F537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(18)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5FC4" w14:textId="77777777" w:rsidR="003F537A" w:rsidRDefault="003F537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(19)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9DA0" w14:textId="77777777" w:rsidR="003F537A" w:rsidRDefault="003F537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(20)</w:t>
            </w:r>
          </w:p>
        </w:tc>
      </w:tr>
      <w:tr w:rsidR="003F537A" w14:paraId="66AFDD6C" w14:textId="77777777" w:rsidTr="003F537A">
        <w:trPr>
          <w:cantSplit/>
          <w:trHeight w:val="283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460E6" w14:textId="77777777" w:rsidR="003F537A" w:rsidRDefault="003F537A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64D7F" w14:textId="77777777" w:rsidR="003F537A" w:rsidRDefault="003F537A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Предпроектные работы и получение разрешительных документов</w:t>
            </w:r>
          </w:p>
        </w:tc>
        <w:tc>
          <w:tcPr>
            <w:tcW w:w="193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B7B0DD" w14:textId="77777777" w:rsidR="003F537A" w:rsidRDefault="003F537A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9032D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B969D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DC087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3F537A" w14:paraId="1435F6C6" w14:textId="77777777" w:rsidTr="003F537A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6509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B3DB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работ/товаров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AB21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Собственные средства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7F145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FCD90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03ED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9632E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EAB83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68539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1C43B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1F42F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1865D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C8F13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9BE51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71147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EA130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AAAD1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801D9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BA737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ACA77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3F537A" w14:paraId="1A071CCC" w14:textId="77777777" w:rsidTr="003F537A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BE9A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0E63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работ/товаров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A9EE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Собственные средства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4F19F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6294C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F57F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8B50B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651C4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BC642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1CE23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DC770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912C3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1C571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04A9B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AEBE2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81332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533B0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CCE90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D4C2C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FF001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3F537A" w14:paraId="6AF9CE12" w14:textId="77777777" w:rsidTr="003F537A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8E0F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A804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…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0A819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DB0A9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EF43F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FF35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78ADE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72ECE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B6B9A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BD9D2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03630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BB4AB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EC6E3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09FE0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20AB2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142F3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260E3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B9AA4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84591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1AA2A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3F537A" w14:paraId="0B4CEDAE" w14:textId="77777777" w:rsidTr="003F537A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366F4" w14:textId="77777777" w:rsidR="003F537A" w:rsidRDefault="003F537A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714D05" w14:textId="77777777" w:rsidR="003F537A" w:rsidRDefault="003F537A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Итого Предпроектные работы и получение разрешительных документов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A4A35E" w14:textId="77777777" w:rsidR="003F537A" w:rsidRDefault="003F537A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Собственные средства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C0BDE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FF866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E9419A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67953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950D3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E892A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0FA49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3E76D2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127E4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401E4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0933CF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57DF0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D5633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30BFAA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5AE21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60BDD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2225B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3F537A" w14:paraId="6440E10D" w14:textId="77777777" w:rsidTr="003F537A">
        <w:trPr>
          <w:cantSplit/>
          <w:trHeight w:val="283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6DFFD" w14:textId="77777777" w:rsidR="003F537A" w:rsidRDefault="003F537A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BB418" w14:textId="77777777" w:rsidR="003F537A" w:rsidRDefault="003F537A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Проектирование</w:t>
            </w:r>
          </w:p>
        </w:tc>
        <w:tc>
          <w:tcPr>
            <w:tcW w:w="193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8C59F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25ADA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41ADD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75692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3F537A" w14:paraId="7E84617F" w14:textId="77777777" w:rsidTr="003F537A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8A8A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894E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работ/товаров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3F84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Собственные средства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67E0D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7D0F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7519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93951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8AE5E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6331A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335F3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98C63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B7507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556D3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0A8DB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AA8FC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193B5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C3727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CE068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9DEC2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37E63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3F537A" w14:paraId="3DA2B507" w14:textId="77777777" w:rsidTr="003F537A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348E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0953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работ/товаров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718C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Собственные средства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0CAC6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FC947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56E0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69E0D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A27EC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A6259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BD376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C3B9F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80FDD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5679A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46261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ED824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699B3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324FA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E952C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DB570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67E93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3F537A" w14:paraId="3448251C" w14:textId="77777777" w:rsidTr="003F537A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AF67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BE70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…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6951F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39635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66830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D9DF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E1116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240FF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465D5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36522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BB181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567C5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ADC77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88A49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DF02F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3F07F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E2589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2B3BD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631A0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AAA67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3F537A" w14:paraId="2390CB25" w14:textId="77777777" w:rsidTr="003F537A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46808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D7D1F9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Итого Проектирование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9F19D7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Собственные средства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F4BE2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F03D5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2B70E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756229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3A313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D3E41E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35964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95353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E9CFA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8E62F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357DD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3E9B5E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DB3612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630F8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19188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8D68F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0C2915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3F537A" w14:paraId="5B3A43A5" w14:textId="77777777" w:rsidTr="003F537A">
        <w:trPr>
          <w:cantSplit/>
          <w:trHeight w:val="283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E0CFB" w14:textId="77777777" w:rsidR="003F537A" w:rsidRDefault="003F537A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4B80C" w14:textId="77777777" w:rsidR="003F537A" w:rsidRDefault="003F537A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Проведение строительно-монтажных работ</w:t>
            </w:r>
          </w:p>
        </w:tc>
        <w:tc>
          <w:tcPr>
            <w:tcW w:w="193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58D69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EC219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90176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9F78B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3F537A" w14:paraId="68935511" w14:textId="77777777" w:rsidTr="003F537A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FAF7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3.1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B065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работ/товаров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E44A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Собственные средства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EBD4D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12BAE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A406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27702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C793F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4207C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EEA2C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A6B82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B25AE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15AAE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09038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960FF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B20BB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376C9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0B01F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16A74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DD222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3F537A" w14:paraId="47434C11" w14:textId="77777777" w:rsidTr="003F537A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4A89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3.2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500D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работ/товаров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B3F4" w14:textId="1BDFACC6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Средства Фонда</w:t>
            </w:r>
            <w:r w:rsidRPr="003F537A">
              <w:rPr>
                <w:sz w:val="16"/>
                <w:szCs w:val="16"/>
                <w:lang w:eastAsia="en-US"/>
              </w:rPr>
              <w:t xml:space="preserve"> / </w:t>
            </w:r>
            <w:r>
              <w:rPr>
                <w:sz w:val="16"/>
                <w:szCs w:val="16"/>
                <w:lang w:eastAsia="en-US"/>
              </w:rPr>
              <w:t xml:space="preserve">Заемные средства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A5815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1D932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3C83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C566A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BFED8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C723F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7A331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C7381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7FA80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1C3C9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0D434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9B518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52A45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356A9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050B5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51C3F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99DB0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3F537A" w14:paraId="0CC8079B" w14:textId="77777777" w:rsidTr="003F537A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0DED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3.3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3091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…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4DAB5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715C9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BBD87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A11C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B8A70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AA74E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13328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43483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F5B29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8F802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F1C7A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42D31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68579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B302D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3F130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872D0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96E21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2B64A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3F537A" w14:paraId="28BCBBC0" w14:textId="77777777" w:rsidTr="003F537A">
        <w:trPr>
          <w:trHeight w:val="283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88D2A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AC6584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Итого Проведение строительно-монтажных работ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BF4A19" w14:textId="77777777" w:rsidR="003F537A" w:rsidRDefault="003F537A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Собственные средства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A966C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97219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AD9C9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1D068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4FE32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8AAE4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0C7CB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D7DDA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1FC7E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067FB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1EBEB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440C8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060B27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6B07B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D4C4E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51C37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880F39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3F537A" w14:paraId="6CE15A08" w14:textId="77777777" w:rsidTr="003F537A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7782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B05B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0E9643" w14:textId="6EF3EE49" w:rsidR="003F537A" w:rsidRPr="003F537A" w:rsidRDefault="003F537A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3F537A">
              <w:rPr>
                <w:b/>
                <w:bCs/>
                <w:sz w:val="16"/>
                <w:szCs w:val="16"/>
                <w:lang w:eastAsia="en-US"/>
              </w:rPr>
              <w:t>Средства Фонда / Заемные средства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73DEB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FF0EFA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E65E9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8745B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4C9A9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922F4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E93DA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AE84A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E2D68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B0D668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E35B7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F7078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8A6DE8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72D9A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D625C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32F2C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59D53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3F537A" w14:paraId="0DC9DD04" w14:textId="77777777" w:rsidTr="003F537A">
        <w:trPr>
          <w:cantSplit/>
          <w:trHeight w:val="283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7DFCB" w14:textId="77777777" w:rsidR="003F537A" w:rsidRDefault="003F537A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11E08" w14:textId="77777777" w:rsidR="003F537A" w:rsidRDefault="003F537A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Закупка и монтаж оборудования</w:t>
            </w:r>
          </w:p>
        </w:tc>
        <w:tc>
          <w:tcPr>
            <w:tcW w:w="193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9BDA0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C56C0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8E35C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71192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3F537A" w14:paraId="1D11DC69" w14:textId="77777777" w:rsidTr="003F537A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A72A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4.1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BF64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работ/товаров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1D98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Собственные средства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C27E2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2F6E0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A6D3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DB003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6483F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E549A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08F3A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3AADE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ED7CB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97C15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A1CDB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1AE43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71CBA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5E3FD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82146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15564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5CACC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3F537A" w14:paraId="095BA457" w14:textId="77777777" w:rsidTr="003F537A">
        <w:trPr>
          <w:trHeight w:val="283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7BFD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4.2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7C90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работ/товаров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907A" w14:textId="1F0955DE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Средства Фонда</w:t>
            </w:r>
            <w:r w:rsidRPr="003F537A">
              <w:rPr>
                <w:sz w:val="16"/>
                <w:szCs w:val="16"/>
                <w:lang w:eastAsia="en-US"/>
              </w:rPr>
              <w:t xml:space="preserve"> / </w:t>
            </w:r>
            <w:r>
              <w:rPr>
                <w:sz w:val="16"/>
                <w:szCs w:val="16"/>
                <w:lang w:eastAsia="en-US"/>
              </w:rPr>
              <w:t xml:space="preserve">Заемные средства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C954E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883EA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72C9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56D80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6913B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E5415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C86B1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7FEB4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32764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B05AA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5188A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B0814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1A59C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B09F2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94C34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D1EB7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01252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3F537A" w14:paraId="0DB23C83" w14:textId="77777777" w:rsidTr="003F537A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5B33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4.3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72D8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…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98E9A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08463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386A9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B9D0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25826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C7FC0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DA956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6381C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36B47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76C37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F69A0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3EB7A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D84AE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7ED7D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EABED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682EF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9CA83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AEC90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3F537A" w14:paraId="5FFD76E0" w14:textId="77777777" w:rsidTr="003F537A">
        <w:trPr>
          <w:trHeight w:val="283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82C29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52C7B5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Итого Закупка и монтаж оборудования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C4480B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Собственные средства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C86F1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1A730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7BBE6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029C5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F1B6C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BC233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5C857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372B8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4D0C4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B9B376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6A1EB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E6526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1B4629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F6730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6838A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F11C93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20C45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3F537A" w14:paraId="02EE50E3" w14:textId="77777777" w:rsidTr="003F537A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57FA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DB2C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CA2086" w14:textId="442FD621" w:rsidR="003F537A" w:rsidRPr="003F537A" w:rsidRDefault="003F537A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3F537A">
              <w:rPr>
                <w:b/>
                <w:bCs/>
                <w:sz w:val="16"/>
                <w:szCs w:val="16"/>
                <w:lang w:eastAsia="en-US"/>
              </w:rPr>
              <w:t>Средства Фонда / Заемные средства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E599F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0F14A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59D7E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7BD1E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F19A3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77814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66663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42DCFA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423B6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7ABC23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034FA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D1F61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9ADCC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D319D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55152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D5EE1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D9809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3F537A" w14:paraId="35F29CC6" w14:textId="77777777" w:rsidTr="003F537A">
        <w:trPr>
          <w:cantSplit/>
          <w:trHeight w:val="283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1D01C" w14:textId="77777777" w:rsidR="003F537A" w:rsidRDefault="003F537A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98C21" w14:textId="77777777" w:rsidR="003F537A" w:rsidRDefault="003F537A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Пусконаладочные работы и ввод в эксплуатацию</w:t>
            </w:r>
          </w:p>
        </w:tc>
        <w:tc>
          <w:tcPr>
            <w:tcW w:w="193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1A32C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DADB1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D4FEB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FC482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3F537A" w14:paraId="4CAFBE7A" w14:textId="77777777" w:rsidTr="003F537A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20D6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8178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работ/товаров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89643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94E9F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A1223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A387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C5193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264F2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76B29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6D62B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2F407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8AA88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2CBCC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100EA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CE680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3A002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E2899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82E15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C8D75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B9353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3F537A" w14:paraId="3EDDFE06" w14:textId="77777777" w:rsidTr="003F537A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3AAC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7E9F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работ/товаров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4850F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16E7D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86351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CCDA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DAA66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EF7C6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45647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E921F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88F2C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951A4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DE56E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79988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9D7E4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C055F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6C231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47983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67AC6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0ABDC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3F537A" w14:paraId="2545B609" w14:textId="77777777" w:rsidTr="003F537A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039E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C3A1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…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7BB4C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93B36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14FF9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D6A1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7A9CC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99946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A0C0A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CC4E8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AD9FE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9935B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6D8BD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57EFF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5E4E7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B3A9A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3E0C4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2893C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787F6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78E94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3F537A" w14:paraId="10A108C7" w14:textId="77777777" w:rsidTr="003F537A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53648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E05F25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Итого Пусконаладочные работы и ввод в эксплуатацию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ED300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18890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409C75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F0B6C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613B0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E1E88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607D9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17CB66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2F168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3E517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889A0C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8A670C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00309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A15BA5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58794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F3345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EDD99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7F00D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3F537A" w14:paraId="649D4377" w14:textId="77777777" w:rsidTr="003F537A">
        <w:trPr>
          <w:cantSplit/>
          <w:trHeight w:val="283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A7CE8" w14:textId="77777777" w:rsidR="003F537A" w:rsidRDefault="003F537A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6961E" w14:textId="77777777" w:rsidR="003F537A" w:rsidRDefault="003F537A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Прочие мероприятия по инвестиционной фазе</w:t>
            </w:r>
            <w:r>
              <w:rPr>
                <w:b/>
                <w:sz w:val="16"/>
                <w:szCs w:val="16"/>
                <w:lang w:eastAsia="en-US"/>
              </w:rPr>
              <w:br/>
            </w:r>
            <w:r>
              <w:rPr>
                <w:bCs/>
                <w:sz w:val="16"/>
                <w:szCs w:val="16"/>
                <w:lang w:eastAsia="en-US"/>
              </w:rPr>
              <w:t xml:space="preserve"> (вознаграждение, рефинансирование, и пр.)</w:t>
            </w:r>
          </w:p>
        </w:tc>
        <w:tc>
          <w:tcPr>
            <w:tcW w:w="193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9BB76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99169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C2037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CCB39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3F537A" w14:paraId="559145BB" w14:textId="77777777" w:rsidTr="003F537A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0C84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6.1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E717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работ/товаров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C2D9B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E69C6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CC24C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B0A2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2F438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FD91E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931E6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C0632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66422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C607D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E8A3B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9C5CA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58D62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DA885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6A778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3866D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8E9A6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86E6E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3F537A" w14:paraId="6D5D7147" w14:textId="77777777" w:rsidTr="003F537A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F39F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6.2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E8AF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работ/товаров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D7E2F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E873F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7623C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9CCB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C0179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13DC0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AAA77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A8E85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A3E62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82D09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4A0C9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93C27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564D4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A0FDA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EFB55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CBD41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52421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7E4B2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3F537A" w14:paraId="0FE0A553" w14:textId="77777777" w:rsidTr="003F537A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B14C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6.3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177DE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…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04F85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79348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A158F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F812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EC4BF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B71E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3CABE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5DADB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9B264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D6DF7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059B9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EE280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42F99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2FE62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5F4E8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1330E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0AAED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A3644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3F537A" w14:paraId="5CE8C058" w14:textId="77777777" w:rsidTr="003F537A">
        <w:trPr>
          <w:trHeight w:val="283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3313BB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8B7B7" w14:textId="77777777" w:rsidR="003F537A" w:rsidRDefault="003F537A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Итого Прочие мероприятия по инвестиционной фазе</w:t>
            </w:r>
          </w:p>
          <w:p w14:paraId="09FCA59A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 (вознаграждение, рефинансирование, и пр.)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9A850" w14:textId="77777777" w:rsidR="003F537A" w:rsidRDefault="003F537A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AD4B6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F272D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EDA1D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27289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0D01A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AC6995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B67CC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9E1E3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BA712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51CB4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B03F3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1363F6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E9050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30C87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46B1C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E09BB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82ED0" w14:textId="77777777" w:rsidR="003F537A" w:rsidRDefault="003F537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3F537A" w14:paraId="3538B44C" w14:textId="77777777" w:rsidTr="003F537A">
        <w:trPr>
          <w:trHeight w:val="351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7E78D" w14:textId="77777777" w:rsidR="003F537A" w:rsidRDefault="003F537A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EB0887" w14:textId="77777777" w:rsidR="003F537A" w:rsidRDefault="003F537A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309FF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34525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0572F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D8F81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6EADB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4CA6BC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A5363D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1EA7FC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1F690E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E1741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ED1EE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895F1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D0967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EE9FDE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7CD41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0A2D00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D328A" w14:textId="77777777" w:rsidR="003F537A" w:rsidRDefault="003F537A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14:paraId="5B698B1E" w14:textId="77777777" w:rsidR="003F537A" w:rsidRDefault="003F537A" w:rsidP="003F537A"/>
    <w:p w14:paraId="7B0AF0FC" w14:textId="77777777" w:rsidR="003F537A" w:rsidRDefault="003F537A" w:rsidP="003F537A">
      <w:r>
        <w:t>Ф.И.О. Руководителя организации________________________(подпись)</w:t>
      </w:r>
    </w:p>
    <w:p w14:paraId="6DCBF3BF" w14:textId="77777777" w:rsidR="003F537A" w:rsidRDefault="003F537A" w:rsidP="003F537A">
      <w:r>
        <w:t>Ф.И.О. исполнителя, контактный телефон</w:t>
      </w:r>
      <w:r>
        <w:tab/>
      </w:r>
      <w:r>
        <w:tab/>
      </w:r>
      <w:r>
        <w:tab/>
      </w:r>
    </w:p>
    <w:p w14:paraId="4452DE7F" w14:textId="77777777" w:rsidR="003F537A" w:rsidRDefault="003F537A" w:rsidP="003F537A">
      <w:pPr>
        <w:ind w:left="5672" w:firstLine="709"/>
      </w:pPr>
      <w:r>
        <w:t>(место печати)</w:t>
      </w:r>
    </w:p>
    <w:p w14:paraId="3A2E8E92" w14:textId="77777777" w:rsidR="003F537A" w:rsidRDefault="003F537A" w:rsidP="003F537A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Примечание</w:t>
      </w:r>
      <w:proofErr w:type="gramStart"/>
      <w:r>
        <w:rPr>
          <w:i/>
          <w:sz w:val="20"/>
          <w:szCs w:val="20"/>
          <w:u w:val="single"/>
        </w:rPr>
        <w:t>* :</w:t>
      </w:r>
      <w:proofErr w:type="gramEnd"/>
    </w:p>
    <w:p w14:paraId="2720481D" w14:textId="77777777" w:rsidR="003F537A" w:rsidRDefault="003F537A" w:rsidP="003F537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План-график инвестиционной фазы Инвестиционного проекта (далее – План-график) по каждому задействованному в Инвестиционном проекте объекту заполняется помесячно на весь период инвестиционной фазы проекта не позднее Даты начала освоения Займа.</w:t>
      </w:r>
    </w:p>
    <w:p w14:paraId="1C7B488B" w14:textId="3914BB2A" w:rsidR="003F537A" w:rsidRDefault="003F537A" w:rsidP="003F537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В Плане-графике, по строкам «Наименование работ/товаров», в ячейках, соответствующих месяцу проведения работ (приобретения товаров), указывается стоимость работ/товаров, запланированных к выполнению/приобретению на данный месяц (в соответствии с планами-графиками строительства, графиками поставки оборудования и др.). При этом разбивка статей должна соответствовать разбивке в Смете расходов </w:t>
      </w:r>
      <w:proofErr w:type="gramStart"/>
      <w:r>
        <w:rPr>
          <w:i/>
          <w:sz w:val="20"/>
          <w:szCs w:val="20"/>
        </w:rPr>
        <w:t>инвестиционного проекта (целевое использование)</w:t>
      </w:r>
      <w:proofErr w:type="gramEnd"/>
      <w:r w:rsidRPr="003F537A">
        <w:rPr>
          <w:i/>
          <w:sz w:val="20"/>
          <w:szCs w:val="20"/>
        </w:rPr>
        <w:t xml:space="preserve"> </w:t>
      </w:r>
      <w:r w:rsidRPr="003F537A">
        <w:rPr>
          <w:b/>
          <w:bCs/>
          <w:i/>
          <w:sz w:val="20"/>
          <w:szCs w:val="20"/>
        </w:rPr>
        <w:t>утвержденного Фондом</w:t>
      </w:r>
      <w:r>
        <w:rPr>
          <w:i/>
          <w:sz w:val="20"/>
          <w:szCs w:val="20"/>
        </w:rPr>
        <w:t>.</w:t>
      </w:r>
    </w:p>
    <w:p w14:paraId="409AC554" w14:textId="6D2E14C5" w:rsidR="003F537A" w:rsidRDefault="003F537A" w:rsidP="003F537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В случае внесения изменений в Инвестиционный проект, в </w:t>
      </w:r>
      <w:r w:rsidRPr="003F537A">
        <w:rPr>
          <w:b/>
          <w:bCs/>
          <w:i/>
          <w:sz w:val="20"/>
          <w:szCs w:val="20"/>
        </w:rPr>
        <w:t>Фонд</w:t>
      </w:r>
      <w:r>
        <w:rPr>
          <w:i/>
          <w:sz w:val="20"/>
          <w:szCs w:val="20"/>
        </w:rPr>
        <w:t xml:space="preserve"> направляется актуализированный План-график инвестиционной фазы Инвестиционного проекта по каждому задействованному в Инвестиционном проекте объекту.</w:t>
      </w:r>
    </w:p>
    <w:p w14:paraId="0C90F046" w14:textId="77777777" w:rsidR="003F537A" w:rsidRDefault="003F537A" w:rsidP="003F537A">
      <w:pPr>
        <w:rPr>
          <w:sz w:val="20"/>
          <w:szCs w:val="20"/>
        </w:rPr>
      </w:pPr>
    </w:p>
    <w:p w14:paraId="5D87E633" w14:textId="77777777" w:rsidR="00C8687A" w:rsidRDefault="00C8687A"/>
    <w:sectPr w:rsidR="00C8687A" w:rsidSect="003F53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06"/>
    <w:rsid w:val="003F4BD2"/>
    <w:rsid w:val="003F537A"/>
    <w:rsid w:val="00965D06"/>
    <w:rsid w:val="009E6ECD"/>
    <w:rsid w:val="00C8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F580"/>
  <w15:chartTrackingRefBased/>
  <w15:docId w15:val="{86389398-FD31-4A8C-814E-ECCB1D96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6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0F15F296ABBF479DF973408FFED0A3" ma:contentTypeVersion="12" ma:contentTypeDescription="Создание документа." ma:contentTypeScope="" ma:versionID="0c891be019567ff206b3a223f1a75e9b">
  <xsd:schema xmlns:xsd="http://www.w3.org/2001/XMLSchema" xmlns:xs="http://www.w3.org/2001/XMLSchema" xmlns:p="http://schemas.microsoft.com/office/2006/metadata/properties" xmlns:ns2="15a10651-ee2e-49dc-8e34-34efe5d6379e" xmlns:ns3="ebb2fd7e-d059-49df-923d-949e41cd003c" targetNamespace="http://schemas.microsoft.com/office/2006/metadata/properties" ma:root="true" ma:fieldsID="2012740ea2ee96a73096d652bcc09fbf" ns2:_="" ns3:_="">
    <xsd:import namespace="15a10651-ee2e-49dc-8e34-34efe5d6379e"/>
    <xsd:import namespace="ebb2fd7e-d059-49df-923d-949e41cd0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10651-ee2e-49dc-8e34-34efe5d63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de6b01f7-11cd-4a70-85dd-38a106b804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2fd7e-d059-49df-923d-949e41cd00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959e76-1246-4c42-b5c1-5b71b1bf9f48}" ma:internalName="TaxCatchAll" ma:showField="CatchAllData" ma:web="ebb2fd7e-d059-49df-923d-949e41cd0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a10651-ee2e-49dc-8e34-34efe5d6379e">
      <Terms xmlns="http://schemas.microsoft.com/office/infopath/2007/PartnerControls"/>
    </lcf76f155ced4ddcb4097134ff3c332f>
    <TaxCatchAll xmlns="ebb2fd7e-d059-49df-923d-949e41cd003c" xsi:nil="true"/>
  </documentManagement>
</p:properties>
</file>

<file path=customXml/itemProps1.xml><?xml version="1.0" encoding="utf-8"?>
<ds:datastoreItem xmlns:ds="http://schemas.openxmlformats.org/officeDocument/2006/customXml" ds:itemID="{03514142-3012-4640-A2C1-C88AB8D05C72}"/>
</file>

<file path=customXml/itemProps2.xml><?xml version="1.0" encoding="utf-8"?>
<ds:datastoreItem xmlns:ds="http://schemas.openxmlformats.org/officeDocument/2006/customXml" ds:itemID="{F0CDFDFA-B767-4F70-AAF4-85948A939E01}"/>
</file>

<file path=customXml/itemProps3.xml><?xml version="1.0" encoding="utf-8"?>
<ds:datastoreItem xmlns:ds="http://schemas.openxmlformats.org/officeDocument/2006/customXml" ds:itemID="{E452D70E-7B91-43C4-8DDE-CF8150F1ED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Baltabek Kussainov</dc:creator>
  <cp:keywords/>
  <dc:description/>
  <cp:lastModifiedBy>Baltabek Kussainov</cp:lastModifiedBy>
  <cp:revision>2</cp:revision>
  <dcterms:created xsi:type="dcterms:W3CDTF">2022-11-09T04:24:00Z</dcterms:created>
  <dcterms:modified xsi:type="dcterms:W3CDTF">2022-11-09T04:27:00Z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0x010100230F15F296ABBF479DF973408FFED0A3</vt:lpwstr>
  </property>
</Properties>
</file>