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6369" w14:textId="2C596231" w:rsidR="00FB29A1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 xml:space="preserve">Приложение </w:t>
      </w:r>
      <w:r w:rsidR="00B72C67">
        <w:rPr>
          <w:i/>
        </w:rPr>
        <w:t xml:space="preserve">№4 </w:t>
      </w:r>
      <w:r w:rsidRPr="000529FE">
        <w:rPr>
          <w:i/>
        </w:rPr>
        <w:t xml:space="preserve">к Приказу </w:t>
      </w:r>
    </w:p>
    <w:p w14:paraId="5048042E" w14:textId="1F44292B" w:rsidR="001E61EA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 xml:space="preserve">Генерального директора </w:t>
      </w:r>
    </w:p>
    <w:p w14:paraId="14EC18A3" w14:textId="2D80E678" w:rsidR="001E61EA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>ТОО «BV Management»</w:t>
      </w:r>
    </w:p>
    <w:p w14:paraId="45166708" w14:textId="36412B86" w:rsidR="001E61EA" w:rsidRPr="000529FE" w:rsidRDefault="001E61EA" w:rsidP="004352C0">
      <w:pPr>
        <w:pStyle w:val="ab"/>
        <w:jc w:val="right"/>
        <w:rPr>
          <w:i/>
        </w:rPr>
      </w:pPr>
      <w:r w:rsidRPr="000529FE">
        <w:rPr>
          <w:i/>
        </w:rPr>
        <w:t xml:space="preserve">№__ от ____ </w:t>
      </w:r>
      <w:r w:rsidR="008478D4">
        <w:rPr>
          <w:i/>
        </w:rPr>
        <w:t xml:space="preserve">______ </w:t>
      </w:r>
      <w:r w:rsidRPr="000529FE">
        <w:rPr>
          <w:i/>
        </w:rPr>
        <w:t>2023 года</w:t>
      </w:r>
    </w:p>
    <w:p w14:paraId="34757130" w14:textId="77777777" w:rsidR="00640669" w:rsidRPr="000529FE" w:rsidRDefault="00640669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8840134" w14:textId="518B77D9" w:rsidR="000D7DCF" w:rsidRPr="000529FE" w:rsidRDefault="002700AB" w:rsidP="000D7D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7F7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0D7DC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протокола внеочередного общего собрания участников товарищества по вопросам привлечения финансирования</w:t>
      </w:r>
      <w:r w:rsidR="00455C3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E83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долевое</w:t>
      </w:r>
      <w:r w:rsidR="00455C3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23B19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D7DC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предоставления в залог имущества</w:t>
      </w:r>
    </w:p>
    <w:p w14:paraId="1B2ED54D" w14:textId="77777777" w:rsidR="000D7DCF" w:rsidRPr="000529FE" w:rsidRDefault="000D7DCF" w:rsidP="000D7D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B9A14B" w14:textId="3CC44D8C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F0409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14:paraId="626DAE88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24CD9404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7DB4138C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005EE79C" w14:textId="77777777" w:rsidR="000B190F" w:rsidRPr="000529FE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07FD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проведения внеочередного общего собрания участников товарищества с ограниченной ответственностью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«_________________» (далее – «Товарищество»):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07875739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6E29CD31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54B1C670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4316976C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54BBD0D1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6BFD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693958E4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81403DC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12E4F161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F4045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40CE3A3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2D85D668" w14:textId="77777777" w:rsidR="00AB6135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AB6135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________________, в лице ___________________, действующего на основании________________, БИН _______________ (доля составляет __________% от уставного капитала).</w:t>
      </w:r>
    </w:p>
    <w:p w14:paraId="027F26BB" w14:textId="77777777" w:rsidR="000B190F" w:rsidRPr="002F4045" w:rsidRDefault="003F2001" w:rsidP="003F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62FD8A54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B0B3C7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9C0E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628898DB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5CE63F" w14:textId="78E416C0" w:rsidR="000B190F" w:rsidRPr="002F4045" w:rsidRDefault="000B190F" w:rsidP="004855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</w:t>
      </w:r>
      <w:r w:rsidR="00B82888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9CCCF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31DCF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и правильности порядка его проведения 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7D0B444B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F6FE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5"/>
      </w:r>
    </w:p>
    <w:p w14:paraId="47DB50F4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43BD82F2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5563BE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5EE04417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11EEA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2C2BDAD0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76354E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</w:t>
      </w:r>
      <w:r w:rsidR="00FA6D9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Законом Республики Казахстан «О товариществах с ограниченной и дополнительной ответственностью»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E7BFB6" w14:textId="77777777" w:rsidR="000B190F" w:rsidRPr="002F4045" w:rsidRDefault="000B190F" w:rsidP="0048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82CE" w14:textId="77777777" w:rsidR="000B190F" w:rsidRPr="002F4045" w:rsidRDefault="000B190F" w:rsidP="004855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225102F0" w14:textId="15E82DD6" w:rsidR="000B190F" w:rsidRPr="002F4045" w:rsidRDefault="000B190F" w:rsidP="00A8071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6D9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заключении с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43"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8B4D4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="008B4D43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фонда)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8B4D4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соглашения</w:t>
      </w:r>
      <w:r w:rsidR="0092685A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/договора </w:t>
      </w:r>
      <w:r w:rsidR="003B7C5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совокупности соглашений/договоров (далее – «Соглашение»)</w:t>
      </w:r>
      <w:r w:rsidR="006446A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6F200" w14:textId="77777777" w:rsidR="009573A4" w:rsidRPr="002F4045" w:rsidRDefault="009573A4" w:rsidP="00A80714">
      <w:pPr>
        <w:pStyle w:val="af5"/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ind w:left="0" w:firstLine="720"/>
        <w:contextualSpacing w:val="0"/>
        <w:jc w:val="both"/>
        <w:rPr>
          <w:vanish/>
        </w:rPr>
      </w:pPr>
    </w:p>
    <w:p w14:paraId="039ED505" w14:textId="17265912" w:rsidR="009573A4" w:rsidRPr="002F4045" w:rsidRDefault="009573A4" w:rsidP="00A80714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[О заключении с Фондом ___________________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проекта)</w:t>
      </w:r>
      <w:r w:rsidR="002D6FC3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744F91FA" w14:textId="40AF1D6E" w:rsidR="000B190F" w:rsidRPr="002F4045" w:rsidRDefault="00FA6D95" w:rsidP="00A80714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B1442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качестве обеспечения надлежащего исполнения всех обязательств Товарищества</w:t>
      </w:r>
      <w:r w:rsidR="007C7B0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Участника-1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B0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[и/или Участник-2] </w:t>
      </w:r>
      <w:r w:rsidR="00BF2B7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[и/или ____________]</w:t>
      </w:r>
      <w:r w:rsidR="00BF2B72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BF2B7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B1442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602A6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="00E16BD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BD9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16BD9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A01CFB" w14:textId="5DF60332" w:rsidR="000B190F" w:rsidRPr="002F4045" w:rsidRDefault="000B190F" w:rsidP="00A80714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B1442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6D95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внесудебную реализацию имущества и на</w:t>
      </w:r>
      <w:r w:rsidR="00FA6D95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9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Товарищества, в случае неисполнения или ненадлежащего исполнения Товариществом</w:t>
      </w:r>
      <w:r w:rsidR="007C7B0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Участником-1 [и/или Участником-2]</w:t>
      </w:r>
      <w:r w:rsidR="0094480B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[и/или ____________]</w:t>
      </w:r>
      <w:r w:rsidR="0094480B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своих обязательств перед </w:t>
      </w:r>
      <w:r w:rsidR="00B1442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A25EE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Соглашению.  </w:t>
      </w:r>
    </w:p>
    <w:p w14:paraId="38849815" w14:textId="77777777" w:rsidR="000B190F" w:rsidRPr="002F4045" w:rsidRDefault="000B190F" w:rsidP="00A80714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 на осуществление всех необходимых действий от имени Товарищества.</w:t>
      </w:r>
    </w:p>
    <w:p w14:paraId="51CB41BB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5968B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548D5D1D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9FCDF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21A6E0F6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111111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6DBEBEDF" w14:textId="06E0E3DB" w:rsidR="000E0CA8" w:rsidRPr="002F4045" w:rsidRDefault="003B2725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A2CEC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18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0E0CA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соглашения/договоры либо совокупность соглашений/договоров,</w:t>
      </w:r>
      <w:r w:rsidR="009B60F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A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7F9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</w:t>
      </w:r>
      <w:r w:rsidR="000E0CA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917F9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0CA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0CA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которого (-ых), помимо прочего:</w:t>
      </w:r>
    </w:p>
    <w:p w14:paraId="49AD5F28" w14:textId="77777777" w:rsidR="000E0CA8" w:rsidRPr="002F4045" w:rsidRDefault="000E0CA8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будет владеть _______ (____________) процентами доли участия в уставном капитале Товарищества (далее – «Доля Фонда»);</w:t>
      </w:r>
    </w:p>
    <w:p w14:paraId="1B285BF9" w14:textId="77777777" w:rsidR="000E0CA8" w:rsidRPr="002F4045" w:rsidRDefault="000E0CA8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 (далее – «Участник-1») будет владеть ________ (_________) процентами доли участия в уставном капитале Товарищества (далее – «Доля Участника-1»);</w:t>
      </w:r>
    </w:p>
    <w:p w14:paraId="765D1C25" w14:textId="77777777" w:rsidR="000E0CA8" w:rsidRPr="002F4045" w:rsidRDefault="000E0CA8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 (далее – «Участник-2») будет владеть ________ (_________) процентами доли участия в уставном капитале Товарищества (далее – «Доля Участника-2»);</w:t>
      </w:r>
    </w:p>
    <w:p w14:paraId="6D0DBC96" w14:textId="77777777" w:rsidR="000E0CA8" w:rsidRPr="002F4045" w:rsidRDefault="000E0CA8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Товарищества в счет оплаты Доли Фонда на условиях целевого использования: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4308BE27" w14:textId="77777777" w:rsidR="000E0CA8" w:rsidRPr="002F4045" w:rsidRDefault="000E0CA8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имеет право продать, а Участник-1 [и/или Участник-2] [и/или Товарищество] [и/или ____________ солидарно]</w:t>
      </w:r>
      <w:r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 (Пут-опцион);</w:t>
      </w:r>
    </w:p>
    <w:p w14:paraId="4173BB27" w14:textId="77777777" w:rsidR="000E0CA8" w:rsidRPr="002F4045" w:rsidRDefault="000E0CA8" w:rsidP="00A80714">
      <w:pPr>
        <w:tabs>
          <w:tab w:val="left" w:pos="993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Товарищество и/или Участник-1 [и/или Участник-2]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 (Колл-опцион);</w:t>
      </w:r>
    </w:p>
    <w:p w14:paraId="1BC86888" w14:textId="0A878871" w:rsidR="000B190F" w:rsidRPr="002F4045" w:rsidRDefault="000E0CA8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определены иные прочие условия, предусмотренные Соглашением.</w:t>
      </w:r>
    </w:p>
    <w:p w14:paraId="725EFB73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16702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223997DD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1683AE7D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70327" w14:textId="29968297" w:rsidR="006446A6" w:rsidRPr="002F4045" w:rsidRDefault="000B190F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6A9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proofErr w:type="gramEnd"/>
      <w:r w:rsidR="002C6A9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Соглашение, </w:t>
      </w:r>
      <w:r w:rsidR="006446A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которого (-ых), помимо</w:t>
      </w:r>
      <w:r w:rsidR="009B60F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6A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прочего:</w:t>
      </w:r>
    </w:p>
    <w:p w14:paraId="5D50AE55" w14:textId="77777777" w:rsidR="006446A6" w:rsidRPr="002F4045" w:rsidRDefault="006446A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будет владеть _______ (____________) процентами доли участия в уставном капитале Товарищества (далее – «Доля Фонда»);</w:t>
      </w:r>
    </w:p>
    <w:p w14:paraId="7B3CD16F" w14:textId="77777777" w:rsidR="006446A6" w:rsidRPr="002F4045" w:rsidRDefault="006446A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 (далее – «Участник-1») будет владеть ________ (_________) процентами доли участия в уставном капитале Товарищества (далее – «Доля Участника-1»);</w:t>
      </w:r>
    </w:p>
    <w:p w14:paraId="673B985E" w14:textId="77777777" w:rsidR="006446A6" w:rsidRPr="002F4045" w:rsidRDefault="006446A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 (далее – «Участник-2») будет владеть ________ (_________) процентами доли участия в уставном капитале Товарищества (далее – «Доля Участника-2»);</w:t>
      </w:r>
    </w:p>
    <w:p w14:paraId="74513087" w14:textId="77777777" w:rsidR="006446A6" w:rsidRPr="002F4045" w:rsidRDefault="006446A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Товарищества в счет оплаты Доли Фонда на условиях целевого использования: 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69BF97D6" w14:textId="1F20FBC4" w:rsidR="006446A6" w:rsidRPr="002F4045" w:rsidRDefault="006446A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имеет право продать, а Участник-1 [и/или Участник-2] [и/или Товарищество] [и/или ____________ солидарно]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 (Пут-опцион);</w:t>
      </w:r>
    </w:p>
    <w:p w14:paraId="7630E30D" w14:textId="77777777" w:rsidR="006446A6" w:rsidRPr="002F4045" w:rsidRDefault="006446A6" w:rsidP="00A80714">
      <w:pPr>
        <w:tabs>
          <w:tab w:val="left" w:pos="993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Товарищество и/или Участник-1 [и/или Участник-2]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Товарищества, и заканчивающегося в дату, когда Фонд перестанет владеть Долей Фонда (Колл-опцион);</w:t>
      </w:r>
    </w:p>
    <w:p w14:paraId="54C9A389" w14:textId="35812438" w:rsidR="000B190F" w:rsidRPr="002F4045" w:rsidRDefault="006446A6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определены иные прочие условия, предусмотренные Соглашением</w:t>
      </w:r>
      <w:r w:rsidR="002C6A9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3AC77" w14:textId="77777777" w:rsidR="000B190F" w:rsidRPr="002F4045" w:rsidRDefault="000B190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C2812" w14:textId="77777777" w:rsidR="00927682" w:rsidRPr="002F4045" w:rsidRDefault="0092768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вопросу повестки дня Собрания выступил Председательствующий Собрания, который предложил:</w:t>
      </w:r>
    </w:p>
    <w:p w14:paraId="749B2736" w14:textId="63818B1E" w:rsidR="000B190F" w:rsidRPr="002F4045" w:rsidRDefault="009B60F2" w:rsidP="00A807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bookmarkStart w:id="0" w:name="_Hlk136969484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Фондом ___________________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</w:t>
      </w:r>
      <w:r w:rsidR="00913A8E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bookmarkStart w:id="1" w:name="_Hlk136971533"/>
      <w:r w:rsidR="00913A8E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включить условие о наделении соответствующими полномочиями аналогично решению по пятому вопросу повестки</w:t>
      </w:r>
      <w:bookmarkEnd w:id="1"/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bookmarkEnd w:id="0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3C2A17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27AEB7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7666DCA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7F8E808C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67479" w14:textId="5713FF53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13A8E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proofErr w:type="gramEnd"/>
      <w:r w:rsidR="00913A8E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___________________ </w:t>
      </w:r>
      <w:r w:rsidR="00913A8E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проекта. Необходимо включить условие о наделении соответствующими полномочиями аналогично решению по пятому вопросу повестки)</w:t>
      </w:r>
      <w:r w:rsidR="00BA6A25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D1476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5C0EF1F0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446475EE" w14:textId="3C4D0711" w:rsidR="000B190F" w:rsidRPr="002F4045" w:rsidRDefault="00BB4CC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[</w:t>
      </w:r>
      <w:r w:rsidR="000B190F" w:rsidRPr="002F4045">
        <w:rPr>
          <w:rFonts w:ascii="Times New Roman" w:eastAsia="SimSun" w:hAnsi="Times New Roman" w:cs="Times New Roman"/>
          <w:sz w:val="24"/>
          <w:szCs w:val="24"/>
          <w:u w:val="single"/>
        </w:rPr>
        <w:t xml:space="preserve">По </w:t>
      </w:r>
      <w:r w:rsidR="00170B94" w:rsidRPr="002F4045">
        <w:rPr>
          <w:rFonts w:ascii="Times New Roman" w:eastAsia="SimSun" w:hAnsi="Times New Roman" w:cs="Times New Roman"/>
          <w:sz w:val="24"/>
          <w:szCs w:val="24"/>
          <w:u w:val="single"/>
        </w:rPr>
        <w:t>третье</w:t>
      </w:r>
      <w:r w:rsidR="000D7BDE" w:rsidRPr="002F4045">
        <w:rPr>
          <w:rFonts w:ascii="Times New Roman" w:eastAsia="SimSun" w:hAnsi="Times New Roman" w:cs="Times New Roman"/>
          <w:sz w:val="24"/>
          <w:szCs w:val="24"/>
          <w:u w:val="single"/>
        </w:rPr>
        <w:t>му</w:t>
      </w:r>
      <w:r w:rsidR="000B190F" w:rsidRPr="002F4045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вопросу повестки дня Собрания выступил Председательствующий Собрания, который предложил:</w:t>
      </w:r>
    </w:p>
    <w:p w14:paraId="63549B8C" w14:textId="77777777" w:rsidR="00BB4CC1" w:rsidRPr="002F4045" w:rsidRDefault="00BB4CC1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согласие на залог Фонду имущества, а именно:</w:t>
      </w:r>
    </w:p>
    <w:p w14:paraId="5D0CFAF5" w14:textId="46057160" w:rsidR="000B190F" w:rsidRPr="002F4045" w:rsidRDefault="00BB4CC1" w:rsidP="00A807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558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указанное имущество именуется – «Имущество») в качестве обеспечения надлежащего исполнения всех обязательств Товарищества [</w:t>
      </w:r>
      <w:bookmarkStart w:id="2" w:name="_Hlk136969694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____________</w:t>
      </w:r>
      <w:bookmarkEnd w:id="2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по Соглашению, </w:t>
      </w:r>
      <w:r w:rsidRPr="002F4045">
        <w:rPr>
          <w:rFonts w:ascii="Times New Roman" w:hAnsi="Times New Roman" w:cs="Times New Roman"/>
          <w:sz w:val="24"/>
          <w:szCs w:val="24"/>
        </w:rPr>
        <w:t>в том числе обязательств в рамках договоров, заключаемых в будущем во исполнение условий Соглашения,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Соглашения по Ставке доходности, сумм неустойки и иных выплат и возмещений, предусмотренных Соглашением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47E7E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7A6C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6E64220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A8384A4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BA186" w14:textId="77777777" w:rsidR="00BB4CC1" w:rsidRPr="002F4045" w:rsidRDefault="000B190F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B4CC1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BB4CC1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залог Фонду имущества, а именно:</w:t>
      </w:r>
    </w:p>
    <w:p w14:paraId="32845834" w14:textId="5FF54A89" w:rsidR="000B190F" w:rsidRPr="002F4045" w:rsidRDefault="00BB4CC1" w:rsidP="00A807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558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указанное имущество именуется – «Имущество») в качестве обеспечения надлежащего исполнения всех обязательств Товарищества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по Соглашению, </w:t>
      </w:r>
      <w:r w:rsidRPr="002F4045">
        <w:rPr>
          <w:rFonts w:ascii="Times New Roman" w:hAnsi="Times New Roman" w:cs="Times New Roman"/>
          <w:sz w:val="24"/>
          <w:szCs w:val="24"/>
        </w:rPr>
        <w:t>в том числе обязательств в рамках договоров, заключаемых в будущем во исполнение условий Соглашения,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Соглашения по Ставке доходности, сумм неустойки и иных выплат и возмещений, предусмотренных Соглашением.]</w:t>
      </w:r>
    </w:p>
    <w:p w14:paraId="78AA048C" w14:textId="77777777" w:rsidR="00FD383C" w:rsidRPr="002F4045" w:rsidRDefault="00FD383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2AFAACDD" w14:textId="60394E19" w:rsidR="00170B94" w:rsidRPr="002F4045" w:rsidRDefault="00170B9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четвертому вопросу повестки дня Собрания выступил Председательствующий Собрания, который предложил:</w:t>
      </w:r>
    </w:p>
    <w:p w14:paraId="1A388774" w14:textId="796F530D" w:rsidR="000B190F" w:rsidRPr="002F4045" w:rsidRDefault="00BA1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F4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бесспорное (безакцептное) изъятие денег со всех счетов Товарищества, в случае неисполнения или ненадлежащего исполнения Товариществом </w:t>
      </w:r>
      <w:r w:rsidR="00BA6A2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[и/или ____________]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своих обязательств перед Фондом по Соглашению.</w:t>
      </w:r>
    </w:p>
    <w:p w14:paraId="718C6911" w14:textId="77777777" w:rsidR="006769E2" w:rsidRPr="002F4045" w:rsidRDefault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85412" w14:textId="41E7B80C" w:rsidR="006769E2" w:rsidRPr="002F4045" w:rsidRDefault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4BE0C30" w14:textId="77777777" w:rsidR="006769E2" w:rsidRPr="002F4045" w:rsidRDefault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09E63228" w14:textId="77777777" w:rsidR="006769E2" w:rsidRPr="002F4045" w:rsidRDefault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DC28" w14:textId="56B6E958" w:rsidR="006769E2" w:rsidRPr="002F4045" w:rsidRDefault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A129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BA129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Фонду </w:t>
      </w:r>
      <w:r w:rsidR="00BA129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BA1294" w:rsidRPr="002F4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BA129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="00BA129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A1294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BA129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бесспорное (безакцептное) изъятие денег со всех счетов Товарищества, в случае неисполнения или ненадлежащего исполнения Товариществом </w:t>
      </w:r>
      <w:r w:rsidR="00BA6A2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[и/или ____________] </w:t>
      </w:r>
      <w:r w:rsidR="00BA129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своих обязательств перед Фондом по Соглашению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6ACAF1" w14:textId="77777777" w:rsidR="006769E2" w:rsidRPr="002F4045" w:rsidRDefault="006769E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05B12856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 xml:space="preserve">По </w:t>
      </w:r>
      <w:r w:rsidR="000D7BDE"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пятому</w:t>
      </w: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вопросу повестки дня Собрания выступил Председательствующий Собрания, который предложил:</w:t>
      </w:r>
    </w:p>
    <w:p w14:paraId="61EC0D4C" w14:textId="77777777" w:rsidR="001B6B96" w:rsidRPr="002F4045" w:rsidRDefault="001B6B9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 (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Товарищества [с правом передоверия], без дополнительного одобрения высшим и иными органами Товарищества: </w:t>
      </w:r>
    </w:p>
    <w:p w14:paraId="37C7037D" w14:textId="30B1C6AB" w:rsidR="001B6B96" w:rsidRPr="002F4045" w:rsidRDefault="001B6B9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Определить и согласовать с Фондом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 залоге Имущества,] не предусмотренные </w:t>
      </w:r>
      <w:r w:rsidR="001168C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решениями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1168C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протокола (далее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68C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«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1168C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86531BF" w14:textId="7AF067A9" w:rsidR="000B190F" w:rsidRPr="002F4045" w:rsidRDefault="001B6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 [, договоров о залоге Имущества],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[либо соответствующего договора о залоге Имущества].</w:t>
      </w:r>
    </w:p>
    <w:p w14:paraId="5D3269AA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0C9391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78628B2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20D41ACB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24E96" w14:textId="77777777" w:rsidR="001B6B96" w:rsidRPr="002F4045" w:rsidRDefault="000B190F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B6B9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proofErr w:type="gramEnd"/>
      <w:r w:rsidR="001B6B9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B96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 (</w:t>
      </w:r>
      <w:r w:rsidR="001B6B96"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1B6B96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="001B6B96"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1B6B96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Товарищества [с правом передоверия], без дополнительного одобрения высшим и иными органами Товарищества: </w:t>
      </w:r>
    </w:p>
    <w:p w14:paraId="22AD93A1" w14:textId="15455564" w:rsidR="001B6B96" w:rsidRPr="002F4045" w:rsidRDefault="001B6B96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Определить и согласовать с Фондом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 залоге Имущества,] не предусмотренные настоящим Решением;</w:t>
      </w:r>
    </w:p>
    <w:p w14:paraId="0414A754" w14:textId="503AC7F2" w:rsidR="000B190F" w:rsidRPr="002F4045" w:rsidRDefault="001B6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 [, договоров о залоге Имущества],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[либо соответствующего договора о залоге Имущества]</w:t>
      </w:r>
      <w:r w:rsidR="002A100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73C41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764033B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CAD60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26F40588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7A84FB15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5AA15C2C" w14:textId="77777777" w:rsidR="000B190F" w:rsidRPr="002F4045" w:rsidRDefault="000B190F" w:rsidP="00A80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59F473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4503D245" w14:textId="77777777" w:rsidR="000B190F" w:rsidRPr="002F4045" w:rsidRDefault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 этом внеочередное Собрание Участников было объявлено закрытым.</w:t>
      </w:r>
    </w:p>
    <w:p w14:paraId="3EA66986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B05F6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3A905E66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4F823317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0EED07F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C17B7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3DAB6511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3512459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AEC6F1C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B6F338E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641992C5" w14:textId="77777777" w:rsidR="000B190F" w:rsidRPr="002F4045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42074A5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2C27B90E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32322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7890C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165F4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1E41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6A91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F3D67" w14:textId="77777777" w:rsidR="00F07628" w:rsidRPr="002F4045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37482" w14:textId="77777777" w:rsidR="00BF604D" w:rsidRPr="002F4045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95BC4" w14:textId="700931BA" w:rsidR="00F07628" w:rsidRPr="002F4045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5A774" w14:textId="58B5E2C8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A0419" w14:textId="650C0D12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E4B26" w14:textId="2E75C1F4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E7C9D" w14:textId="391F7E1C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5C161" w14:textId="11486B7A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FD481" w14:textId="6B9820A4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9343B" w14:textId="35C590A1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A381E" w14:textId="7557C99C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E6979" w14:textId="46810DEA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FA45F" w14:textId="6D51AC99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74C7C" w14:textId="3D1E2842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B4584" w14:textId="6AA6B51D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0369" w14:textId="5BB29FDF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C07D9" w14:textId="58B607DE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8A930" w14:textId="165F729A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C4174" w14:textId="5F27F23B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26569" w14:textId="3C2FBE6E" w:rsidR="00F07628" w:rsidRPr="002F4045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955E2" w14:textId="1150835D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C4C78" w14:textId="309E6E96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545E9" w14:textId="6A57D82E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4310" w14:textId="62D29B4C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C8E52" w14:textId="450CC637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D1170" w14:textId="243A6D91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A2B44" w14:textId="7FAAB680" w:rsidR="007C7C66" w:rsidRPr="002F4045" w:rsidRDefault="007C7C6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3644" w14:textId="77777777" w:rsidR="007C7C66" w:rsidRPr="002F4045" w:rsidRDefault="007C7C6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A45CF" w14:textId="1494F822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FF357" w14:textId="432712EB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D91B2" w14:textId="1C9B28B7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5C029" w14:textId="77777777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C0DA" w14:textId="77777777" w:rsidR="00485586" w:rsidRPr="002F4045" w:rsidRDefault="00485586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96D0C" w14:textId="77777777" w:rsidR="0093510C" w:rsidRPr="002F4045" w:rsidRDefault="0093510C" w:rsidP="000C5F8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94198" w14:textId="77777777" w:rsidR="000C5F89" w:rsidRPr="002F4045" w:rsidRDefault="000C5F89" w:rsidP="000C5F8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3CB76" w14:textId="7A156FA5" w:rsidR="001900B5" w:rsidRPr="002F4045" w:rsidRDefault="008A3B43" w:rsidP="001900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</w:t>
      </w:r>
      <w:r w:rsidR="00E019C3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1900B5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в залог имущества, в обеспечени</w:t>
      </w:r>
      <w:r w:rsidR="00863AB2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900B5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</w:t>
      </w:r>
      <w:r w:rsidR="0044440A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запрашиваемого </w:t>
      </w:r>
      <w:r w:rsidR="00BD2B61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заемщик</w:t>
      </w:r>
      <w:r w:rsidR="0044440A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финансирования</w:t>
      </w:r>
      <w:r w:rsidR="0078358B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B3855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долевое</w:t>
      </w:r>
      <w:r w:rsidR="0078358B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4440A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00B5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1F174E3" w14:textId="77777777" w:rsidR="001900B5" w:rsidRPr="002F4045" w:rsidRDefault="001900B5" w:rsidP="00190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E0E97" w14:textId="59CF6B10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2F404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7"/>
      </w:r>
    </w:p>
    <w:p w14:paraId="0722A6CD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5765C82F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76BD9860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28B8AE4" w14:textId="77777777" w:rsidR="00BF604D" w:rsidRPr="002F4045" w:rsidRDefault="00BF604D" w:rsidP="00BF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3BF3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53749B10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3B6DA116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2F4045">
        <w:rPr>
          <w:rFonts w:ascii="Times New Roman" w:eastAsia="SimSu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77C98E86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0A6D9A1A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29BD8ED2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CAAE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33985E7C" w14:textId="77777777" w:rsidR="00BF604D" w:rsidRPr="002F4045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776D9CC0" w14:textId="77777777" w:rsidR="00BF604D" w:rsidRPr="002F4045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43236C8F" w14:textId="77777777" w:rsidR="00BF604D" w:rsidRPr="002F4045" w:rsidRDefault="00BF604D" w:rsidP="002F40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F4045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410878B3" w14:textId="77777777" w:rsidR="00BF604D" w:rsidRPr="002F4045" w:rsidRDefault="00BF604D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D0B4131" w14:textId="77777777" w:rsidR="00BF604D" w:rsidRPr="002F4045" w:rsidRDefault="00BF604D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33D0F0A9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409C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9489E0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0AC0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3BFB4051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DF31BA" w14:textId="519EEF4D" w:rsidR="00BF604D" w:rsidRPr="002F4045" w:rsidRDefault="00BF604D" w:rsidP="00BF6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</w:t>
      </w:r>
      <w:r w:rsidR="005B3855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37F4A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B7281A" w14:textId="77777777" w:rsidR="00BF604D" w:rsidRPr="002F4045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Собрания и правильности порядка его проведения 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658A4EC6" w14:textId="77777777" w:rsidR="00BF604D" w:rsidRPr="002F4045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0043" w14:textId="77777777" w:rsidR="00BF604D" w:rsidRPr="002F4045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1"/>
      </w:r>
    </w:p>
    <w:p w14:paraId="55FFC741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508BFC4D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5B0132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2F49B23B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75DD2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01E719B5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D1F51F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26B55ADE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BAE66" w14:textId="77777777" w:rsidR="00BF604D" w:rsidRPr="002F4045" w:rsidRDefault="00BF604D" w:rsidP="00BF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3C0E37ED" w14:textId="2368F9E4" w:rsidR="00BF604D" w:rsidRPr="002F4045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 w:rsidR="00442403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(наименование фонда)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имущества в качестве обеспечения надлежащего исполнения всех обязательств ________________ (далее – «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8B318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[и/или _________________]</w:t>
      </w:r>
      <w:r w:rsidR="008B3180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="008B3180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8453C5" w14:textId="04F4A1C5" w:rsidR="00BF604D" w:rsidRPr="002F4045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</w:t>
      </w:r>
      <w:r w:rsidR="001900B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несудебную реализацию имущества,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</w:t>
      </w:r>
      <w:r w:rsidR="004F054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4F054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18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_________________</w:t>
      </w:r>
      <w:r w:rsidR="008B318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8B318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своих обязательств перед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1900B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8E69C8" w14:textId="77777777" w:rsidR="00BF604D" w:rsidRPr="002F4045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на осуществление всех необходимых действий от имени Товарищества. </w:t>
      </w:r>
    </w:p>
    <w:p w14:paraId="0D7D06DC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CDA4D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20CF6E2D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282A6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511AED06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03ED67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38300B6D" w14:textId="37EEB4FE" w:rsidR="003B7470" w:rsidRPr="002F4045" w:rsidRDefault="003B2725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обращением 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 [и _________________]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</w:t>
      </w:r>
      <w:r w:rsidR="003B747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соглашения/договора либо совокупности соглашений/договоров (далее – «Соглашение»), на основании которого (-ых), помимо прочего:</w:t>
      </w:r>
    </w:p>
    <w:p w14:paraId="26332991" w14:textId="5602E716" w:rsidR="003B7470" w:rsidRPr="002F4045" w:rsidRDefault="003B7470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Фонда»);</w:t>
      </w:r>
    </w:p>
    <w:p w14:paraId="13CE78C5" w14:textId="7C8A4EEB" w:rsidR="003B7470" w:rsidRPr="002F4045" w:rsidRDefault="003B7470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 (далее – «Участник-1») будет владеть ________ (_________)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Участника-1»);</w:t>
      </w:r>
    </w:p>
    <w:p w14:paraId="72FBCFEA" w14:textId="19DD76DC" w:rsidR="003B7470" w:rsidRPr="002F4045" w:rsidRDefault="003B7470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 (далее – «Участник-2») будет владеть ________ (_________)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Участника-2»);</w:t>
      </w:r>
    </w:p>
    <w:p w14:paraId="4164469C" w14:textId="1A93858C" w:rsidR="003B7470" w:rsidRPr="002F4045" w:rsidRDefault="003B7470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оплаты Доли Фонда на условиях целевого использования: 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3EF5993A" w14:textId="5A110C2C" w:rsidR="003B7470" w:rsidRPr="002F4045" w:rsidRDefault="003B7470" w:rsidP="003B747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имеет право продать, а Участник-1 [и/или Участник-2] [и/или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 [и/или ____________ солидарно]</w:t>
      </w:r>
      <w:r w:rsidR="006650B7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(Пут-опцион);</w:t>
      </w:r>
    </w:p>
    <w:p w14:paraId="6F0415A4" w14:textId="67C79153" w:rsidR="003B7470" w:rsidRPr="002F4045" w:rsidRDefault="003B7470" w:rsidP="003B7470">
      <w:pPr>
        <w:tabs>
          <w:tab w:val="left" w:pos="993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Участник-1 [и/или Участник-2] [и/или ____________]</w:t>
      </w:r>
      <w:r w:rsidR="0064119F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(Колл-опцион);</w:t>
      </w:r>
    </w:p>
    <w:p w14:paraId="498D1DBB" w14:textId="3E1583BC" w:rsidR="003B7470" w:rsidRPr="002F4045" w:rsidRDefault="003B7470" w:rsidP="003B74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определены иные прочие условия, предусмотренные Соглашением</w:t>
      </w:r>
      <w:r w:rsidR="0014799B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EB7434F" w14:textId="175C4343" w:rsidR="00BF604D" w:rsidRPr="002F4045" w:rsidRDefault="00BF604D" w:rsidP="003B74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именно:</w:t>
      </w:r>
    </w:p>
    <w:p w14:paraId="379E2510" w14:textId="77777777" w:rsidR="00BF604D" w:rsidRPr="002F4045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613079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92685A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613079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92685A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90097DA" w14:textId="67C9F908" w:rsidR="00BF604D" w:rsidRPr="002F4045" w:rsidRDefault="00BF604D" w:rsidP="00BF6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</w:t>
      </w:r>
      <w:r w:rsidR="009C090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бязательств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8C5430" w:rsidRPr="002F4045" w:rsidDel="008C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19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[и/или ____________]</w:t>
      </w:r>
      <w:r w:rsidR="0064119F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12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C090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119F" w:rsidRPr="002F4045">
        <w:rPr>
          <w:rFonts w:ascii="Times New Roman" w:hAnsi="Times New Roman" w:cs="Times New Roman"/>
          <w:sz w:val="24"/>
          <w:szCs w:val="24"/>
        </w:rPr>
        <w:t>в том числе обязательств в рамках договоров, заключаемых в будущем во исполнение условий Соглашения,</w:t>
      </w:r>
      <w:r w:rsidR="0064119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Соглашения по Ставке доходности, сумм неустойки и иных выплат и возмещений, предусмотренных Соглашением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CE5326" w14:textId="77777777" w:rsidR="00BF604D" w:rsidRPr="002F4045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A130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772C73BE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F6140E6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41C69" w14:textId="04B08F51" w:rsidR="006650B7" w:rsidRPr="002F4045" w:rsidRDefault="00BF604D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6650B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[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6650B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 [и _________________]</w:t>
      </w:r>
      <w:r w:rsidR="006650B7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6650B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Фонд для заключения соглашения/договора либо совокупности соглашений/договоров (далее – «Соглашение»), на основании которого (-ых), помимо прочего:</w:t>
      </w:r>
    </w:p>
    <w:p w14:paraId="32F2D64A" w14:textId="357753C1" w:rsidR="006650B7" w:rsidRPr="002F4045" w:rsidRDefault="006650B7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Фонда»);</w:t>
      </w:r>
    </w:p>
    <w:p w14:paraId="2913AF2C" w14:textId="2CA17DAB" w:rsidR="006650B7" w:rsidRPr="002F4045" w:rsidRDefault="006650B7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 (далее – «Участник-1») будет владеть ________ (_________)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Участника-1»);</w:t>
      </w:r>
    </w:p>
    <w:p w14:paraId="7334001A" w14:textId="320E0D61" w:rsidR="006650B7" w:rsidRPr="002F4045" w:rsidRDefault="006650B7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 (далее – «Участник-2») будет владеть ________ (_________) процентами доли участия в уставном капитале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«Доля Участника-2»);</w:t>
      </w:r>
    </w:p>
    <w:p w14:paraId="2CF4CC79" w14:textId="6555D16D" w:rsidR="006650B7" w:rsidRPr="002F4045" w:rsidRDefault="006650B7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оплаты Доли Фонда на условиях целевого использования: 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46550E81" w14:textId="6BEA691E" w:rsidR="006650B7" w:rsidRPr="002F4045" w:rsidRDefault="006650B7" w:rsidP="006650B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имеет право продать, а Участник-1 [и/или Участник-2] [и/или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 [и/или ____________ солидарно]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(Пут-опцион);</w:t>
      </w:r>
    </w:p>
    <w:p w14:paraId="481A4ED1" w14:textId="79F003E1" w:rsidR="006650B7" w:rsidRPr="002F4045" w:rsidRDefault="006650B7" w:rsidP="006650B7">
      <w:pPr>
        <w:tabs>
          <w:tab w:val="left" w:pos="993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Участник-1 [и/или Участник-2]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заканчивающегося в дату, когда Фонд перестанет владеть Долей Фонда (Колл-опцион);</w:t>
      </w:r>
    </w:p>
    <w:p w14:paraId="344E8D9B" w14:textId="77777777" w:rsidR="006650B7" w:rsidRPr="002F4045" w:rsidRDefault="006650B7" w:rsidP="006650B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будут определены иные прочие условия, предусмотренные Соглашением, </w:t>
      </w:r>
    </w:p>
    <w:p w14:paraId="449B3971" w14:textId="77777777" w:rsidR="006650B7" w:rsidRPr="002F4045" w:rsidRDefault="006650B7" w:rsidP="006650B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согласие на залог Фонду имущества, а именно:</w:t>
      </w:r>
    </w:p>
    <w:p w14:paraId="11F77E7E" w14:textId="77777777" w:rsidR="006650B7" w:rsidRPr="002F4045" w:rsidRDefault="006650B7" w:rsidP="006650B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103A194" w14:textId="2E9E3278" w:rsidR="00BF604D" w:rsidRPr="002F4045" w:rsidRDefault="006650B7" w:rsidP="006650B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12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Фондом по Соглашению, </w:t>
      </w:r>
      <w:r w:rsidRPr="002F4045">
        <w:rPr>
          <w:rFonts w:ascii="Times New Roman" w:hAnsi="Times New Roman" w:cs="Times New Roman"/>
          <w:sz w:val="24"/>
          <w:szCs w:val="24"/>
        </w:rPr>
        <w:t>в том числе обязательств в рамках договоров, заключаемых в будущем во исполнение условий Соглашения,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Соглашения по Ставке доходности, сумм неустойки и иных выплат и возмещений, предусмотренных Соглашением</w:t>
      </w:r>
      <w:r w:rsidR="0044240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A8582" w14:textId="77777777" w:rsidR="00BF604D" w:rsidRPr="002F4045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7E6E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7DBF1042" w14:textId="0602E416" w:rsidR="00BF604D" w:rsidRPr="002F4045" w:rsidRDefault="003B2725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D1632C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внесудебную реализацию Имущества, в случае неисполнения или ненадлежащего исполнения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[и/или ____________]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12 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своих обязательств перед </w:t>
      </w:r>
      <w:r w:rsidR="00D1632C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14799B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FAD10" w14:textId="77777777" w:rsidR="00BF604D" w:rsidRPr="002F4045" w:rsidRDefault="00BF604D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F06AC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22AFAF61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8E7ED3C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4FE34" w14:textId="08E16C5B" w:rsidR="00BF604D" w:rsidRPr="002F4045" w:rsidRDefault="00BF604D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E8311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Фонду на внесудебную реализацию Имущества, в случае неисполнения или ненадлежащего исполнения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Компанией 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[и/или ____________]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12 </w:t>
      </w:r>
      <w:r w:rsidR="00E83119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</w:t>
      </w:r>
      <w:r w:rsidR="0014799B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D18B77A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3B211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50633E48" w14:textId="77777777" w:rsidR="009878B4" w:rsidRPr="002F4045" w:rsidRDefault="009878B4" w:rsidP="00A80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полномочиями от имени Товарищества [с правом передоверия], без дополнительного одобрения высшим и иными органами Товарищества: </w:t>
      </w:r>
    </w:p>
    <w:p w14:paraId="0A593131" w14:textId="600FBAA1" w:rsidR="009878B4" w:rsidRPr="002F4045" w:rsidRDefault="009878B4" w:rsidP="00A80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Определить и согласовать с Фондом </w:t>
      </w:r>
      <w:r w:rsidR="00E9354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[с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E9354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[и ___________]</w:t>
      </w:r>
      <w:r w:rsidR="00E9354F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договора(-ов) о залоге Имущества, не предусмотренные </w:t>
      </w:r>
      <w:r w:rsidR="0032772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решениями настоящего протокола (далее – «Решение»)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812FBA3" w14:textId="4B5D6821" w:rsidR="00BF604D" w:rsidRPr="002F4045" w:rsidRDefault="009878B4" w:rsidP="00A8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Соглашения, либо соответсвующего договора о залоге Имущества.</w:t>
      </w:r>
    </w:p>
    <w:p w14:paraId="2B4C5E4E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A91C1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15467487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AF12999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2BBFB" w14:textId="77777777" w:rsidR="00E9354F" w:rsidRPr="002F4045" w:rsidRDefault="00BF604D" w:rsidP="00E93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9354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proofErr w:type="gramEnd"/>
      <w:r w:rsidR="00E9354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54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="00E9354F"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E9354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полномочиями от имени Товарищества [с правом передоверия], без дополнительного одобрения высшим и иными органами Товарищества: </w:t>
      </w:r>
    </w:p>
    <w:p w14:paraId="4B924487" w14:textId="0C04A08A" w:rsidR="00E9354F" w:rsidRPr="002F4045" w:rsidRDefault="00E9354F" w:rsidP="00E93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Определить и согласовать с Фондом </w:t>
      </w:r>
      <w:bookmarkStart w:id="3" w:name="_Hlk137031626"/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[с </w:t>
      </w:r>
      <w:r w:rsidR="008C543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 </w:t>
      </w:r>
      <w:bookmarkEnd w:id="3"/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договора(-ов) о залоге Имущества, не предусмотренные настоящим Решением;</w:t>
      </w:r>
    </w:p>
    <w:p w14:paraId="20D5A228" w14:textId="4648EF87" w:rsidR="00BF604D" w:rsidRPr="002F4045" w:rsidRDefault="00E9354F" w:rsidP="00A8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Соглашения, либо соответсвующего договора о залоге Имущества</w:t>
      </w:r>
      <w:r w:rsidR="002A100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BAAEA0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9FEA7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523B0DEE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3E924551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0C7A16CF" w14:textId="77777777" w:rsidR="00BF604D" w:rsidRPr="002F4045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C9C9A2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52491BCD" w14:textId="77777777" w:rsidR="00BF604D" w:rsidRPr="002F4045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59BC5A0B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73848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4096E54B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77E73E7E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7D555637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D9724B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2A0279E5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C0B0714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E1B6FA6" w14:textId="77777777" w:rsidR="00BF604D" w:rsidRPr="002F4045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4D96DD90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FBEC83D" w14:textId="77777777" w:rsidR="00BF604D" w:rsidRPr="002F4045" w:rsidRDefault="00F33870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14875B" w14:textId="77777777" w:rsidR="00BF604D" w:rsidRPr="002F4045" w:rsidRDefault="00F33870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604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F997491" w14:textId="77777777" w:rsidR="00BF604D" w:rsidRPr="002F4045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7D19B597" w14:textId="77777777" w:rsidR="00BF604D" w:rsidRPr="002F4045" w:rsidRDefault="00BF604D" w:rsidP="00BF604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5E5856AB" w14:textId="77777777" w:rsidR="000C5F89" w:rsidRPr="002F4045" w:rsidRDefault="000C5F89" w:rsidP="000C5F89">
      <w:pPr>
        <w:pStyle w:val="ab"/>
        <w:rPr>
          <w:i/>
          <w:sz w:val="20"/>
          <w:szCs w:val="20"/>
        </w:rPr>
      </w:pPr>
    </w:p>
    <w:p w14:paraId="7E01BEDA" w14:textId="77777777" w:rsidR="000B190F" w:rsidRPr="002F4045" w:rsidRDefault="000B190F" w:rsidP="0044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39E25" w14:textId="6C642DC6" w:rsidR="00015674" w:rsidRPr="002F4045" w:rsidRDefault="008A3B43" w:rsidP="002F0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015674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</w:t>
      </w:r>
      <w:r w:rsidR="002B7E41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участия в качестве исполнителя опциона в рамках запрашиваемого Заявителем финансирования</w:t>
      </w:r>
      <w:r w:rsidR="002B7E41" w:rsidRPr="002F4045" w:rsidDel="002B7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9D6A91D" w14:textId="77777777" w:rsidR="002F0469" w:rsidRPr="002F4045" w:rsidRDefault="002F0469" w:rsidP="002F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295CC" w14:textId="31FFCF02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2F404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3"/>
      </w:r>
    </w:p>
    <w:p w14:paraId="78D9B242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5298979E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42FD7C2A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11912317" w14:textId="77777777" w:rsidR="000B190F" w:rsidRPr="002F404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D5F1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634B34F2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573B232C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12C1211C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161FE5A6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60B9C6C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9AD6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489CE0F4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456EC8FB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462124F1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F4045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009310A4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24F203F3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738E46BC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8E4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29F75B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32A2F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67763BE4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E48C8B" w14:textId="3457240D" w:rsidR="000B190F" w:rsidRPr="002F4045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  <w:r w:rsidR="00F044DB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</w:p>
    <w:p w14:paraId="03F08DDC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EF0D6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Собрания и правильности порядка его проведения 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6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26EA1943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D8CE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7"/>
      </w:r>
    </w:p>
    <w:p w14:paraId="5CA5634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4FDD776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3971A4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CC9A3A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7257D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678609B2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2ED0FA" w14:textId="77777777" w:rsidR="00015674" w:rsidRPr="002F4045" w:rsidRDefault="00015674" w:rsidP="0001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4B13BC1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C42D" w14:textId="77777777" w:rsidR="000B190F" w:rsidRPr="002F4045" w:rsidRDefault="000B190F" w:rsidP="000B1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74E23691" w14:textId="7009DF5E" w:rsidR="00532146" w:rsidRPr="002F4045" w:rsidRDefault="00241263" w:rsidP="00A8071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с 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="00532146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фонда)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«Фонд») и ____________ </w:t>
      </w:r>
      <w:r w:rsidR="00532146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Заявителя)</w:t>
      </w:r>
      <w:r w:rsidR="00532146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«Компания») соглашения/договора либо совокупности соглашений/договоров (далее – «Соглашение»).</w:t>
      </w:r>
    </w:p>
    <w:p w14:paraId="25544C4B" w14:textId="77777777" w:rsidR="00532146" w:rsidRPr="002F4045" w:rsidRDefault="00532146" w:rsidP="00A80714">
      <w:pPr>
        <w:pStyle w:val="af5"/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ind w:left="0" w:firstLine="720"/>
        <w:contextualSpacing w:val="0"/>
        <w:jc w:val="both"/>
        <w:rPr>
          <w:vanish/>
        </w:rPr>
      </w:pPr>
    </w:p>
    <w:p w14:paraId="2DFF9737" w14:textId="65CAFF94" w:rsidR="00532146" w:rsidRPr="002F4045" w:rsidRDefault="00532146" w:rsidP="00A80714">
      <w:pPr>
        <w:pStyle w:val="af5"/>
        <w:numPr>
          <w:ilvl w:val="0"/>
          <w:numId w:val="5"/>
        </w:numPr>
        <w:tabs>
          <w:tab w:val="left" w:pos="993"/>
          <w:tab w:val="left" w:pos="1843"/>
        </w:tabs>
        <w:ind w:left="0" w:firstLine="720"/>
        <w:jc w:val="both"/>
      </w:pPr>
      <w:r w:rsidRPr="002F4045">
        <w:t xml:space="preserve">[О заключении с Фондом ___________________ </w:t>
      </w:r>
      <w:r w:rsidRPr="002F4045">
        <w:rPr>
          <w:i/>
          <w:iCs/>
        </w:rPr>
        <w:t>(инвестиционное соглашение, либо иные договоры/соглашения в рамках соответствующего инвестиционного проекта</w:t>
      </w:r>
      <w:r w:rsidR="004764F1" w:rsidRPr="002F4045">
        <w:rPr>
          <w:i/>
          <w:iCs/>
        </w:rPr>
        <w:t>. Необходимо включить условие о наделении соответствующими полномочиями лица аналогично решению по четвертому вопросу</w:t>
      </w:r>
      <w:r w:rsidRPr="002F4045">
        <w:rPr>
          <w:i/>
          <w:iCs/>
        </w:rPr>
        <w:t>)</w:t>
      </w:r>
      <w:r w:rsidR="001168C4" w:rsidRPr="002F4045">
        <w:rPr>
          <w:i/>
          <w:iCs/>
        </w:rPr>
        <w:t>.</w:t>
      </w:r>
      <w:r w:rsidRPr="002F4045">
        <w:t>]</w:t>
      </w:r>
    </w:p>
    <w:p w14:paraId="07E787D3" w14:textId="069FCF77" w:rsidR="00532146" w:rsidRPr="002F4045" w:rsidRDefault="00532146" w:rsidP="00A80714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согласия Фонду на бесспорное (безакцептное) изъятие денег со всех счетов Товарищества, в случае неисполнения или ненадлежащего исполнения Товариществом и/или Компанией [и/или ____________]</w:t>
      </w:r>
      <w:r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своих обязательств перед Фондом по Соглашению.  </w:t>
      </w:r>
    </w:p>
    <w:p w14:paraId="09F82B9B" w14:textId="0885C43D" w:rsidR="000B190F" w:rsidRPr="002F4045" w:rsidRDefault="006D182B" w:rsidP="00A80714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32146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 на осуществление всех необходимых действий от имени Товарищества.</w:t>
      </w:r>
    </w:p>
    <w:p w14:paraId="10AD831F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8BFD5F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74841FCB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4995F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103C9746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841006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094235AD" w14:textId="77777777" w:rsidR="00097A62" w:rsidRPr="002F4045" w:rsidRDefault="00097A62" w:rsidP="00097A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AOM _____________ (далее – «Фонд») соглашение/договор, либо совокупность соглашений/договоров, (далее – «Соглашение»), на основании которого (-ых), помимо прочего:</w:t>
      </w:r>
    </w:p>
    <w:p w14:paraId="4C11D077" w14:textId="77777777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(далее – «Доля Фонда») в уставном капитале 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Заявителя)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«Компания»);</w:t>
      </w:r>
    </w:p>
    <w:p w14:paraId="62773BEC" w14:textId="77777777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Товарищество будет владеть ________ (_________) процентами доли участия в уставном капитале Компании (далее – «Доля </w:t>
      </w:r>
      <w:proofErr w:type="gramStart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Участника[</w:t>
      </w:r>
      <w:proofErr w:type="gramEnd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-1]»);]</w:t>
      </w:r>
    </w:p>
    <w:p w14:paraId="1342ACA5" w14:textId="77777777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наименование иных участников Компании)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«Участник[-1][-2][-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]») будет владеть ________ (_________) процентами доли участия в уставном капитале Компании (далее – «Доля Участника[-1][-2][-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]»);] </w:t>
      </w:r>
    </w:p>
    <w:p w14:paraId="7FE5FC98" w14:textId="77777777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Компании в счет оплаты Доли Фонда на условиях целевого использования: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35185E70" w14:textId="7247840E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имеет право продать, а Товарищество [и/или Компания] [и/или ____________ солидарно]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 (Пут-опцион);</w:t>
      </w:r>
    </w:p>
    <w:p w14:paraId="02EBB50D" w14:textId="41884A84" w:rsidR="00097A62" w:rsidRPr="002F4045" w:rsidRDefault="00097A62" w:rsidP="00097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Компания и/или Товарищество и/или Участник [и/или ____________]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имеет(-ют)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 (Колл-опцион); </w:t>
      </w:r>
    </w:p>
    <w:p w14:paraId="0867ADD8" w14:textId="3E324A80" w:rsidR="000B190F" w:rsidRPr="002F4045" w:rsidRDefault="00097A62" w:rsidP="00097A6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утверждены прочие условия, предусмотренные Соглашением.</w:t>
      </w:r>
    </w:p>
    <w:p w14:paraId="0C84EE18" w14:textId="77777777" w:rsidR="000B190F" w:rsidRPr="002F4045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D227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7C10E4A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744E0AD7" w14:textId="77777777" w:rsidR="000B190F" w:rsidRPr="002F4045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DD265" w14:textId="77777777" w:rsidR="00A061B4" w:rsidRPr="002F4045" w:rsidRDefault="000B190F" w:rsidP="00A807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proofErr w:type="gramEnd"/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AOM _____________ (далее – «Фонд») соглашение/договор, либо совокупность соглашений/договоров, (далее – «Соглашение»), на основании которого (-ых), помимо прочего:</w:t>
      </w:r>
    </w:p>
    <w:p w14:paraId="6ABD69AB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будет владеть _______ (____________) процентами доли участия (далее – «Доля Фонда») в уставном капитале 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Заявителя)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«Компания»);</w:t>
      </w:r>
    </w:p>
    <w:p w14:paraId="7F8BC46C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Товарищество будет владеть ________ (_________) процентами доли участия в уставном капитале Компании (далее – «Доля </w:t>
      </w:r>
      <w:proofErr w:type="gramStart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Участника[</w:t>
      </w:r>
      <w:proofErr w:type="gramEnd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-1]»);]</w:t>
      </w:r>
    </w:p>
    <w:p w14:paraId="2FFB5461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[- 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наименование иных участников Компании)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«Участник[-1][-2][-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]») будет владеть ________ (_________) процентами доли участия в уставном капитале Компании (далее – «Доля Участника[-1][-2][-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]»);] </w:t>
      </w:r>
    </w:p>
    <w:p w14:paraId="57E0CB81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Фонд оплачивает сумму в размере _______ (_________) тенге (далее – «Покупная цена») в уставной капитал Компании в счет оплаты Доли Фонда на условиях целевого использования: 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целевое использование в соответствии с условиями инвестирования проекта)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условиях, определяемых Соглашением; </w:t>
      </w:r>
    </w:p>
    <w:p w14:paraId="65EBEB87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имеет право продать, а Товарищество [и/или Компания] [и/или ____________ солидарно]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обязан(-ы) в таком случае оплатить, Долю Фонда, либо ее соразмерную часть,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Фонда, а также в иных случаях, предусмотренных Соглашением, по цене, определяемой Соглашением, из расчета Покупной цены, а 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 (Пут-опцион);</w:t>
      </w:r>
    </w:p>
    <w:p w14:paraId="26B787D1" w14:textId="77777777" w:rsidR="00A061B4" w:rsidRPr="002F4045" w:rsidRDefault="00A061B4" w:rsidP="00A06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Компания и/или Товарищество и/или Участник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имеет(-ют) право купить, а Фонд в таком случае обязуется продать Долю Фонда[, либо ее часть,] в любое время в течение периода, начинающегося в ______ (________) год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Фонда, а также в иных случаях, предусмотренных Соглашением, на условиях и по цене, определяемых Соглашением, из расчета Покупной цены, а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начисляемой на неё Ставки доходности, в размере _____(_____) процентов, за весь период, начинающийся с даты направления Фондом Покупной цены с банковского счета Фонда на счет или эскроу-счет Компании, и заканчивающегося в дату, когда Фонд перестанет владеть Долей Фонда (Колл-опцион); </w:t>
      </w:r>
    </w:p>
    <w:p w14:paraId="7102D1C3" w14:textId="029C8175" w:rsidR="000B190F" w:rsidRPr="002F4045" w:rsidRDefault="00A061B4" w:rsidP="00A061B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утверждены прочие условия, предусмотренные Соглашением.</w:t>
      </w:r>
      <w:r w:rsidR="007273BA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4362931" w14:textId="77777777" w:rsidR="007273BA" w:rsidRPr="002F4045" w:rsidRDefault="007273BA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4EA545F1" w14:textId="77777777" w:rsidR="00A061B4" w:rsidRPr="002F4045" w:rsidRDefault="00A061B4" w:rsidP="00A061B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вопросу повестки дня Собрания выступил Председательствующий Собрания, который предложил:</w:t>
      </w:r>
    </w:p>
    <w:p w14:paraId="357904B8" w14:textId="6E74A060" w:rsidR="00A061B4" w:rsidRPr="002F4045" w:rsidRDefault="00A061B4" w:rsidP="00A061B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___________________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проекта. Необходимо включить условие о наделении соответствующими полномочиями аналогично решению по пятому вопросу повестки)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B6DC55" w14:textId="77777777" w:rsidR="00A061B4" w:rsidRPr="002F4045" w:rsidRDefault="00A061B4" w:rsidP="00A06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2FB2BF" w14:textId="77777777" w:rsidR="00A061B4" w:rsidRPr="002F4045" w:rsidRDefault="00A061B4" w:rsidP="00A06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8E92B9E" w14:textId="77777777" w:rsidR="00A061B4" w:rsidRPr="002F4045" w:rsidRDefault="00A061B4" w:rsidP="00A06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543B2B42" w14:textId="77777777" w:rsidR="00A061B4" w:rsidRPr="002F4045" w:rsidRDefault="00A061B4" w:rsidP="00A06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5B2A" w14:textId="77777777" w:rsidR="00A061B4" w:rsidRPr="002F4045" w:rsidRDefault="00A061B4" w:rsidP="00A06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proofErr w:type="gramEnd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___________________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проекта. Необходимо включить условие о наделении соответствующими полномочиями аналогично решению по пятому вопросу повестки)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2D5259C7" w14:textId="77777777" w:rsidR="000B190F" w:rsidRPr="002F4045" w:rsidRDefault="000B190F" w:rsidP="00A807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AE1D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12C5BD16" w14:textId="5D6383F7" w:rsidR="000B190F" w:rsidRPr="002F4045" w:rsidRDefault="00A061B4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18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Соглашению.</w:t>
      </w:r>
    </w:p>
    <w:p w14:paraId="46F3A446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F1DC8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58A54137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56C3BA97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4EFF" w14:textId="2A47231D" w:rsidR="00CC273F" w:rsidRPr="002F4045" w:rsidRDefault="000B190F" w:rsidP="00CC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Фонду </w:t>
      </w:r>
      <w:r w:rsidR="00A061B4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18 </w:t>
      </w:r>
      <w:r w:rsidR="00A061B4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Соглашению.</w:t>
      </w:r>
    </w:p>
    <w:p w14:paraId="2B07A2B3" w14:textId="5EF974F5" w:rsidR="00A061B4" w:rsidRPr="002F4045" w:rsidRDefault="00A061B4" w:rsidP="00CC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1ECA8" w14:textId="2C0D9E85" w:rsidR="006D182B" w:rsidRPr="002F4045" w:rsidRDefault="006D182B" w:rsidP="006D182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четвертому вопросу повестки дня Собрания выступил Председательствующий Собрания, который предложил:</w:t>
      </w:r>
    </w:p>
    <w:p w14:paraId="2C7ED2CE" w14:textId="77777777" w:rsidR="004450BD" w:rsidRPr="002F4045" w:rsidRDefault="004450BD" w:rsidP="00A807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Pr="002F40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 [с правом передоверия], без дополнительного одобрения высшим и иными органами Товарищества:</w:t>
      </w:r>
    </w:p>
    <w:p w14:paraId="1869E9F4" w14:textId="56778E93" w:rsidR="004450BD" w:rsidRPr="002F4045" w:rsidRDefault="004450BD" w:rsidP="00A807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Определить и согласовать с Фондом [с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об обеспечении,] не предусмотренные </w:t>
      </w:r>
      <w:r w:rsidR="0032772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решениями настоящего протокола (далее – «Решение»)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230B920" w14:textId="0EBE7952" w:rsidR="006D182B" w:rsidRPr="002F4045" w:rsidRDefault="004450BD" w:rsidP="00A8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[договоров об обеспечении,]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[, либо соответствующего договора об обеспечении]</w:t>
      </w:r>
      <w:r w:rsidR="006D182B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3B077F" w14:textId="77777777" w:rsidR="006D182B" w:rsidRPr="002F4045" w:rsidRDefault="006D182B" w:rsidP="006D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9B6B2E" w14:textId="77777777" w:rsidR="006D182B" w:rsidRPr="002F4045" w:rsidRDefault="006D182B" w:rsidP="006D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голосованием Собрание констатировало кворум.</w:t>
      </w:r>
    </w:p>
    <w:p w14:paraId="0E6B8799" w14:textId="77777777" w:rsidR="006D182B" w:rsidRPr="002F4045" w:rsidRDefault="006D182B" w:rsidP="006D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E3DC1C9" w14:textId="77777777" w:rsidR="006D182B" w:rsidRPr="002F4045" w:rsidRDefault="006D182B" w:rsidP="006D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3DAC5" w14:textId="77777777" w:rsidR="00C91DF5" w:rsidRPr="002F4045" w:rsidRDefault="006D182B" w:rsidP="00C91D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91DF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proofErr w:type="gramEnd"/>
      <w:r w:rsidR="00C91DF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DF5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="00C91DF5" w:rsidRPr="002F40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="00C91DF5"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C91DF5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="00C91DF5"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C91DF5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 [с правом передоверия], без дополнительного одобрения высшим и иными органами Товарищества:</w:t>
      </w:r>
    </w:p>
    <w:p w14:paraId="5AAC6E56" w14:textId="77777777" w:rsidR="00C91DF5" w:rsidRPr="002F4045" w:rsidRDefault="00C91DF5" w:rsidP="00C91D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Определить и согласовать с Фондом [с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об обеспечении,] не предусмотренные настоящим Решением;</w:t>
      </w:r>
    </w:p>
    <w:p w14:paraId="2411D0FB" w14:textId="77777777" w:rsidR="00C91DF5" w:rsidRPr="002F4045" w:rsidRDefault="00C91DF5" w:rsidP="00C9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[договоров об обеспечении,]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[, либо соответствующего договора об обеспечении]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C33B" w14:textId="5A8AEAB3" w:rsidR="00A061B4" w:rsidRPr="002F4045" w:rsidRDefault="00A061B4" w:rsidP="00CC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DA0401" w14:textId="1C124D74" w:rsidR="000B190F" w:rsidRPr="002F4045" w:rsidRDefault="007273BA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FD86957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F350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657C338E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68D2B336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6321CA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81D3B5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3EA3CB01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2CAFAFC5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F6DA34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B1DDB3A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63700DEB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CD2E602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CEBB50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12F4A4B6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E5F99E1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449F3CAE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BE7C74A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75D520D2" w14:textId="77777777" w:rsidR="000B190F" w:rsidRPr="002F4045" w:rsidRDefault="00D6576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C59084F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4EA08774" w14:textId="77777777" w:rsidR="000C5F89" w:rsidRPr="002F4045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7F79554A" w14:textId="77777777" w:rsidR="00A95AA0" w:rsidRPr="002F4045" w:rsidRDefault="00A95AA0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C9E427" w14:textId="5AEAF175" w:rsidR="00A95AA0" w:rsidRPr="002F4045" w:rsidRDefault="008A3B43" w:rsidP="00A95A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A95AA0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в залог имущества, в обеспечени</w:t>
      </w:r>
      <w:r w:rsidR="00E62E01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95AA0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действующих обязательств </w:t>
      </w:r>
      <w:r w:rsidR="00555290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 </w:t>
      </w:r>
      <w:r w:rsidR="00A95AA0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</w:t>
      </w:r>
      <w:r w:rsidR="003755BF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Фондом</w:t>
      </w:r>
    </w:p>
    <w:p w14:paraId="18429824" w14:textId="77777777" w:rsidR="000B190F" w:rsidRPr="002F4045" w:rsidRDefault="000B190F" w:rsidP="00A9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D36D2D" w14:textId="6F56F712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2F404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9"/>
      </w:r>
    </w:p>
    <w:p w14:paraId="431037DB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603BA499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6B266BD4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3C039396" w14:textId="77777777" w:rsidR="000B190F" w:rsidRPr="002F404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1A6CC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21A8E0FD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Полное наименование Товарищества: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с ограниченной ответственностью «___________________________».</w:t>
      </w:r>
    </w:p>
    <w:p w14:paraId="66CC0D92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3D3174B4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2D56EEFD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7B1B3254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6B939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48DCB186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5933825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0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0BDDD4D0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F4045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5839DC38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3EC23413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3B548DA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BF85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D032148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0B4C7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7DC4063D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304B18" w14:textId="5FB98253" w:rsidR="000B190F" w:rsidRPr="002F4045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  <w:r w:rsidR="00B24910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1"/>
      </w:r>
    </w:p>
    <w:p w14:paraId="2BBDB827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4E813E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Собрания и правильности порядка его проведения 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2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66C0EF87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FD3D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3"/>
      </w:r>
    </w:p>
    <w:p w14:paraId="514CD5EA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0BB75A29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0A9CCE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62E505E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E1591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221E396A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D53E6" w14:textId="77777777" w:rsidR="00EA0C51" w:rsidRPr="002F4045" w:rsidRDefault="00EA0C51" w:rsidP="00EA0C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54D887D4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FB1CD" w14:textId="77777777" w:rsidR="000B190F" w:rsidRPr="002F4045" w:rsidRDefault="000B190F" w:rsidP="000B19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4DB4BA85" w14:textId="6D11EE64" w:rsidR="000B190F" w:rsidRPr="002F4045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имущества в качестве обеспечения надлежащего исполнения всех обязательств </w:t>
      </w:r>
      <w:r w:rsidR="00EA0C51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2A7B2E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[и/или __________ (далее – «Исполнитель»)]</w:t>
      </w:r>
      <w:r w:rsidR="00EA0C51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62E01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4"/>
      </w:r>
      <w:r w:rsidR="00E62E01" w:rsidRPr="002F4045">
        <w:rPr>
          <w:sz w:val="24"/>
          <w:szCs w:val="24"/>
        </w:rPr>
        <w:t xml:space="preserve"> </w:t>
      </w:r>
      <w:r w:rsidR="00EA0C51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2A7B2E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(далее – Компании) [и/или __________ (далее – «Исполнитель»)]</w:t>
      </w:r>
      <w:r w:rsidR="00EA0C51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62E01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5"/>
      </w:r>
      <w:r w:rsidR="00E62E01" w:rsidRPr="002F4045">
        <w:rPr>
          <w:sz w:val="24"/>
          <w:szCs w:val="24"/>
        </w:rPr>
        <w:t xml:space="preserve">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D2448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Опционного соглашения №_____ от «___» ______ 20___ года (далее – «Соглашение»)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4713C" w14:textId="63F36424" w:rsidR="000B190F" w:rsidRPr="002F4045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внесудебную реализацию</w:t>
      </w:r>
      <w:r w:rsidR="00F6769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F67690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67690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B190F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7690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5E608A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F67690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6769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08A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[Исполнителем]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</w:t>
      </w:r>
      <w:r w:rsidR="00F67690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обязательств перед </w:t>
      </w:r>
      <w:r w:rsidR="003755B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DA60" w14:textId="77777777" w:rsidR="000B190F" w:rsidRPr="002F4045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на осуществление всех необходимых действий от имени Товарищества. </w:t>
      </w:r>
    </w:p>
    <w:p w14:paraId="24BE449B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ABCD6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5E0B1F01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14B38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0B9F85BA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D9F71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36B05224" w14:textId="77777777" w:rsidR="005E608A" w:rsidRPr="002F4045" w:rsidRDefault="005E608A" w:rsidP="00A80714">
      <w:pPr>
        <w:tabs>
          <w:tab w:val="left" w:pos="851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согласие на залог AOM _____________ (далее - «Фонд») имущества, а именно:</w:t>
      </w:r>
    </w:p>
    <w:p w14:paraId="6533BA57" w14:textId="6851FF52" w:rsidR="000B190F" w:rsidRPr="002F4045" w:rsidRDefault="005E608A" w:rsidP="000B19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указанное имущество именуется – «Имущество») в качестве обеспечения надлежащего исполнения всех действующих и будущих обязательств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[и/или __________ (далее – «Исполнитель»)]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(далее – Компании) [и/или __________ (далее – «Исполнитель»)]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Фондом, </w:t>
      </w:r>
      <w:r w:rsidRPr="002F4045">
        <w:rPr>
          <w:rFonts w:ascii="Times New Roman" w:hAnsi="Times New Roman" w:cs="Times New Roman"/>
          <w:sz w:val="24"/>
          <w:szCs w:val="24"/>
        </w:rPr>
        <w:t xml:space="preserve">в том числе обязательств в рамках договоров, заключаемых в будущем во исполнение условий </w:t>
      </w:r>
      <w:r w:rsidR="00DC6B7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Опционного соглашения №_____ от «___» ______ 20___ года (далее – «Соглашение»)</w:t>
      </w:r>
      <w:r w:rsidRPr="002F4045">
        <w:rPr>
          <w:rFonts w:ascii="Times New Roman" w:hAnsi="Times New Roman" w:cs="Times New Roman"/>
          <w:sz w:val="24"/>
          <w:szCs w:val="24"/>
        </w:rPr>
        <w:t>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заключенного между Фондом и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]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[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]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DC6B7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доходности, сумм неустойки и иных выплат и возмещений, предусмотренных Соглашением.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0789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F22A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F014CC9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1FEBBF5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2AAB1" w14:textId="77777777" w:rsidR="00D24485" w:rsidRPr="002F4045" w:rsidRDefault="000B190F" w:rsidP="00D24485">
      <w:pPr>
        <w:tabs>
          <w:tab w:val="left" w:pos="851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2448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D24485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залог AOM _____________ (далее - «Фонд») имущества, а именно:</w:t>
      </w:r>
    </w:p>
    <w:p w14:paraId="7E7F2D54" w14:textId="03968116" w:rsidR="0007181C" w:rsidRPr="002F4045" w:rsidRDefault="00D24485" w:rsidP="00D2448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указанное имущество именуется – «Имущество») в качестве обеспечения надлежащего исполнения всех действующих и будущих обязательств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[и/или __________ (далее – «Исполнитель»)]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(далее – Компании) [и/или __________ (далее – «Исполнитель»)]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Фондом, </w:t>
      </w:r>
      <w:r w:rsidRPr="002F4045">
        <w:rPr>
          <w:rFonts w:ascii="Times New Roman" w:hAnsi="Times New Roman" w:cs="Times New Roman"/>
          <w:sz w:val="24"/>
          <w:szCs w:val="24"/>
        </w:rPr>
        <w:t xml:space="preserve">в том числе обязательств в рамках договоров, заключаемых в будущем во исполнение условий </w:t>
      </w:r>
      <w:r w:rsidR="00DC6B7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Опционного соглашения №_____ от «___» ______ 20___ года (далее – «Соглашения»)</w:t>
      </w:r>
      <w:r w:rsidRPr="002F4045">
        <w:rPr>
          <w:rFonts w:ascii="Times New Roman" w:hAnsi="Times New Roman" w:cs="Times New Roman"/>
          <w:sz w:val="24"/>
          <w:szCs w:val="24"/>
        </w:rPr>
        <w:t>,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включая, но не ограничиваясь: обязательства по оплате, либо по возврату Покупной цены, либо ее части, по оплате сумм, начисленных в соответствии с условиями заключенного между Фондом и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]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DC6B78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доходности, сумм неустойки и иных выплат и возмещений, предусмотренных Соглашением.</w:t>
      </w:r>
      <w:r w:rsidR="0007181C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8646B" w14:textId="6FFAF483" w:rsidR="000B190F" w:rsidRPr="002F4045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9A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1215A" w14:textId="77777777" w:rsidR="000B190F" w:rsidRPr="002F4045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7AA6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56E2FD02" w14:textId="4120BC6B" w:rsidR="000B190F" w:rsidRPr="002F4045" w:rsidRDefault="00D24485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внесудебную реализацию Имущества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своих обязательств перед Фондом по Соглашению</w:t>
      </w:r>
      <w:r w:rsidR="000B190F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11133C" w14:textId="77777777" w:rsidR="000B190F" w:rsidRPr="002F4045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BD902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E61175E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3DCA2B85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53E7" w14:textId="1212F614" w:rsidR="000B190F" w:rsidRPr="002F4045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Фонду </w:t>
      </w:r>
      <w:r w:rsidR="005C5582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внесудебную реализацию Имущества</w:t>
      </w:r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5C5582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5C5582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5C5582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5C5582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</w:t>
      </w:r>
      <w:r w:rsidR="005C5582"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5C5582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своих обязательств перед Фондом по Соглашению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37C71" w14:textId="77777777" w:rsidR="000B190F" w:rsidRPr="002F4045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09C561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3AF71868" w14:textId="77777777" w:rsidR="0050536D" w:rsidRPr="002F4045" w:rsidRDefault="0050536D" w:rsidP="00A807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 [с правом передоверия], без дополнительного одобрения высшим и иными органами Товарищества:</w:t>
      </w:r>
    </w:p>
    <w:p w14:paraId="34701A23" w14:textId="3FE2DFFD" w:rsidR="0050536D" w:rsidRPr="002F4045" w:rsidRDefault="0050536D" w:rsidP="0050536D">
      <w:pPr>
        <w:pStyle w:val="af5"/>
        <w:tabs>
          <w:tab w:val="left" w:pos="993"/>
        </w:tabs>
        <w:ind w:left="0" w:firstLine="709"/>
        <w:jc w:val="both"/>
        <w:rPr>
          <w:bCs/>
        </w:rPr>
      </w:pPr>
      <w:r w:rsidRPr="002F4045">
        <w:rPr>
          <w:bCs/>
        </w:rPr>
        <w:t xml:space="preserve">- Определить и согласовать с Фондом [и ___________] права и обязанности Товарищества и иных сторон, а также иные условия договора(-ов) о залоге Имущества, не предусмотренные </w:t>
      </w:r>
      <w:r w:rsidR="0032772F" w:rsidRPr="002F4045">
        <w:rPr>
          <w:bCs/>
        </w:rPr>
        <w:t>решениями настоящего протокола (далее – «Решение»)</w:t>
      </w:r>
      <w:r w:rsidRPr="002F4045">
        <w:rPr>
          <w:bCs/>
        </w:rPr>
        <w:t>;</w:t>
      </w:r>
    </w:p>
    <w:p w14:paraId="2CE5FB46" w14:textId="4CDA781F" w:rsidR="000B190F" w:rsidRPr="002F4045" w:rsidRDefault="0050536D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Соглашения, либо соответствующего договора о залоге Имущества.</w:t>
      </w:r>
    </w:p>
    <w:p w14:paraId="0DE56887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7AA15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голосованием Собрание констатировало кворум.</w:t>
      </w:r>
    </w:p>
    <w:p w14:paraId="3674B375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3615627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01BF7" w14:textId="77777777" w:rsidR="0050536D" w:rsidRPr="002F4045" w:rsidRDefault="000B190F" w:rsidP="005053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0536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proofErr w:type="gramEnd"/>
      <w:r w:rsidR="0050536D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36D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="0050536D"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50536D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 [с правом передоверия], без дополнительного одобрения высшим и иными органами Товарищества:</w:t>
      </w:r>
    </w:p>
    <w:p w14:paraId="688D9C9C" w14:textId="77777777" w:rsidR="0050536D" w:rsidRPr="002F4045" w:rsidRDefault="0050536D" w:rsidP="0050536D">
      <w:pPr>
        <w:pStyle w:val="af5"/>
        <w:tabs>
          <w:tab w:val="left" w:pos="993"/>
        </w:tabs>
        <w:ind w:left="0" w:firstLine="709"/>
        <w:jc w:val="both"/>
        <w:rPr>
          <w:bCs/>
        </w:rPr>
      </w:pPr>
      <w:r w:rsidRPr="002F4045">
        <w:rPr>
          <w:bCs/>
        </w:rPr>
        <w:t>- Определить и согласовать с Фондом [и ___________] права и обязанности Товарищества и иных сторон, а также иные условия договора(-ов) о залоге Имущества, не предусмотренные настоящим Решением;</w:t>
      </w:r>
    </w:p>
    <w:p w14:paraId="7B12571B" w14:textId="4F780725" w:rsidR="002B05AC" w:rsidRPr="002F4045" w:rsidRDefault="0050536D" w:rsidP="00505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договор о залоге Имущества, в том числе изменять и/или дополнять и/или исключать права и/или обязанности Товарищества и иных сторон, а также изменять и/или дополнять иные условия договора о залоге Имущества,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Соглашения, либо соответствующего договора о залоге Имущества.</w:t>
      </w:r>
    </w:p>
    <w:p w14:paraId="6D6EB289" w14:textId="09A4958E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42D07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037BD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1A67317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03E179FA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C1113D4" w14:textId="77777777" w:rsidR="000B190F" w:rsidRPr="002F4045" w:rsidRDefault="000B190F" w:rsidP="000B1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32AC12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50FFF259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060128F0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8C222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C0811E2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7CA2D68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0E0DDC0E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BFD03D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0DA4951F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DF97B62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66FF567C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6CA5C4DC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E7E28C1" w14:textId="77777777" w:rsidR="000B190F" w:rsidRPr="002F4045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8EE3F44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26FDF4AA" w14:textId="77777777" w:rsidR="000C5F89" w:rsidRPr="002F4045" w:rsidRDefault="000B190F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779FD2E1" w14:textId="77777777" w:rsidR="000C5F89" w:rsidRPr="002F4045" w:rsidRDefault="000C5F89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69F9A0" w14:textId="77777777" w:rsidR="000B190F" w:rsidRPr="002F4045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97033" w14:textId="41ACDAC2" w:rsidR="00C41541" w:rsidRPr="002F4045" w:rsidRDefault="008B64D2" w:rsidP="002D6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2D6C4E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</w:t>
      </w:r>
      <w:r w:rsidR="00C41541"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участия в качестве исполнителя опциона в рамках действующих обязательств Заявителя перед Фондом</w:t>
      </w:r>
      <w:r w:rsidR="00C41541" w:rsidRPr="002F4045" w:rsidDel="00C41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4C6163C" w14:textId="77777777" w:rsidR="002D6C4E" w:rsidRPr="002F4045" w:rsidRDefault="002D6C4E" w:rsidP="00C4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FC6CE" w14:textId="2D1FA172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2F4045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6"/>
      </w:r>
    </w:p>
    <w:p w14:paraId="258A84FF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4E1CF6A7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482F35DA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5631D1CC" w14:textId="77777777" w:rsidR="000B190F" w:rsidRPr="002F4045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A64A3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51039FC6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1315519D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33E8AFFB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00B3EFA7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11FD8761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F401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0389E1D9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BAA01D2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7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2414B3C7" w14:textId="77777777" w:rsidR="000B190F" w:rsidRPr="002F4045" w:rsidRDefault="000B190F" w:rsidP="002F40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F4045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49418EA4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30A1001" w14:textId="77777777" w:rsidR="000B190F" w:rsidRPr="002F4045" w:rsidRDefault="000B190F" w:rsidP="002F4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6414DBD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1B8AC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56467E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B4FD3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3F923BC0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0B1661" w14:textId="307B8F3D" w:rsidR="000B190F" w:rsidRPr="002F4045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  <w:r w:rsidR="00324A9A" w:rsidRPr="002F404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8"/>
      </w:r>
    </w:p>
    <w:p w14:paraId="0C667B1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C8110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и правильности порядка его проведения 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9"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734011A2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17759" w14:textId="77777777" w:rsidR="000B190F" w:rsidRPr="002F4045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30"/>
      </w:r>
    </w:p>
    <w:p w14:paraId="797C8924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39A6150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082A2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64204E5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9BF50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61DD2EE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C9799" w14:textId="77777777" w:rsidR="002D6C4E" w:rsidRPr="002F4045" w:rsidRDefault="002D6C4E" w:rsidP="002D6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6430C051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EC775" w14:textId="77777777" w:rsidR="000B190F" w:rsidRPr="002F4045" w:rsidRDefault="000B190F" w:rsidP="000B1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2FE8E953" w14:textId="29653798" w:rsidR="0098031A" w:rsidRPr="002F4045" w:rsidRDefault="0098031A" w:rsidP="00A80714">
      <w:pPr>
        <w:pStyle w:val="af5"/>
        <w:numPr>
          <w:ilvl w:val="0"/>
          <w:numId w:val="26"/>
        </w:numPr>
        <w:ind w:left="0" w:firstLine="709"/>
        <w:jc w:val="both"/>
      </w:pPr>
      <w:r w:rsidRPr="002F4045">
        <w:t xml:space="preserve">О принятии полного солидарного обязательства </w:t>
      </w:r>
      <w:proofErr w:type="gramStart"/>
      <w:r w:rsidRPr="002F4045">
        <w:t>Участника[</w:t>
      </w:r>
      <w:proofErr w:type="gramEnd"/>
      <w:r w:rsidRPr="002F4045">
        <w:t>-1] [Участика-2, Участника-</w:t>
      </w:r>
      <w:r w:rsidRPr="002F4045">
        <w:rPr>
          <w:lang w:val="en-US"/>
        </w:rPr>
        <w:t>n</w:t>
      </w:r>
      <w:r w:rsidRPr="002F4045">
        <w:t>]</w:t>
      </w:r>
      <w:r w:rsidR="001655EF" w:rsidRPr="002F4045">
        <w:rPr>
          <w:vertAlign w:val="superscript"/>
        </w:rPr>
        <w:t>32</w:t>
      </w:r>
      <w:r w:rsidRPr="002F4045">
        <w:t xml:space="preserve"> перед Фондом в рамках </w:t>
      </w:r>
      <w:r w:rsidR="00072CBF" w:rsidRPr="002F4045">
        <w:t>Опционного соглашения №_____ от «___» ______ 20___ года (далее – «Соглашение»)</w:t>
      </w:r>
      <w:r w:rsidRPr="002F4045">
        <w:t>.</w:t>
      </w:r>
    </w:p>
    <w:p w14:paraId="39869C65" w14:textId="5D33296C" w:rsidR="000B190F" w:rsidRPr="002F4045" w:rsidRDefault="00192B35" w:rsidP="00A80714">
      <w:pPr>
        <w:pStyle w:val="af5"/>
        <w:numPr>
          <w:ilvl w:val="0"/>
          <w:numId w:val="26"/>
        </w:numPr>
        <w:ind w:left="0" w:firstLine="709"/>
        <w:jc w:val="both"/>
      </w:pPr>
      <w:r w:rsidRPr="002F4045">
        <w:t>[</w:t>
      </w:r>
      <w:r w:rsidR="000B190F" w:rsidRPr="002F4045">
        <w:t xml:space="preserve">О </w:t>
      </w:r>
      <w:r w:rsidR="0098031A" w:rsidRPr="002F4045">
        <w:t xml:space="preserve">заключении с Фондом ___________________ </w:t>
      </w:r>
      <w:r w:rsidR="0098031A" w:rsidRPr="002F4045">
        <w:rPr>
          <w:i/>
          <w:iCs/>
        </w:rPr>
        <w:t xml:space="preserve">(дополнительные соглашения к инвестиционному соглашению, либо, при необходимости, к иным договорам/соглашениям в рамках соответствующего инвестиционного проекта. Необходимо включить условие о наделении соответствующими полномочиями лица аналогично решению по </w:t>
      </w:r>
      <w:r w:rsidR="00072CBF" w:rsidRPr="002F4045">
        <w:rPr>
          <w:i/>
          <w:iCs/>
        </w:rPr>
        <w:t>четвер</w:t>
      </w:r>
      <w:r w:rsidR="0098031A" w:rsidRPr="002F4045">
        <w:rPr>
          <w:i/>
          <w:iCs/>
        </w:rPr>
        <w:t>тому вопросу)</w:t>
      </w:r>
      <w:r w:rsidR="000B190F" w:rsidRPr="002F4045">
        <w:t>.</w:t>
      </w:r>
      <w:r w:rsidRPr="002F4045">
        <w:t>]</w:t>
      </w:r>
    </w:p>
    <w:p w14:paraId="29702F69" w14:textId="0EC8EBE7" w:rsidR="007D6359" w:rsidRPr="002F4045" w:rsidRDefault="007D6359" w:rsidP="00A80714">
      <w:pPr>
        <w:pStyle w:val="af5"/>
        <w:numPr>
          <w:ilvl w:val="0"/>
          <w:numId w:val="26"/>
        </w:numPr>
        <w:ind w:left="0" w:firstLine="709"/>
        <w:jc w:val="both"/>
      </w:pPr>
      <w:r w:rsidRPr="002F4045">
        <w:t xml:space="preserve">О предоставлении согласия Фонду </w:t>
      </w:r>
      <w:r w:rsidRPr="002F4045">
        <w:rPr>
          <w:bCs/>
        </w:rPr>
        <w:t xml:space="preserve">на </w:t>
      </w:r>
      <w:r w:rsidRPr="002F4045"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Pr="002F4045">
        <w:rPr>
          <w:rStyle w:val="a7"/>
        </w:rPr>
        <w:footnoteReference w:id="31"/>
      </w:r>
      <w:r w:rsidRPr="002F4045">
        <w:rPr>
          <w:vertAlign w:val="superscript"/>
        </w:rPr>
        <w:t xml:space="preserve"> </w:t>
      </w:r>
      <w:r w:rsidRPr="002F4045">
        <w:t>всех своих обязательств перед Фондом по Соглашению.</w:t>
      </w:r>
    </w:p>
    <w:p w14:paraId="7C2AA980" w14:textId="4D0EC453" w:rsidR="000B190F" w:rsidRPr="002F4045" w:rsidRDefault="000B190F" w:rsidP="00A80714">
      <w:pPr>
        <w:pStyle w:val="af5"/>
        <w:numPr>
          <w:ilvl w:val="0"/>
          <w:numId w:val="26"/>
        </w:numPr>
        <w:ind w:left="0" w:firstLine="709"/>
        <w:jc w:val="both"/>
      </w:pPr>
      <w:r w:rsidRPr="002F4045">
        <w:t>О наделении полномочиями на осуществление всех необходимых действий от имени Товарищества.</w:t>
      </w:r>
    </w:p>
    <w:p w14:paraId="0BB59966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A84F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09A7B8C4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F76C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698B90E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296E8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57A41A79" w14:textId="6768FB84" w:rsidR="000B190F" w:rsidRPr="002F4045" w:rsidRDefault="001655E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полное солидарное обязательство </w:t>
      </w:r>
      <w:proofErr w:type="gramStart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Участника[</w:t>
      </w:r>
      <w:proofErr w:type="gramEnd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-1] [Участика-2, Участника-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F40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в рамках Опционного соглашения №_____ от «___» ______ 20___ года (далее – «Соглашение»)</w:t>
      </w:r>
      <w:r w:rsidR="000B190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33A1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9865C7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56A9E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1B581BBF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1E2D3AE4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901C3" w14:textId="1F790629" w:rsidR="000B190F" w:rsidRPr="002F4045" w:rsidRDefault="000B190F" w:rsidP="00A807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C7372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полное солидарное обязательство </w:t>
      </w:r>
      <w:proofErr w:type="gramStart"/>
      <w:r w:rsidR="00C7372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Участника[</w:t>
      </w:r>
      <w:proofErr w:type="gramEnd"/>
      <w:r w:rsidR="00C7372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-1] [Участика-2, Участника-</w:t>
      </w:r>
      <w:r w:rsidR="00C73723" w:rsidRPr="002F4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7372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C73723" w:rsidRPr="002F40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3723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73723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в рамках Опционного соглашения №_____ от «___» ______ 20___ года (далее – «Соглашение»)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0573E0" w14:textId="77777777" w:rsidR="000B190F" w:rsidRPr="002F4045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30A4" w14:textId="2CFC1BFC" w:rsidR="000B190F" w:rsidRPr="002F4045" w:rsidRDefault="00C25AF7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[</w:t>
      </w:r>
      <w:r w:rsidR="000B190F"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73C5DC5E" w14:textId="1A97B528" w:rsidR="000B190F" w:rsidRPr="002F4045" w:rsidRDefault="00C25AF7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___________________ </w:t>
      </w:r>
      <w:r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(дополнительные соглашения к инвестиционному соглашению, либо, при необходимости, к иным договорам/соглашениям в рамках соответствующего инвестиционного проекта. Необходимо включить условие о наделении соответствующими полномочиями лица аналогично решению по четвертому вопросу)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01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08A3E55B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A29A6B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30AC3DB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F0858E3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DC61" w14:textId="77B8B6F7" w:rsidR="000B190F" w:rsidRPr="002F4045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proofErr w:type="gramEnd"/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___________________ </w:t>
      </w:r>
      <w:r w:rsidR="00C25AF7" w:rsidRPr="002F4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(дополнительные соглашения к инвестиционному соглашению, либо, при необходимости, к иным договорам/соглашениям в рамках соответствующего инвестиционного проекта. Необходимо включить условие о наделении соответствующими полномочиями лица аналогично решению по четвертому вопросу)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="00AF3B01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4F812C89" w14:textId="77777777" w:rsidR="000B190F" w:rsidRPr="002F4045" w:rsidRDefault="000B190F" w:rsidP="000B1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65F8F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08DCB7FC" w14:textId="341D8A63" w:rsidR="000B190F" w:rsidRPr="002F4045" w:rsidRDefault="00C25AF7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Фонду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Pr="002F40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</w:t>
      </w:r>
      <w:r w:rsidR="001504DB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82442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68AF98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9314EB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1965EA6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60B9FA11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505E" w14:textId="0814DC0D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proofErr w:type="gramEnd"/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Фонду </w:t>
      </w:r>
      <w:r w:rsidR="00C25AF7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 изъятие денег со всех счетов Товарищества, в случае неисполнения или ненадлежащего исполнения Компанией и/или Товариществом [и/или ____________]</w:t>
      </w:r>
      <w:r w:rsidR="00C25AF7" w:rsidRPr="002F40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C25AF7"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своих обязательств перед Фондом по Соглашению</w:t>
      </w:r>
      <w:r w:rsidR="00C25AF7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82442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06F919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18DC1" w14:textId="1619D7B2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F4045">
        <w:rPr>
          <w:rFonts w:ascii="Times New Roman" w:eastAsia="SimSun" w:hAnsi="Times New Roman" w:cs="Times New Roman"/>
          <w:sz w:val="24"/>
          <w:szCs w:val="24"/>
          <w:u w:val="single"/>
        </w:rPr>
        <w:t>По четвертому вопросу повестки дня Собрания выступил Председательствующий Собрания, который предложил:</w:t>
      </w:r>
    </w:p>
    <w:p w14:paraId="2EAF2694" w14:textId="77777777" w:rsidR="00B03047" w:rsidRPr="002F4045" w:rsidRDefault="00B03047" w:rsidP="00A807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Pr="002F40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Товарищества [с правом передоверия], без дополнительного одобрения высшим и иными органами Товарищества: </w:t>
      </w:r>
    </w:p>
    <w:p w14:paraId="1067B5B0" w14:textId="7DB7D32F" w:rsidR="00B03047" w:rsidRPr="002F4045" w:rsidRDefault="00B03047" w:rsidP="00B030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Определить и согласовать с Фондом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32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об обеспечении,] не предусмотренные </w:t>
      </w:r>
      <w:r w:rsidR="0032772F"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решениями настоящего протокола (далее – «Решение»)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917E361" w14:textId="75B1E412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[договоров об обеспечении,]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[, либо соответствующего договора об обеспечении]. </w:t>
      </w:r>
    </w:p>
    <w:p w14:paraId="047AD7E9" w14:textId="77777777" w:rsidR="00B03047" w:rsidRPr="002F4045" w:rsidRDefault="00B03047" w:rsidP="00B0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9A6AF" w14:textId="77777777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283C8BC0" w14:textId="77777777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35CA081D" w14:textId="77777777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1D99" w14:textId="77777777" w:rsidR="00B03047" w:rsidRPr="002F4045" w:rsidRDefault="00B03047" w:rsidP="00B030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proofErr w:type="gramStart"/>
      <w:r w:rsidRPr="002F4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proofErr w:type="gramEnd"/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 </w:t>
      </w:r>
      <w:r w:rsidRPr="002F40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(указать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наименование исполнительного органа Товарищества (либо руководителя исполнительного органа, если </w:t>
      </w:r>
      <w:r w:rsidRPr="002F40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Товарищества [с правом передоверия], без дополнительного одобрения высшим и иными органами Товарищества: </w:t>
      </w:r>
    </w:p>
    <w:p w14:paraId="31CE4748" w14:textId="77777777" w:rsidR="00B03047" w:rsidRPr="002F4045" w:rsidRDefault="00B03047" w:rsidP="00B030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Определить и согласовать с Фондом [и ___________]</w:t>
      </w:r>
      <w:r w:rsidRPr="002F4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32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Товарищества и иных сторон, а также иные условия Соглашения, [договоров об обеспечении,] не предусмотренные настоящим Решением;</w:t>
      </w:r>
    </w:p>
    <w:p w14:paraId="519160AF" w14:textId="77777777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своему усмотрению совершать/заключать любые действия/сделки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решений, предусмотренных настоящим Решением, а также совершать/заключать от имени Товарищества, по своему усмотрению, без дополнительного одобрения высшим и иными органами Товарищества, любые действия/сделки, производимые с целью и в связи с внесением изменений и/или дополнений в Соглашение, в том числе изменять и/или дополнять и/или исключать права и/или обязанности Товарищества и иных сторон, а также изменять и/или дополнять иные условия Соглашения, [договоров об обеспечении,] за исключением случаев, когда такие изменения прямо противоречат условиям, утвержденным настоящим Решением. Данное ограничение не распространяется на случаи, когда изменение какого-либо из утвержденных Решением условий является результатом отлагательного, либо отменительного условия Соглашения [, либо соответствующего договора об обеспечении]. </w:t>
      </w:r>
    </w:p>
    <w:p w14:paraId="22A5FF54" w14:textId="5136F702" w:rsidR="00B03047" w:rsidRPr="002F4045" w:rsidRDefault="00B03047" w:rsidP="00B03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D3860B" w14:textId="52CA22F8" w:rsidR="00B03047" w:rsidRPr="002F4045" w:rsidRDefault="00B03047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AC6F2B" w14:textId="77777777" w:rsidR="00B03047" w:rsidRPr="002F4045" w:rsidRDefault="00B03047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8EEA7A" w14:textId="0A99D02A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65C64594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2F40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026827E5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0CF2998" w14:textId="77777777" w:rsidR="000B190F" w:rsidRPr="002F4045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7BAF45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61FFCEFE" w14:textId="77777777" w:rsidR="000B190F" w:rsidRPr="002F4045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2DB4D9D0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14DDDA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518FAD24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0FF219B8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5D160F0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0C0C3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526FD00E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F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68D9369" w14:textId="77777777" w:rsidR="000B190F" w:rsidRPr="002F4045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05CF352" w14:textId="77777777" w:rsidR="000B190F" w:rsidRPr="002F4045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8EF51E7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025DED8" w14:textId="77777777" w:rsidR="000B190F" w:rsidRPr="000529FE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E13901A" w14:textId="43EA0AC2" w:rsidR="00CF2AC4" w:rsidRPr="000529FE" w:rsidRDefault="000B190F" w:rsidP="009F1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sectPr w:rsidR="00CF2AC4" w:rsidRPr="000529FE" w:rsidSect="000C5F89">
      <w:footerReference w:type="even" r:id="rId8"/>
      <w:footerReference w:type="default" r:id="rId9"/>
      <w:pgSz w:w="11906" w:h="16838" w:code="9"/>
      <w:pgMar w:top="142" w:right="567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2F1" w14:textId="77777777" w:rsidR="009C43D6" w:rsidRDefault="009C43D6" w:rsidP="000B190F">
      <w:pPr>
        <w:spacing w:after="0" w:line="240" w:lineRule="auto"/>
      </w:pPr>
      <w:r>
        <w:separator/>
      </w:r>
    </w:p>
  </w:endnote>
  <w:endnote w:type="continuationSeparator" w:id="0">
    <w:p w14:paraId="69E8BD11" w14:textId="77777777" w:rsidR="009C43D6" w:rsidRDefault="009C43D6" w:rsidP="000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F22E" w14:textId="77777777" w:rsidR="008B64D2" w:rsidRDefault="008B64D2" w:rsidP="00FA6D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E2CB9D" w14:textId="77777777" w:rsidR="008B64D2" w:rsidRDefault="008B64D2" w:rsidP="00FA6D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0786"/>
      <w:docPartObj>
        <w:docPartGallery w:val="Page Numbers (Bottom of Page)"/>
        <w:docPartUnique/>
      </w:docPartObj>
    </w:sdtPr>
    <w:sdtEndPr/>
    <w:sdtContent>
      <w:p w14:paraId="7D2A7147" w14:textId="77777777" w:rsidR="000C5F89" w:rsidRDefault="000C5F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45">
          <w:rPr>
            <w:noProof/>
          </w:rPr>
          <w:t>2</w:t>
        </w:r>
        <w:r>
          <w:fldChar w:fldCharType="end"/>
        </w:r>
      </w:p>
    </w:sdtContent>
  </w:sdt>
  <w:p w14:paraId="6048B74A" w14:textId="77777777" w:rsidR="008B64D2" w:rsidRDefault="008B64D2" w:rsidP="00FA6D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562B" w14:textId="77777777" w:rsidR="009C43D6" w:rsidRDefault="009C43D6" w:rsidP="000B190F">
      <w:pPr>
        <w:spacing w:after="0" w:line="240" w:lineRule="auto"/>
      </w:pPr>
      <w:r>
        <w:separator/>
      </w:r>
    </w:p>
  </w:footnote>
  <w:footnote w:type="continuationSeparator" w:id="0">
    <w:p w14:paraId="0C03E93D" w14:textId="77777777" w:rsidR="009C43D6" w:rsidRDefault="009C43D6" w:rsidP="000B190F">
      <w:pPr>
        <w:spacing w:after="0" w:line="240" w:lineRule="auto"/>
      </w:pPr>
      <w:r>
        <w:continuationSeparator/>
      </w:r>
    </w:p>
  </w:footnote>
  <w:footnote w:id="1">
    <w:p w14:paraId="51DFC741" w14:textId="441D2607" w:rsidR="004F0409" w:rsidRPr="004352C0" w:rsidRDefault="004F0409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A807DD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</w:t>
      </w:r>
    </w:p>
  </w:footnote>
  <w:footnote w:id="2">
    <w:p w14:paraId="1290BD12" w14:textId="77777777" w:rsidR="008B64D2" w:rsidRPr="00A807DD" w:rsidRDefault="008B64D2" w:rsidP="001E61EA">
      <w:pPr>
        <w:pStyle w:val="a5"/>
        <w:jc w:val="both"/>
        <w:rPr>
          <w:sz w:val="18"/>
          <w:szCs w:val="18"/>
        </w:rPr>
      </w:pPr>
      <w:r w:rsidRPr="00A807DD">
        <w:rPr>
          <w:rStyle w:val="a7"/>
          <w:sz w:val="18"/>
          <w:szCs w:val="18"/>
        </w:rPr>
        <w:footnoteRef/>
      </w:r>
      <w:r w:rsidRPr="00A807DD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3">
    <w:p w14:paraId="6149B8A3" w14:textId="7ECCD4DA" w:rsidR="00B82888" w:rsidRPr="002F4045" w:rsidRDefault="00B82888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2F4045">
        <w:rPr>
          <w:sz w:val="18"/>
          <w:szCs w:val="18"/>
        </w:rPr>
        <w:t>Если иной порядок голосования не предусмотрен Уставом.</w:t>
      </w:r>
    </w:p>
  </w:footnote>
  <w:footnote w:id="4">
    <w:p w14:paraId="55B20712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5">
    <w:p w14:paraId="29C62BD6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ответственностью».</w:t>
      </w:r>
    </w:p>
  </w:footnote>
  <w:footnote w:id="6">
    <w:p w14:paraId="1394DFDB" w14:textId="77777777" w:rsidR="000E0CA8" w:rsidRPr="00CB64FE" w:rsidRDefault="000E0CA8" w:rsidP="000E0CA8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  <w:footnote w:id="7">
    <w:p w14:paraId="054B3A14" w14:textId="234A9F63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72437D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</w:t>
      </w:r>
    </w:p>
  </w:footnote>
  <w:footnote w:id="8">
    <w:p w14:paraId="5115712F" w14:textId="77777777" w:rsidR="008B64D2" w:rsidRPr="0072437D" w:rsidRDefault="008B64D2" w:rsidP="0072437D">
      <w:pPr>
        <w:pStyle w:val="a5"/>
        <w:jc w:val="both"/>
        <w:rPr>
          <w:sz w:val="18"/>
          <w:szCs w:val="18"/>
        </w:rPr>
      </w:pPr>
      <w:r w:rsidRPr="0072437D">
        <w:rPr>
          <w:rStyle w:val="a7"/>
          <w:sz w:val="18"/>
          <w:szCs w:val="18"/>
        </w:rPr>
        <w:footnoteRef/>
      </w:r>
      <w:r w:rsidRPr="0072437D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9">
    <w:p w14:paraId="594F328A" w14:textId="77777777" w:rsidR="005B3855" w:rsidRPr="00A80714" w:rsidRDefault="005B3855" w:rsidP="005B3855">
      <w:pPr>
        <w:pStyle w:val="a5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Если иной порядок голосования не предусмотрен Уставом.</w:t>
      </w:r>
    </w:p>
  </w:footnote>
  <w:footnote w:id="10">
    <w:p w14:paraId="3EA3FFDA" w14:textId="77777777" w:rsidR="008B64D2" w:rsidRPr="00413934" w:rsidRDefault="008B64D2" w:rsidP="00BF604D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1">
    <w:p w14:paraId="349B17A0" w14:textId="77777777" w:rsidR="008B64D2" w:rsidRPr="00E65816" w:rsidRDefault="008B64D2" w:rsidP="00BF604D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12">
    <w:p w14:paraId="4C69FA11" w14:textId="77777777" w:rsidR="008B3180" w:rsidRPr="00A80714" w:rsidRDefault="008B3180" w:rsidP="008B3180">
      <w:pPr>
        <w:pStyle w:val="a5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Иные исполнители по пут-опциону, в соответствии с условиями инвестиционного проекта.</w:t>
      </w:r>
    </w:p>
  </w:footnote>
  <w:footnote w:id="13">
    <w:p w14:paraId="3DB54CFA" w14:textId="00D16971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</w:t>
      </w:r>
    </w:p>
  </w:footnote>
  <w:footnote w:id="14">
    <w:p w14:paraId="3CE62F44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5">
    <w:p w14:paraId="657DF5C3" w14:textId="77777777" w:rsidR="00F044DB" w:rsidRPr="00E24DC4" w:rsidRDefault="00F044DB" w:rsidP="00F044DB">
      <w:pPr>
        <w:pStyle w:val="a5"/>
        <w:rPr>
          <w:sz w:val="18"/>
          <w:szCs w:val="18"/>
        </w:rPr>
      </w:pPr>
      <w:r w:rsidRPr="00E24DC4">
        <w:rPr>
          <w:rStyle w:val="a7"/>
          <w:sz w:val="18"/>
          <w:szCs w:val="18"/>
        </w:rPr>
        <w:footnoteRef/>
      </w:r>
      <w:r w:rsidRPr="00E24DC4">
        <w:rPr>
          <w:sz w:val="18"/>
          <w:szCs w:val="18"/>
        </w:rPr>
        <w:t xml:space="preserve"> Если иной порядок голосования не предусмотрен Уставом.</w:t>
      </w:r>
    </w:p>
  </w:footnote>
  <w:footnote w:id="16">
    <w:p w14:paraId="65B00AE2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7">
    <w:p w14:paraId="2D9E6F5F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18">
    <w:p w14:paraId="3BE6CEF7" w14:textId="77777777" w:rsidR="00532146" w:rsidRPr="00E24DC4" w:rsidRDefault="00532146" w:rsidP="00532146">
      <w:pPr>
        <w:pStyle w:val="a5"/>
        <w:rPr>
          <w:sz w:val="18"/>
          <w:szCs w:val="18"/>
        </w:rPr>
      </w:pPr>
      <w:r w:rsidRPr="00E24DC4">
        <w:rPr>
          <w:rStyle w:val="a7"/>
          <w:sz w:val="18"/>
          <w:szCs w:val="18"/>
        </w:rPr>
        <w:footnoteRef/>
      </w:r>
      <w:r w:rsidRPr="00E24DC4">
        <w:rPr>
          <w:sz w:val="18"/>
          <w:szCs w:val="18"/>
        </w:rPr>
        <w:t xml:space="preserve"> Иные исполнители по пут-опциону, в соответствии с условиями инвестиционного проекта.</w:t>
      </w:r>
    </w:p>
  </w:footnote>
  <w:footnote w:id="19">
    <w:p w14:paraId="76516F16" w14:textId="715A1248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 xml:space="preserve"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</w:t>
      </w:r>
    </w:p>
  </w:footnote>
  <w:footnote w:id="20">
    <w:p w14:paraId="120964D4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21">
    <w:p w14:paraId="1A641F23" w14:textId="77777777" w:rsidR="00B24910" w:rsidRPr="00E24DC4" w:rsidRDefault="00B24910" w:rsidP="00B24910">
      <w:pPr>
        <w:pStyle w:val="a5"/>
        <w:rPr>
          <w:sz w:val="18"/>
          <w:szCs w:val="18"/>
        </w:rPr>
      </w:pPr>
      <w:r w:rsidRPr="00E24DC4">
        <w:rPr>
          <w:rStyle w:val="a7"/>
          <w:sz w:val="18"/>
          <w:szCs w:val="18"/>
        </w:rPr>
        <w:footnoteRef/>
      </w:r>
      <w:r w:rsidRPr="00E24DC4">
        <w:rPr>
          <w:sz w:val="18"/>
          <w:szCs w:val="18"/>
        </w:rPr>
        <w:t xml:space="preserve"> Если иной порядок голосования не предусмотрен Уставом.</w:t>
      </w:r>
    </w:p>
  </w:footnote>
  <w:footnote w:id="22">
    <w:p w14:paraId="0D6DDF4D" w14:textId="77777777" w:rsidR="008B64D2" w:rsidRPr="00A80714" w:rsidRDefault="008B64D2" w:rsidP="000B190F">
      <w:pPr>
        <w:pStyle w:val="a5"/>
        <w:jc w:val="both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23">
    <w:p w14:paraId="4B1C4EFC" w14:textId="77777777" w:rsidR="008B64D2" w:rsidRPr="00A80714" w:rsidRDefault="008B64D2" w:rsidP="000B190F">
      <w:pPr>
        <w:pStyle w:val="a5"/>
        <w:jc w:val="both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Рекомендуем избирать секретарем первого руководителя исполнительного органа в целях недопущения нарушения статьи 47 Закона Республики Казахстан «О товариществах с ограниченной и дополнительной ответственностью»</w:t>
      </w:r>
    </w:p>
  </w:footnote>
  <w:footnote w:id="24">
    <w:p w14:paraId="180EF45D" w14:textId="0BA1742D" w:rsidR="008B64D2" w:rsidRPr="00A80714" w:rsidRDefault="008B64D2" w:rsidP="00E62E01">
      <w:pPr>
        <w:pStyle w:val="a5"/>
        <w:jc w:val="both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</w:t>
      </w:r>
      <w:r w:rsidR="00B24910" w:rsidRPr="00A80714">
        <w:rPr>
          <w:sz w:val="18"/>
          <w:szCs w:val="18"/>
        </w:rPr>
        <w:t>П</w:t>
      </w:r>
      <w:r w:rsidRPr="00A80714">
        <w:rPr>
          <w:sz w:val="18"/>
          <w:szCs w:val="18"/>
        </w:rPr>
        <w:t xml:space="preserve">одлежит исключению, в случае если залог будет обеспечивать обязательства </w:t>
      </w:r>
      <w:r w:rsidR="002A7B2E" w:rsidRPr="00A80714">
        <w:rPr>
          <w:sz w:val="18"/>
          <w:szCs w:val="18"/>
        </w:rPr>
        <w:t xml:space="preserve">только третьих </w:t>
      </w:r>
      <w:r w:rsidRPr="00A80714">
        <w:rPr>
          <w:sz w:val="18"/>
          <w:szCs w:val="18"/>
        </w:rPr>
        <w:t>лиц (</w:t>
      </w:r>
      <w:r w:rsidR="002A7B2E" w:rsidRPr="00A80714">
        <w:rPr>
          <w:sz w:val="18"/>
          <w:szCs w:val="18"/>
        </w:rPr>
        <w:t>Компани и/или иных исполнителей по проекту</w:t>
      </w:r>
      <w:r w:rsidRPr="00A80714">
        <w:rPr>
          <w:sz w:val="18"/>
          <w:szCs w:val="18"/>
        </w:rPr>
        <w:t xml:space="preserve">) перед </w:t>
      </w:r>
      <w:r w:rsidR="003755BF" w:rsidRPr="00A80714">
        <w:rPr>
          <w:sz w:val="18"/>
          <w:szCs w:val="18"/>
        </w:rPr>
        <w:t>Фонд</w:t>
      </w:r>
      <w:r w:rsidRPr="00A80714">
        <w:rPr>
          <w:sz w:val="18"/>
          <w:szCs w:val="18"/>
        </w:rPr>
        <w:t xml:space="preserve">ом.  </w:t>
      </w:r>
    </w:p>
  </w:footnote>
  <w:footnote w:id="25">
    <w:p w14:paraId="10C14CF5" w14:textId="4BF299F2" w:rsidR="008B64D2" w:rsidRPr="00A80714" w:rsidRDefault="008B64D2" w:rsidP="00E62E01">
      <w:pPr>
        <w:pStyle w:val="a5"/>
        <w:jc w:val="both"/>
        <w:rPr>
          <w:sz w:val="18"/>
          <w:szCs w:val="18"/>
        </w:rPr>
      </w:pPr>
      <w:r w:rsidRPr="00A80714">
        <w:rPr>
          <w:rStyle w:val="a7"/>
          <w:sz w:val="18"/>
          <w:szCs w:val="18"/>
        </w:rPr>
        <w:footnoteRef/>
      </w:r>
      <w:r w:rsidRPr="00A80714">
        <w:rPr>
          <w:sz w:val="18"/>
          <w:szCs w:val="18"/>
        </w:rPr>
        <w:t xml:space="preserve"> </w:t>
      </w:r>
      <w:r w:rsidR="00B24910" w:rsidRPr="00A80714">
        <w:rPr>
          <w:sz w:val="18"/>
          <w:szCs w:val="18"/>
        </w:rPr>
        <w:t>П</w:t>
      </w:r>
      <w:r w:rsidRPr="00A80714">
        <w:rPr>
          <w:sz w:val="18"/>
          <w:szCs w:val="18"/>
        </w:rPr>
        <w:t xml:space="preserve">одлежит исключению, в случае если залог будет обеспечивать обязательства Товарищества </w:t>
      </w:r>
      <w:r w:rsidR="005E608A" w:rsidRPr="00A80714">
        <w:rPr>
          <w:sz w:val="18"/>
          <w:szCs w:val="18"/>
        </w:rPr>
        <w:t xml:space="preserve">(и/или иных исполнителей по проекту) </w:t>
      </w:r>
      <w:r w:rsidRPr="00A80714">
        <w:rPr>
          <w:sz w:val="18"/>
          <w:szCs w:val="18"/>
        </w:rPr>
        <w:t xml:space="preserve">перед </w:t>
      </w:r>
      <w:r w:rsidR="003755BF" w:rsidRPr="00A80714">
        <w:rPr>
          <w:sz w:val="18"/>
          <w:szCs w:val="18"/>
        </w:rPr>
        <w:t>Фонд</w:t>
      </w:r>
      <w:r w:rsidRPr="00A80714">
        <w:rPr>
          <w:sz w:val="18"/>
          <w:szCs w:val="18"/>
        </w:rPr>
        <w:t xml:space="preserve">ом.  </w:t>
      </w:r>
    </w:p>
    <w:p w14:paraId="62B21D2E" w14:textId="77777777" w:rsidR="008B64D2" w:rsidRDefault="008B64D2">
      <w:pPr>
        <w:pStyle w:val="a5"/>
      </w:pPr>
    </w:p>
  </w:footnote>
  <w:footnote w:id="26">
    <w:p w14:paraId="31814F08" w14:textId="3508AA36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</w:t>
      </w:r>
    </w:p>
  </w:footnote>
  <w:footnote w:id="27">
    <w:p w14:paraId="6616672B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28">
    <w:p w14:paraId="210FB7BE" w14:textId="77777777" w:rsidR="00324A9A" w:rsidRPr="00E24DC4" w:rsidRDefault="00324A9A" w:rsidP="00324A9A">
      <w:pPr>
        <w:pStyle w:val="a5"/>
        <w:rPr>
          <w:sz w:val="18"/>
          <w:szCs w:val="18"/>
        </w:rPr>
      </w:pPr>
      <w:r w:rsidRPr="00E24DC4">
        <w:rPr>
          <w:rStyle w:val="a7"/>
          <w:sz w:val="18"/>
          <w:szCs w:val="18"/>
        </w:rPr>
        <w:footnoteRef/>
      </w:r>
      <w:r w:rsidRPr="00E24DC4">
        <w:rPr>
          <w:sz w:val="18"/>
          <w:szCs w:val="18"/>
        </w:rPr>
        <w:t xml:space="preserve"> Если иной порядок голосования не предусмотрен Уставом.</w:t>
      </w:r>
    </w:p>
  </w:footnote>
  <w:footnote w:id="29">
    <w:p w14:paraId="0480C753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30">
    <w:p w14:paraId="5B6B6170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31">
    <w:p w14:paraId="6D56189A" w14:textId="77777777" w:rsidR="007D6359" w:rsidRPr="00CB64FE" w:rsidRDefault="007D6359" w:rsidP="007D6359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B64FE">
        <w:rPr>
          <w:sz w:val="18"/>
          <w:szCs w:val="18"/>
        </w:rPr>
        <w:t>Иные исполнители по пут-опциону, в соответствии с условиями инвестиционного проекта.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9B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590472"/>
    <w:multiLevelType w:val="hybridMultilevel"/>
    <w:tmpl w:val="90EC2AAE"/>
    <w:lvl w:ilvl="0" w:tplc="D93ECB5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0123E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27DB4"/>
    <w:multiLevelType w:val="hybridMultilevel"/>
    <w:tmpl w:val="EDD25036"/>
    <w:lvl w:ilvl="0" w:tplc="91E0E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B75BE8"/>
    <w:multiLevelType w:val="hybridMultilevel"/>
    <w:tmpl w:val="2A94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A11"/>
    <w:multiLevelType w:val="hybridMultilevel"/>
    <w:tmpl w:val="C444DEB6"/>
    <w:lvl w:ilvl="0" w:tplc="4BBA93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A81D92"/>
    <w:multiLevelType w:val="hybridMultilevel"/>
    <w:tmpl w:val="3D3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4FD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2F39BC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F5902CB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26677D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A5C32"/>
    <w:multiLevelType w:val="hybridMultilevel"/>
    <w:tmpl w:val="874C0122"/>
    <w:lvl w:ilvl="0" w:tplc="CBC6ECAE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69056C6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066A1"/>
    <w:multiLevelType w:val="hybridMultilevel"/>
    <w:tmpl w:val="D322768E"/>
    <w:lvl w:ilvl="0" w:tplc="94340990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9A2215F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B0D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5A02"/>
    <w:multiLevelType w:val="hybridMultilevel"/>
    <w:tmpl w:val="15C6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63CB"/>
    <w:multiLevelType w:val="hybridMultilevel"/>
    <w:tmpl w:val="63A88CE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9D73C99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C5F4D30"/>
    <w:multiLevelType w:val="hybridMultilevel"/>
    <w:tmpl w:val="F0741C62"/>
    <w:lvl w:ilvl="0" w:tplc="EB3614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0397A69"/>
    <w:multiLevelType w:val="hybridMultilevel"/>
    <w:tmpl w:val="33187722"/>
    <w:lvl w:ilvl="0" w:tplc="D83288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4AB02B7"/>
    <w:multiLevelType w:val="hybridMultilevel"/>
    <w:tmpl w:val="03368EEE"/>
    <w:lvl w:ilvl="0" w:tplc="691E2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557DB6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6E03C4E"/>
    <w:multiLevelType w:val="hybridMultilevel"/>
    <w:tmpl w:val="058A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B3FF3"/>
    <w:multiLevelType w:val="hybridMultilevel"/>
    <w:tmpl w:val="4AF879E0"/>
    <w:lvl w:ilvl="0" w:tplc="2012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41830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3"/>
  </w:num>
  <w:num w:numId="5">
    <w:abstractNumId w:val="13"/>
  </w:num>
  <w:num w:numId="6">
    <w:abstractNumId w:val="8"/>
  </w:num>
  <w:num w:numId="7">
    <w:abstractNumId w:val="17"/>
  </w:num>
  <w:num w:numId="8">
    <w:abstractNumId w:val="25"/>
  </w:num>
  <w:num w:numId="9">
    <w:abstractNumId w:val="18"/>
  </w:num>
  <w:num w:numId="10">
    <w:abstractNumId w:val="2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DD"/>
    <w:rsid w:val="0000015C"/>
    <w:rsid w:val="000018B7"/>
    <w:rsid w:val="00004552"/>
    <w:rsid w:val="00005821"/>
    <w:rsid w:val="00014467"/>
    <w:rsid w:val="00015674"/>
    <w:rsid w:val="00021E6D"/>
    <w:rsid w:val="0003144B"/>
    <w:rsid w:val="000327AA"/>
    <w:rsid w:val="0003787F"/>
    <w:rsid w:val="000529FE"/>
    <w:rsid w:val="00054628"/>
    <w:rsid w:val="00063FA9"/>
    <w:rsid w:val="0007181C"/>
    <w:rsid w:val="00072CBF"/>
    <w:rsid w:val="00074212"/>
    <w:rsid w:val="000774FF"/>
    <w:rsid w:val="00090B3E"/>
    <w:rsid w:val="00093066"/>
    <w:rsid w:val="00095A66"/>
    <w:rsid w:val="00097A62"/>
    <w:rsid w:val="000A1597"/>
    <w:rsid w:val="000A566A"/>
    <w:rsid w:val="000B190F"/>
    <w:rsid w:val="000C066B"/>
    <w:rsid w:val="000C5F89"/>
    <w:rsid w:val="000C7B7D"/>
    <w:rsid w:val="000D57C2"/>
    <w:rsid w:val="000D7BDE"/>
    <w:rsid w:val="000D7DCF"/>
    <w:rsid w:val="000E0CA8"/>
    <w:rsid w:val="000E18A1"/>
    <w:rsid w:val="000E42DD"/>
    <w:rsid w:val="000F04AF"/>
    <w:rsid w:val="000F11BA"/>
    <w:rsid w:val="000F2605"/>
    <w:rsid w:val="00103193"/>
    <w:rsid w:val="0010508E"/>
    <w:rsid w:val="00105BE0"/>
    <w:rsid w:val="00106D39"/>
    <w:rsid w:val="00113CF1"/>
    <w:rsid w:val="00113E0D"/>
    <w:rsid w:val="001168C4"/>
    <w:rsid w:val="001200CB"/>
    <w:rsid w:val="001248A9"/>
    <w:rsid w:val="00130034"/>
    <w:rsid w:val="001363A0"/>
    <w:rsid w:val="00136962"/>
    <w:rsid w:val="0014799B"/>
    <w:rsid w:val="001504DB"/>
    <w:rsid w:val="001517D8"/>
    <w:rsid w:val="00153E19"/>
    <w:rsid w:val="001571C2"/>
    <w:rsid w:val="001618C0"/>
    <w:rsid w:val="00163FDF"/>
    <w:rsid w:val="001655EF"/>
    <w:rsid w:val="00167C26"/>
    <w:rsid w:val="00170B94"/>
    <w:rsid w:val="00171499"/>
    <w:rsid w:val="00174B76"/>
    <w:rsid w:val="0017706E"/>
    <w:rsid w:val="00182254"/>
    <w:rsid w:val="00187530"/>
    <w:rsid w:val="001900B5"/>
    <w:rsid w:val="00192B35"/>
    <w:rsid w:val="0019352A"/>
    <w:rsid w:val="00196EBF"/>
    <w:rsid w:val="001A42C9"/>
    <w:rsid w:val="001B01A8"/>
    <w:rsid w:val="001B0351"/>
    <w:rsid w:val="001B0A91"/>
    <w:rsid w:val="001B0C45"/>
    <w:rsid w:val="001B3836"/>
    <w:rsid w:val="001B5AD1"/>
    <w:rsid w:val="001B6B96"/>
    <w:rsid w:val="001C4425"/>
    <w:rsid w:val="001D26FD"/>
    <w:rsid w:val="001D4547"/>
    <w:rsid w:val="001E3B17"/>
    <w:rsid w:val="001E61EA"/>
    <w:rsid w:val="001F1A8B"/>
    <w:rsid w:val="00204050"/>
    <w:rsid w:val="00205785"/>
    <w:rsid w:val="00233334"/>
    <w:rsid w:val="00241263"/>
    <w:rsid w:val="00241AA8"/>
    <w:rsid w:val="0024245B"/>
    <w:rsid w:val="00246CB6"/>
    <w:rsid w:val="002510E3"/>
    <w:rsid w:val="002552BE"/>
    <w:rsid w:val="0026034F"/>
    <w:rsid w:val="002611EA"/>
    <w:rsid w:val="00262720"/>
    <w:rsid w:val="00264C7D"/>
    <w:rsid w:val="00265FF3"/>
    <w:rsid w:val="00267105"/>
    <w:rsid w:val="00267801"/>
    <w:rsid w:val="002700AB"/>
    <w:rsid w:val="0027248A"/>
    <w:rsid w:val="00277928"/>
    <w:rsid w:val="00285332"/>
    <w:rsid w:val="00286235"/>
    <w:rsid w:val="002952C0"/>
    <w:rsid w:val="002A100F"/>
    <w:rsid w:val="002A7B2E"/>
    <w:rsid w:val="002B05AC"/>
    <w:rsid w:val="002B5195"/>
    <w:rsid w:val="002B59D7"/>
    <w:rsid w:val="002B5F27"/>
    <w:rsid w:val="002B5F84"/>
    <w:rsid w:val="002B5FE9"/>
    <w:rsid w:val="002B7E41"/>
    <w:rsid w:val="002C085B"/>
    <w:rsid w:val="002C1F70"/>
    <w:rsid w:val="002C4844"/>
    <w:rsid w:val="002C4F3A"/>
    <w:rsid w:val="002C55AB"/>
    <w:rsid w:val="002C6A93"/>
    <w:rsid w:val="002C7822"/>
    <w:rsid w:val="002D6C4E"/>
    <w:rsid w:val="002D6FC3"/>
    <w:rsid w:val="002E1717"/>
    <w:rsid w:val="002E46F2"/>
    <w:rsid w:val="002E567B"/>
    <w:rsid w:val="002E6DBB"/>
    <w:rsid w:val="002F0469"/>
    <w:rsid w:val="002F4045"/>
    <w:rsid w:val="002F4C2B"/>
    <w:rsid w:val="00303839"/>
    <w:rsid w:val="00311812"/>
    <w:rsid w:val="00314C8F"/>
    <w:rsid w:val="003207C2"/>
    <w:rsid w:val="00324A9A"/>
    <w:rsid w:val="00327037"/>
    <w:rsid w:val="00327481"/>
    <w:rsid w:val="0032772F"/>
    <w:rsid w:val="00340551"/>
    <w:rsid w:val="00347C10"/>
    <w:rsid w:val="003558DF"/>
    <w:rsid w:val="00360304"/>
    <w:rsid w:val="003650EF"/>
    <w:rsid w:val="00372C05"/>
    <w:rsid w:val="00372E18"/>
    <w:rsid w:val="003737BB"/>
    <w:rsid w:val="003755BF"/>
    <w:rsid w:val="00391130"/>
    <w:rsid w:val="00391592"/>
    <w:rsid w:val="003932BC"/>
    <w:rsid w:val="003A54F4"/>
    <w:rsid w:val="003A7D0A"/>
    <w:rsid w:val="003B2725"/>
    <w:rsid w:val="003B7470"/>
    <w:rsid w:val="003B7C53"/>
    <w:rsid w:val="003C09BF"/>
    <w:rsid w:val="003D6E59"/>
    <w:rsid w:val="003D70DB"/>
    <w:rsid w:val="003F2001"/>
    <w:rsid w:val="003F3D97"/>
    <w:rsid w:val="003F3E88"/>
    <w:rsid w:val="003F66A1"/>
    <w:rsid w:val="0040161F"/>
    <w:rsid w:val="00402ADE"/>
    <w:rsid w:val="0040584F"/>
    <w:rsid w:val="00411491"/>
    <w:rsid w:val="004135F0"/>
    <w:rsid w:val="00425711"/>
    <w:rsid w:val="00425D95"/>
    <w:rsid w:val="00426D3D"/>
    <w:rsid w:val="00427514"/>
    <w:rsid w:val="004310F2"/>
    <w:rsid w:val="004340E4"/>
    <w:rsid w:val="004352C0"/>
    <w:rsid w:val="004376BA"/>
    <w:rsid w:val="0044052C"/>
    <w:rsid w:val="00442403"/>
    <w:rsid w:val="004442B2"/>
    <w:rsid w:val="0044440A"/>
    <w:rsid w:val="004450BD"/>
    <w:rsid w:val="00455C3A"/>
    <w:rsid w:val="004575C4"/>
    <w:rsid w:val="00460850"/>
    <w:rsid w:val="0046186C"/>
    <w:rsid w:val="00466096"/>
    <w:rsid w:val="00467372"/>
    <w:rsid w:val="00472830"/>
    <w:rsid w:val="0047301C"/>
    <w:rsid w:val="00475042"/>
    <w:rsid w:val="00475EF1"/>
    <w:rsid w:val="004764F1"/>
    <w:rsid w:val="00485205"/>
    <w:rsid w:val="00485586"/>
    <w:rsid w:val="00486999"/>
    <w:rsid w:val="004904D7"/>
    <w:rsid w:val="00490BCB"/>
    <w:rsid w:val="00491CBA"/>
    <w:rsid w:val="004926AB"/>
    <w:rsid w:val="00492F0C"/>
    <w:rsid w:val="004953C5"/>
    <w:rsid w:val="0049610A"/>
    <w:rsid w:val="004963BE"/>
    <w:rsid w:val="004A50B1"/>
    <w:rsid w:val="004A57EF"/>
    <w:rsid w:val="004B3803"/>
    <w:rsid w:val="004B4708"/>
    <w:rsid w:val="004B48B1"/>
    <w:rsid w:val="004B7A9E"/>
    <w:rsid w:val="004C0015"/>
    <w:rsid w:val="004C3BF4"/>
    <w:rsid w:val="004C4339"/>
    <w:rsid w:val="004C4DFB"/>
    <w:rsid w:val="004C68DD"/>
    <w:rsid w:val="004C77DB"/>
    <w:rsid w:val="004D177B"/>
    <w:rsid w:val="004D2B3E"/>
    <w:rsid w:val="004D3A04"/>
    <w:rsid w:val="004D7955"/>
    <w:rsid w:val="004E33C5"/>
    <w:rsid w:val="004E6EEB"/>
    <w:rsid w:val="004F0409"/>
    <w:rsid w:val="004F0540"/>
    <w:rsid w:val="004F059E"/>
    <w:rsid w:val="004F3F8D"/>
    <w:rsid w:val="005029F1"/>
    <w:rsid w:val="0050536D"/>
    <w:rsid w:val="00506063"/>
    <w:rsid w:val="005226B1"/>
    <w:rsid w:val="0052602E"/>
    <w:rsid w:val="00526662"/>
    <w:rsid w:val="00532146"/>
    <w:rsid w:val="0053408B"/>
    <w:rsid w:val="00535D95"/>
    <w:rsid w:val="0054172D"/>
    <w:rsid w:val="00543EDF"/>
    <w:rsid w:val="005445CF"/>
    <w:rsid w:val="00546630"/>
    <w:rsid w:val="0054784A"/>
    <w:rsid w:val="00550135"/>
    <w:rsid w:val="00552763"/>
    <w:rsid w:val="00552A06"/>
    <w:rsid w:val="00554A9D"/>
    <w:rsid w:val="00555290"/>
    <w:rsid w:val="005565BE"/>
    <w:rsid w:val="005653D0"/>
    <w:rsid w:val="00573C41"/>
    <w:rsid w:val="00581AE9"/>
    <w:rsid w:val="00582F2A"/>
    <w:rsid w:val="00585CEF"/>
    <w:rsid w:val="005A42FE"/>
    <w:rsid w:val="005A6D00"/>
    <w:rsid w:val="005A7A5C"/>
    <w:rsid w:val="005A7B57"/>
    <w:rsid w:val="005B3855"/>
    <w:rsid w:val="005B621F"/>
    <w:rsid w:val="005C4657"/>
    <w:rsid w:val="005C497B"/>
    <w:rsid w:val="005C5582"/>
    <w:rsid w:val="005C5A64"/>
    <w:rsid w:val="005D1FDC"/>
    <w:rsid w:val="005D267B"/>
    <w:rsid w:val="005D33A1"/>
    <w:rsid w:val="005D6B4A"/>
    <w:rsid w:val="005D71B5"/>
    <w:rsid w:val="005E1487"/>
    <w:rsid w:val="005E229A"/>
    <w:rsid w:val="005E608A"/>
    <w:rsid w:val="005E73DB"/>
    <w:rsid w:val="00600DC5"/>
    <w:rsid w:val="00602A68"/>
    <w:rsid w:val="006063A1"/>
    <w:rsid w:val="006102E4"/>
    <w:rsid w:val="00610734"/>
    <w:rsid w:val="00612CE6"/>
    <w:rsid w:val="00613079"/>
    <w:rsid w:val="00617D15"/>
    <w:rsid w:val="0062206E"/>
    <w:rsid w:val="0062223F"/>
    <w:rsid w:val="00627299"/>
    <w:rsid w:val="00630A85"/>
    <w:rsid w:val="006326A8"/>
    <w:rsid w:val="006326E5"/>
    <w:rsid w:val="0063517A"/>
    <w:rsid w:val="00636175"/>
    <w:rsid w:val="0063642E"/>
    <w:rsid w:val="00636679"/>
    <w:rsid w:val="00636AE9"/>
    <w:rsid w:val="00640669"/>
    <w:rsid w:val="0064119F"/>
    <w:rsid w:val="006412CB"/>
    <w:rsid w:val="00641B7D"/>
    <w:rsid w:val="00642D61"/>
    <w:rsid w:val="006446A6"/>
    <w:rsid w:val="00647253"/>
    <w:rsid w:val="006547E9"/>
    <w:rsid w:val="006650B7"/>
    <w:rsid w:val="0067555E"/>
    <w:rsid w:val="006769E2"/>
    <w:rsid w:val="006771E9"/>
    <w:rsid w:val="00681CA5"/>
    <w:rsid w:val="0068393D"/>
    <w:rsid w:val="00696A9B"/>
    <w:rsid w:val="006A03E5"/>
    <w:rsid w:val="006B041E"/>
    <w:rsid w:val="006B134B"/>
    <w:rsid w:val="006B2506"/>
    <w:rsid w:val="006B3AA4"/>
    <w:rsid w:val="006B66F6"/>
    <w:rsid w:val="006B6881"/>
    <w:rsid w:val="006C2DC8"/>
    <w:rsid w:val="006D0B18"/>
    <w:rsid w:val="006D1476"/>
    <w:rsid w:val="006D182B"/>
    <w:rsid w:val="006F4A4A"/>
    <w:rsid w:val="006F5904"/>
    <w:rsid w:val="007011C4"/>
    <w:rsid w:val="00704C3F"/>
    <w:rsid w:val="007055AD"/>
    <w:rsid w:val="00706122"/>
    <w:rsid w:val="00707A55"/>
    <w:rsid w:val="007117F4"/>
    <w:rsid w:val="007127F7"/>
    <w:rsid w:val="00712F10"/>
    <w:rsid w:val="0072184E"/>
    <w:rsid w:val="00722F8F"/>
    <w:rsid w:val="0072437D"/>
    <w:rsid w:val="007273BA"/>
    <w:rsid w:val="00736AFA"/>
    <w:rsid w:val="00741685"/>
    <w:rsid w:val="00744C65"/>
    <w:rsid w:val="00750B07"/>
    <w:rsid w:val="00760750"/>
    <w:rsid w:val="00760760"/>
    <w:rsid w:val="007611AB"/>
    <w:rsid w:val="00767B24"/>
    <w:rsid w:val="007733DC"/>
    <w:rsid w:val="00774F39"/>
    <w:rsid w:val="00775658"/>
    <w:rsid w:val="00781D4B"/>
    <w:rsid w:val="00782B42"/>
    <w:rsid w:val="0078358B"/>
    <w:rsid w:val="007947A2"/>
    <w:rsid w:val="007A08AB"/>
    <w:rsid w:val="007B2258"/>
    <w:rsid w:val="007C2247"/>
    <w:rsid w:val="007C706F"/>
    <w:rsid w:val="007C7B00"/>
    <w:rsid w:val="007C7C66"/>
    <w:rsid w:val="007D5D19"/>
    <w:rsid w:val="007D6359"/>
    <w:rsid w:val="007D7CC1"/>
    <w:rsid w:val="007E0524"/>
    <w:rsid w:val="007E139B"/>
    <w:rsid w:val="007F0B15"/>
    <w:rsid w:val="007F0C6E"/>
    <w:rsid w:val="007F2CF9"/>
    <w:rsid w:val="007F5F10"/>
    <w:rsid w:val="00801797"/>
    <w:rsid w:val="00805654"/>
    <w:rsid w:val="00811C01"/>
    <w:rsid w:val="008237B8"/>
    <w:rsid w:val="00830F0D"/>
    <w:rsid w:val="00842184"/>
    <w:rsid w:val="00842D52"/>
    <w:rsid w:val="008464B8"/>
    <w:rsid w:val="008478D4"/>
    <w:rsid w:val="00854A8D"/>
    <w:rsid w:val="00855AFF"/>
    <w:rsid w:val="0086082E"/>
    <w:rsid w:val="00863AB2"/>
    <w:rsid w:val="00866959"/>
    <w:rsid w:val="00873A29"/>
    <w:rsid w:val="00882C43"/>
    <w:rsid w:val="00886AE6"/>
    <w:rsid w:val="008926B4"/>
    <w:rsid w:val="0089420B"/>
    <w:rsid w:val="00895B09"/>
    <w:rsid w:val="008A24C6"/>
    <w:rsid w:val="008A251F"/>
    <w:rsid w:val="008A2DD8"/>
    <w:rsid w:val="008A3B43"/>
    <w:rsid w:val="008A6C0D"/>
    <w:rsid w:val="008B3180"/>
    <w:rsid w:val="008B44FF"/>
    <w:rsid w:val="008B4D43"/>
    <w:rsid w:val="008B64D2"/>
    <w:rsid w:val="008C5430"/>
    <w:rsid w:val="008D0C7B"/>
    <w:rsid w:val="008D166F"/>
    <w:rsid w:val="008D6982"/>
    <w:rsid w:val="008E4225"/>
    <w:rsid w:val="008E54F5"/>
    <w:rsid w:val="008F05C6"/>
    <w:rsid w:val="008F1E03"/>
    <w:rsid w:val="008F7342"/>
    <w:rsid w:val="0090048B"/>
    <w:rsid w:val="009050B2"/>
    <w:rsid w:val="00906A57"/>
    <w:rsid w:val="00913A8E"/>
    <w:rsid w:val="009159A2"/>
    <w:rsid w:val="00917F99"/>
    <w:rsid w:val="009216BA"/>
    <w:rsid w:val="009229B6"/>
    <w:rsid w:val="009238A2"/>
    <w:rsid w:val="00925957"/>
    <w:rsid w:val="0092685A"/>
    <w:rsid w:val="00927682"/>
    <w:rsid w:val="0093510C"/>
    <w:rsid w:val="00935C4C"/>
    <w:rsid w:val="0094480B"/>
    <w:rsid w:val="00945BEB"/>
    <w:rsid w:val="00950261"/>
    <w:rsid w:val="00953BE0"/>
    <w:rsid w:val="009548FB"/>
    <w:rsid w:val="009573A4"/>
    <w:rsid w:val="0096213F"/>
    <w:rsid w:val="0096464F"/>
    <w:rsid w:val="00972834"/>
    <w:rsid w:val="00973984"/>
    <w:rsid w:val="00974A18"/>
    <w:rsid w:val="00975B9E"/>
    <w:rsid w:val="0098031A"/>
    <w:rsid w:val="009878B4"/>
    <w:rsid w:val="00987C39"/>
    <w:rsid w:val="0099136D"/>
    <w:rsid w:val="0099201B"/>
    <w:rsid w:val="00996E7B"/>
    <w:rsid w:val="009971BB"/>
    <w:rsid w:val="009A0EE4"/>
    <w:rsid w:val="009B0952"/>
    <w:rsid w:val="009B1FC5"/>
    <w:rsid w:val="009B2546"/>
    <w:rsid w:val="009B60F2"/>
    <w:rsid w:val="009C0907"/>
    <w:rsid w:val="009C194B"/>
    <w:rsid w:val="009C43D6"/>
    <w:rsid w:val="009C7488"/>
    <w:rsid w:val="009D0118"/>
    <w:rsid w:val="009D0659"/>
    <w:rsid w:val="009D287A"/>
    <w:rsid w:val="009E05CB"/>
    <w:rsid w:val="009F1AD8"/>
    <w:rsid w:val="00A04B25"/>
    <w:rsid w:val="00A061B4"/>
    <w:rsid w:val="00A12435"/>
    <w:rsid w:val="00A16D66"/>
    <w:rsid w:val="00A16FE4"/>
    <w:rsid w:val="00A24B96"/>
    <w:rsid w:val="00A25EE8"/>
    <w:rsid w:val="00A30F60"/>
    <w:rsid w:val="00A3391A"/>
    <w:rsid w:val="00A3532E"/>
    <w:rsid w:val="00A40C95"/>
    <w:rsid w:val="00A435F0"/>
    <w:rsid w:val="00A44C68"/>
    <w:rsid w:val="00A50D93"/>
    <w:rsid w:val="00A540F5"/>
    <w:rsid w:val="00A56280"/>
    <w:rsid w:val="00A56B1B"/>
    <w:rsid w:val="00A572E2"/>
    <w:rsid w:val="00A64C3A"/>
    <w:rsid w:val="00A6688E"/>
    <w:rsid w:val="00A75B4D"/>
    <w:rsid w:val="00A80714"/>
    <w:rsid w:val="00A807DD"/>
    <w:rsid w:val="00A82EA7"/>
    <w:rsid w:val="00A8496F"/>
    <w:rsid w:val="00A861F9"/>
    <w:rsid w:val="00A863F3"/>
    <w:rsid w:val="00A95AA0"/>
    <w:rsid w:val="00A96537"/>
    <w:rsid w:val="00A9669B"/>
    <w:rsid w:val="00AA314F"/>
    <w:rsid w:val="00AA6FCC"/>
    <w:rsid w:val="00AB10B4"/>
    <w:rsid w:val="00AB6135"/>
    <w:rsid w:val="00AD1E4D"/>
    <w:rsid w:val="00AD347C"/>
    <w:rsid w:val="00AD5BF9"/>
    <w:rsid w:val="00AD7CF9"/>
    <w:rsid w:val="00AE53A5"/>
    <w:rsid w:val="00AE5928"/>
    <w:rsid w:val="00AF3B01"/>
    <w:rsid w:val="00B03047"/>
    <w:rsid w:val="00B042BE"/>
    <w:rsid w:val="00B10C7C"/>
    <w:rsid w:val="00B12B5A"/>
    <w:rsid w:val="00B12D11"/>
    <w:rsid w:val="00B14422"/>
    <w:rsid w:val="00B15ADA"/>
    <w:rsid w:val="00B175A6"/>
    <w:rsid w:val="00B21600"/>
    <w:rsid w:val="00B222E1"/>
    <w:rsid w:val="00B24910"/>
    <w:rsid w:val="00B30F53"/>
    <w:rsid w:val="00B31E21"/>
    <w:rsid w:val="00B324B9"/>
    <w:rsid w:val="00B33075"/>
    <w:rsid w:val="00B449D3"/>
    <w:rsid w:val="00B44C9F"/>
    <w:rsid w:val="00B67843"/>
    <w:rsid w:val="00B6792C"/>
    <w:rsid w:val="00B72C67"/>
    <w:rsid w:val="00B74BD9"/>
    <w:rsid w:val="00B80C37"/>
    <w:rsid w:val="00B82888"/>
    <w:rsid w:val="00B85D6A"/>
    <w:rsid w:val="00B85DDA"/>
    <w:rsid w:val="00B862E6"/>
    <w:rsid w:val="00BA1294"/>
    <w:rsid w:val="00BA209B"/>
    <w:rsid w:val="00BA2CEC"/>
    <w:rsid w:val="00BA68BE"/>
    <w:rsid w:val="00BA6A25"/>
    <w:rsid w:val="00BA739D"/>
    <w:rsid w:val="00BA79DF"/>
    <w:rsid w:val="00BB4CC1"/>
    <w:rsid w:val="00BB5545"/>
    <w:rsid w:val="00BC1510"/>
    <w:rsid w:val="00BC1ADA"/>
    <w:rsid w:val="00BC3C00"/>
    <w:rsid w:val="00BC6EBA"/>
    <w:rsid w:val="00BD2B61"/>
    <w:rsid w:val="00BE3927"/>
    <w:rsid w:val="00BF2B72"/>
    <w:rsid w:val="00BF39E7"/>
    <w:rsid w:val="00BF3BDD"/>
    <w:rsid w:val="00BF604D"/>
    <w:rsid w:val="00BF7995"/>
    <w:rsid w:val="00C02A54"/>
    <w:rsid w:val="00C032ED"/>
    <w:rsid w:val="00C04C94"/>
    <w:rsid w:val="00C0543B"/>
    <w:rsid w:val="00C06C37"/>
    <w:rsid w:val="00C06EC5"/>
    <w:rsid w:val="00C10672"/>
    <w:rsid w:val="00C1284B"/>
    <w:rsid w:val="00C150A4"/>
    <w:rsid w:val="00C23B19"/>
    <w:rsid w:val="00C25AF7"/>
    <w:rsid w:val="00C27C56"/>
    <w:rsid w:val="00C32E94"/>
    <w:rsid w:val="00C41541"/>
    <w:rsid w:val="00C429F0"/>
    <w:rsid w:val="00C51D19"/>
    <w:rsid w:val="00C53030"/>
    <w:rsid w:val="00C54F19"/>
    <w:rsid w:val="00C57A01"/>
    <w:rsid w:val="00C6276E"/>
    <w:rsid w:val="00C67BC9"/>
    <w:rsid w:val="00C7255F"/>
    <w:rsid w:val="00C73723"/>
    <w:rsid w:val="00C77B3B"/>
    <w:rsid w:val="00C825FD"/>
    <w:rsid w:val="00C855B9"/>
    <w:rsid w:val="00C86DAD"/>
    <w:rsid w:val="00C91DF5"/>
    <w:rsid w:val="00C93E01"/>
    <w:rsid w:val="00CA5D44"/>
    <w:rsid w:val="00CA725F"/>
    <w:rsid w:val="00CB2221"/>
    <w:rsid w:val="00CB364B"/>
    <w:rsid w:val="00CC273F"/>
    <w:rsid w:val="00CC7628"/>
    <w:rsid w:val="00CD10C9"/>
    <w:rsid w:val="00CD19E7"/>
    <w:rsid w:val="00CD6379"/>
    <w:rsid w:val="00CE31AE"/>
    <w:rsid w:val="00CE578E"/>
    <w:rsid w:val="00CE57F2"/>
    <w:rsid w:val="00CF2AC4"/>
    <w:rsid w:val="00CF54EB"/>
    <w:rsid w:val="00D0712B"/>
    <w:rsid w:val="00D121FE"/>
    <w:rsid w:val="00D12F53"/>
    <w:rsid w:val="00D136CE"/>
    <w:rsid w:val="00D1632C"/>
    <w:rsid w:val="00D24485"/>
    <w:rsid w:val="00D27C63"/>
    <w:rsid w:val="00D505CA"/>
    <w:rsid w:val="00D52642"/>
    <w:rsid w:val="00D5310F"/>
    <w:rsid w:val="00D62005"/>
    <w:rsid w:val="00D6576F"/>
    <w:rsid w:val="00D7119F"/>
    <w:rsid w:val="00D71513"/>
    <w:rsid w:val="00D72735"/>
    <w:rsid w:val="00D7363A"/>
    <w:rsid w:val="00D77398"/>
    <w:rsid w:val="00D82AA4"/>
    <w:rsid w:val="00D858DC"/>
    <w:rsid w:val="00D8796A"/>
    <w:rsid w:val="00D910AB"/>
    <w:rsid w:val="00D92377"/>
    <w:rsid w:val="00D92AFA"/>
    <w:rsid w:val="00D93AC8"/>
    <w:rsid w:val="00DA4D08"/>
    <w:rsid w:val="00DB4E2A"/>
    <w:rsid w:val="00DB5154"/>
    <w:rsid w:val="00DB5E6A"/>
    <w:rsid w:val="00DB5F89"/>
    <w:rsid w:val="00DB684E"/>
    <w:rsid w:val="00DC0968"/>
    <w:rsid w:val="00DC2A8F"/>
    <w:rsid w:val="00DC6B78"/>
    <w:rsid w:val="00DC6E21"/>
    <w:rsid w:val="00DE2B9E"/>
    <w:rsid w:val="00DF3955"/>
    <w:rsid w:val="00DF707B"/>
    <w:rsid w:val="00E019C3"/>
    <w:rsid w:val="00E06122"/>
    <w:rsid w:val="00E12727"/>
    <w:rsid w:val="00E13720"/>
    <w:rsid w:val="00E1647D"/>
    <w:rsid w:val="00E16BD9"/>
    <w:rsid w:val="00E170D4"/>
    <w:rsid w:val="00E2042D"/>
    <w:rsid w:val="00E22821"/>
    <w:rsid w:val="00E3296E"/>
    <w:rsid w:val="00E32E54"/>
    <w:rsid w:val="00E41259"/>
    <w:rsid w:val="00E51910"/>
    <w:rsid w:val="00E535BC"/>
    <w:rsid w:val="00E54A5B"/>
    <w:rsid w:val="00E6002A"/>
    <w:rsid w:val="00E62E01"/>
    <w:rsid w:val="00E669E9"/>
    <w:rsid w:val="00E6737D"/>
    <w:rsid w:val="00E72BD7"/>
    <w:rsid w:val="00E74B58"/>
    <w:rsid w:val="00E75157"/>
    <w:rsid w:val="00E81581"/>
    <w:rsid w:val="00E82442"/>
    <w:rsid w:val="00E83119"/>
    <w:rsid w:val="00E834D1"/>
    <w:rsid w:val="00E83B17"/>
    <w:rsid w:val="00E84A36"/>
    <w:rsid w:val="00E86418"/>
    <w:rsid w:val="00E864E3"/>
    <w:rsid w:val="00E91D63"/>
    <w:rsid w:val="00E9354F"/>
    <w:rsid w:val="00E96B25"/>
    <w:rsid w:val="00E97972"/>
    <w:rsid w:val="00EA0C51"/>
    <w:rsid w:val="00EA5A72"/>
    <w:rsid w:val="00EB3322"/>
    <w:rsid w:val="00EB479A"/>
    <w:rsid w:val="00EC3D7C"/>
    <w:rsid w:val="00ED3C20"/>
    <w:rsid w:val="00EE7495"/>
    <w:rsid w:val="00EF3E12"/>
    <w:rsid w:val="00EF4355"/>
    <w:rsid w:val="00EF7422"/>
    <w:rsid w:val="00F03B81"/>
    <w:rsid w:val="00F044DB"/>
    <w:rsid w:val="00F0581E"/>
    <w:rsid w:val="00F075B6"/>
    <w:rsid w:val="00F07628"/>
    <w:rsid w:val="00F07E92"/>
    <w:rsid w:val="00F1610C"/>
    <w:rsid w:val="00F178C4"/>
    <w:rsid w:val="00F24562"/>
    <w:rsid w:val="00F24900"/>
    <w:rsid w:val="00F272EA"/>
    <w:rsid w:val="00F311A1"/>
    <w:rsid w:val="00F3229E"/>
    <w:rsid w:val="00F33870"/>
    <w:rsid w:val="00F349A2"/>
    <w:rsid w:val="00F506C3"/>
    <w:rsid w:val="00F55CC2"/>
    <w:rsid w:val="00F6194A"/>
    <w:rsid w:val="00F674DC"/>
    <w:rsid w:val="00F67690"/>
    <w:rsid w:val="00F71E62"/>
    <w:rsid w:val="00F73EEA"/>
    <w:rsid w:val="00F73FF4"/>
    <w:rsid w:val="00F74E50"/>
    <w:rsid w:val="00F8166E"/>
    <w:rsid w:val="00F837B4"/>
    <w:rsid w:val="00F93E15"/>
    <w:rsid w:val="00F96E96"/>
    <w:rsid w:val="00FA058D"/>
    <w:rsid w:val="00FA19FA"/>
    <w:rsid w:val="00FA4D21"/>
    <w:rsid w:val="00FA63BD"/>
    <w:rsid w:val="00FA6D95"/>
    <w:rsid w:val="00FA7E9F"/>
    <w:rsid w:val="00FB29A1"/>
    <w:rsid w:val="00FB3B2A"/>
    <w:rsid w:val="00FC21F5"/>
    <w:rsid w:val="00FC4324"/>
    <w:rsid w:val="00FD383C"/>
    <w:rsid w:val="00FD46FF"/>
    <w:rsid w:val="00FD5AFE"/>
    <w:rsid w:val="00FE2166"/>
    <w:rsid w:val="00FE271D"/>
    <w:rsid w:val="00FE4EBA"/>
    <w:rsid w:val="00FF040E"/>
    <w:rsid w:val="00FF0536"/>
    <w:rsid w:val="00FF249F"/>
    <w:rsid w:val="00FF5121"/>
    <w:rsid w:val="00FF5F7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FF17"/>
  <w15:docId w15:val="{49D0EA1B-1240-4FFF-823F-172EC86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190F"/>
    <w:pPr>
      <w:keepNext/>
      <w:spacing w:after="0" w:line="240" w:lineRule="auto"/>
      <w:ind w:left="-567"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190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190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1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19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B190F"/>
  </w:style>
  <w:style w:type="paragraph" w:customStyle="1" w:styleId="1CharChar">
    <w:name w:val="Знак Знак Знак Знак Знак1 Знак Знак Знак Знак Char Char Знак"/>
    <w:basedOn w:val="a"/>
    <w:rsid w:val="000B19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B190F"/>
    <w:pPr>
      <w:tabs>
        <w:tab w:val="left" w:pos="284"/>
        <w:tab w:val="left" w:pos="851"/>
        <w:tab w:val="left" w:pos="1701"/>
        <w:tab w:val="left" w:pos="2552"/>
      </w:tabs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Arial CYR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0B190F"/>
    <w:rPr>
      <w:rFonts w:ascii="Garamond" w:eastAsia="Times New Roman" w:hAnsi="Garamond" w:cs="Arial CYR"/>
      <w:color w:val="000000"/>
      <w:lang w:eastAsia="ru-RU"/>
    </w:rPr>
  </w:style>
  <w:style w:type="character" w:customStyle="1" w:styleId="RomanT">
    <w:name w:val="RomanT"/>
    <w:semiHidden/>
    <w:rsid w:val="000B190F"/>
    <w:rPr>
      <w:color w:val="000000"/>
    </w:rPr>
  </w:style>
  <w:style w:type="paragraph" w:styleId="2">
    <w:name w:val="Body Text 2"/>
    <w:basedOn w:val="a"/>
    <w:link w:val="20"/>
    <w:rsid w:val="000B190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B190F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0">
    <w:name w:val="s0"/>
    <w:rsid w:val="000B19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190F"/>
    <w:rPr>
      <w:vertAlign w:val="superscript"/>
    </w:rPr>
  </w:style>
  <w:style w:type="paragraph" w:styleId="a8">
    <w:name w:val="footer"/>
    <w:basedOn w:val="a"/>
    <w:link w:val="a9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190F"/>
  </w:style>
  <w:style w:type="paragraph" w:styleId="ab">
    <w:name w:val="header"/>
    <w:basedOn w:val="a"/>
    <w:link w:val="ac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0B19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B190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0B190F"/>
    <w:rPr>
      <w:sz w:val="16"/>
      <w:szCs w:val="16"/>
    </w:rPr>
  </w:style>
  <w:style w:type="paragraph" w:styleId="af0">
    <w:name w:val="annotation text"/>
    <w:basedOn w:val="a"/>
    <w:link w:val="af1"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0B190F"/>
    <w:rPr>
      <w:b/>
      <w:bCs/>
    </w:rPr>
  </w:style>
  <w:style w:type="character" w:customStyle="1" w:styleId="af3">
    <w:name w:val="Тема примечания Знак"/>
    <w:basedOn w:val="af1"/>
    <w:link w:val="af2"/>
    <w:rsid w:val="000B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B1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0B1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AF46-B7E0-41EE-B389-2B39F66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24</Pages>
  <Words>10881</Words>
  <Characters>62023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Турлубеков Каир</dc:creator>
  <cp:keywords/>
  <dc:description/>
  <cp:lastModifiedBy>Andrey Yun</cp:lastModifiedBy>
  <cp:revision>82</cp:revision>
  <cp:lastPrinted>2017-05-24T03:57:00Z</cp:lastPrinted>
  <dcterms:created xsi:type="dcterms:W3CDTF">2023-03-03T04:50:00Z</dcterms:created>
  <dcterms:modified xsi:type="dcterms:W3CDTF">2023-06-08T09:31:00Z</dcterms:modified>
</cp:coreProperties>
</file>